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76" w:rsidRDefault="00C05E76">
      <w:pPr>
        <w:pStyle w:val="ConsPlusNormal"/>
        <w:jc w:val="right"/>
        <w:outlineLvl w:val="1"/>
      </w:pPr>
      <w:r>
        <w:t>Приложение N 5</w:t>
      </w:r>
    </w:p>
    <w:p w:rsidR="00C05E76" w:rsidRDefault="00C05E76">
      <w:pPr>
        <w:pStyle w:val="ConsPlusNormal"/>
        <w:jc w:val="right"/>
      </w:pPr>
      <w:proofErr w:type="gramStart"/>
      <w:r>
        <w:t>у</w:t>
      </w:r>
      <w:proofErr w:type="gramEnd"/>
      <w:r>
        <w:t xml:space="preserve"> Административному регламенту</w:t>
      </w:r>
    </w:p>
    <w:p w:rsidR="00C05E76" w:rsidRDefault="00C05E76">
      <w:pPr>
        <w:pStyle w:val="ConsPlusNormal"/>
        <w:jc w:val="both"/>
      </w:pPr>
    </w:p>
    <w:p w:rsidR="00C05E76" w:rsidRDefault="00C05E76">
      <w:pPr>
        <w:pStyle w:val="ConsPlusNonformat"/>
        <w:jc w:val="both"/>
      </w:pPr>
      <w:bookmarkStart w:id="0" w:name="P894"/>
      <w:bookmarkEnd w:id="0"/>
      <w:r>
        <w:t xml:space="preserve">                              Проверочный лист</w:t>
      </w:r>
    </w:p>
    <w:p w:rsidR="00C05E76" w:rsidRDefault="00C05E76">
      <w:pPr>
        <w:pStyle w:val="ConsPlusNonformat"/>
        <w:jc w:val="both"/>
      </w:pPr>
      <w:r>
        <w:t xml:space="preserve">                       (список контрольных вопросов)</w:t>
      </w:r>
    </w:p>
    <w:p w:rsidR="00C05E76" w:rsidRDefault="00C05E76">
      <w:pPr>
        <w:pStyle w:val="ConsPlusNonformat"/>
        <w:jc w:val="both"/>
      </w:pPr>
      <w:r>
        <w:t xml:space="preserve">           плановой проверки по муниципальному жилищному контролю</w:t>
      </w:r>
    </w:p>
    <w:p w:rsidR="00C05E76" w:rsidRDefault="00C05E76">
      <w:pPr>
        <w:pStyle w:val="ConsPlusNonformat"/>
        <w:jc w:val="both"/>
      </w:pP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 xml:space="preserve">               (наименование органа муниципального контроля)</w:t>
      </w:r>
    </w:p>
    <w:p w:rsidR="00C05E76" w:rsidRDefault="00C05E76">
      <w:pPr>
        <w:pStyle w:val="ConsPlusNonformat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C05E76" w:rsidRDefault="00C05E76">
      <w:pPr>
        <w:pStyle w:val="ConsPlusNonformat"/>
        <w:jc w:val="both"/>
      </w:pPr>
      <w:r>
        <w:t xml:space="preserve">                      </w:t>
      </w:r>
      <w:proofErr w:type="gramStart"/>
      <w:r>
        <w:t>(реквизиты распоряжения руководителя, замес</w:t>
      </w:r>
      <w:bookmarkStart w:id="1" w:name="_GoBack"/>
      <w:bookmarkEnd w:id="1"/>
      <w:r>
        <w:t>тителя</w:t>
      </w:r>
      <w:proofErr w:type="gramEnd"/>
    </w:p>
    <w:p w:rsidR="00C05E76" w:rsidRDefault="00C05E76">
      <w:pPr>
        <w:pStyle w:val="ConsPlusNonformat"/>
        <w:jc w:val="both"/>
      </w:pPr>
      <w:r>
        <w:t xml:space="preserve">                         руководителя органа муниципального контроля</w:t>
      </w:r>
    </w:p>
    <w:p w:rsidR="00C05E76" w:rsidRDefault="00C05E76">
      <w:pPr>
        <w:pStyle w:val="ConsPlusNonformat"/>
        <w:jc w:val="both"/>
      </w:pPr>
      <w:r>
        <w:t xml:space="preserve">                                   о проведении проверки)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proofErr w:type="gramStart"/>
      <w:r>
        <w:t>(учетный номер проверки и дата присвоения учетного номера проверки в едином</w:t>
      </w:r>
      <w:proofErr w:type="gramEnd"/>
    </w:p>
    <w:p w:rsidR="00C05E76" w:rsidRDefault="00C05E76">
      <w:pPr>
        <w:pStyle w:val="ConsPlusNonformat"/>
        <w:jc w:val="both"/>
      </w:pPr>
      <w:r>
        <w:t xml:space="preserve">                             </w:t>
      </w:r>
      <w:proofErr w:type="gramStart"/>
      <w:r>
        <w:t>реестре</w:t>
      </w:r>
      <w:proofErr w:type="gramEnd"/>
      <w:r>
        <w:t xml:space="preserve"> проверок)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 xml:space="preserve">   </w:t>
      </w:r>
      <w:proofErr w:type="gramStart"/>
      <w:r>
        <w:t>(должность, фамилия и инициалы должностного лица, проводящего плановую</w:t>
      </w:r>
      <w:proofErr w:type="gramEnd"/>
    </w:p>
    <w:p w:rsidR="00C05E76" w:rsidRDefault="00C05E76">
      <w:pPr>
        <w:pStyle w:val="ConsPlusNonformat"/>
        <w:jc w:val="both"/>
      </w:pPr>
      <w:r>
        <w:t xml:space="preserve">                                 проверку)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 xml:space="preserve">   </w:t>
      </w:r>
      <w:proofErr w:type="gramStart"/>
      <w:r>
        <w:t>(наименование юридического лица, фамилия, имя, отчество (при наличии)</w:t>
      </w:r>
      <w:proofErr w:type="gramEnd"/>
    </w:p>
    <w:p w:rsidR="00C05E76" w:rsidRDefault="00C05E76">
      <w:pPr>
        <w:pStyle w:val="ConsPlusNonformat"/>
        <w:jc w:val="both"/>
      </w:pPr>
      <w:r>
        <w:t xml:space="preserve">                      индивидуального предпринимателя)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 xml:space="preserve">    </w:t>
      </w:r>
      <w:proofErr w:type="gramStart"/>
      <w:r>
        <w:t>(вид деятельности юридического лица/индивидуального предпринимателя,</w:t>
      </w:r>
      <w:proofErr w:type="gramEnd"/>
    </w:p>
    <w:p w:rsidR="00C05E76" w:rsidRDefault="00C05E76">
      <w:pPr>
        <w:pStyle w:val="ConsPlusNonformat"/>
        <w:jc w:val="both"/>
      </w:pPr>
      <w:r>
        <w:t xml:space="preserve">    производственный объект, тип, характеристика, категория риска, класс</w:t>
      </w:r>
    </w:p>
    <w:p w:rsidR="00C05E76" w:rsidRDefault="00C05E76">
      <w:pPr>
        <w:pStyle w:val="ConsPlusNonformat"/>
        <w:jc w:val="both"/>
      </w:pPr>
      <w:r>
        <w:t xml:space="preserve">                                 опасности)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 xml:space="preserve">   </w:t>
      </w:r>
      <w:proofErr w:type="gramStart"/>
      <w:r>
        <w:t>(место проведения плановой проверки с заполнением проверочного листа и</w:t>
      </w:r>
      <w:proofErr w:type="gramEnd"/>
    </w:p>
    <w:p w:rsidR="00C05E76" w:rsidRDefault="00C05E76">
      <w:pPr>
        <w:pStyle w:val="ConsPlusNonformat"/>
        <w:jc w:val="both"/>
      </w:pPr>
      <w:r>
        <w:t xml:space="preserve">      (или) указание на </w:t>
      </w:r>
      <w:proofErr w:type="gramStart"/>
      <w:r>
        <w:t>используемые</w:t>
      </w:r>
      <w:proofErr w:type="gramEnd"/>
      <w:r>
        <w:t xml:space="preserve"> юридическим лицом, индивидуальным</w:t>
      </w:r>
    </w:p>
    <w:p w:rsidR="00C05E76" w:rsidRDefault="00C05E76">
      <w:pPr>
        <w:pStyle w:val="ConsPlusNonformat"/>
        <w:jc w:val="both"/>
      </w:pPr>
      <w:r>
        <w:t xml:space="preserve">                 предпринимателем производственные объекты)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 xml:space="preserve">     </w:t>
      </w:r>
      <w:proofErr w:type="gramStart"/>
      <w:r>
        <w:t>(указание на ограничение предмета плановой проверки обязательными</w:t>
      </w:r>
      <w:proofErr w:type="gramEnd"/>
    </w:p>
    <w:p w:rsidR="00C05E76" w:rsidRDefault="00C05E76">
      <w:pPr>
        <w:pStyle w:val="ConsPlusNonformat"/>
        <w:jc w:val="both"/>
      </w:pPr>
      <w:r>
        <w:t>требованиями, требованиями, установленными муниципальными правовыми актами,</w:t>
      </w:r>
    </w:p>
    <w:p w:rsidR="00C05E76" w:rsidRDefault="00C05E76">
      <w:pPr>
        <w:pStyle w:val="ConsPlusNonformat"/>
        <w:jc w:val="both"/>
      </w:pPr>
      <w:r>
        <w:t xml:space="preserve">  </w:t>
      </w:r>
      <w:proofErr w:type="gramStart"/>
      <w:r>
        <w:t>изложенными</w:t>
      </w:r>
      <w:proofErr w:type="gramEnd"/>
      <w:r>
        <w:t xml:space="preserve"> в форме проверочного листа, если это предусмотрено порядком</w:t>
      </w:r>
    </w:p>
    <w:p w:rsidR="00C05E76" w:rsidRDefault="00C05E76">
      <w:pPr>
        <w:pStyle w:val="ConsPlusNonformat"/>
        <w:jc w:val="both"/>
      </w:pPr>
      <w:r>
        <w:t xml:space="preserve">           организации и проведения вида муниципального контроля)</w:t>
      </w:r>
    </w:p>
    <w:p w:rsidR="00C05E76" w:rsidRDefault="00C05E7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3628"/>
        <w:gridCol w:w="2864"/>
        <w:gridCol w:w="907"/>
        <w:gridCol w:w="794"/>
      </w:tblGrid>
      <w:tr w:rsidR="00C05E76">
        <w:tc>
          <w:tcPr>
            <w:tcW w:w="806" w:type="dxa"/>
            <w:vMerge w:val="restart"/>
          </w:tcPr>
          <w:p w:rsidR="00C05E76" w:rsidRDefault="00C05E7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  <w:vMerge w:val="restart"/>
          </w:tcPr>
          <w:p w:rsidR="00C05E76" w:rsidRDefault="00C05E76">
            <w:pPr>
              <w:pStyle w:val="ConsPlusNormal"/>
              <w:jc w:val="center"/>
            </w:pPr>
            <w:r>
              <w:t>Вопросы &lt;*&gt;</w:t>
            </w:r>
          </w:p>
        </w:tc>
        <w:tc>
          <w:tcPr>
            <w:tcW w:w="2864" w:type="dxa"/>
            <w:vMerge w:val="restart"/>
          </w:tcPr>
          <w:p w:rsidR="00C05E76" w:rsidRDefault="00C05E76">
            <w:pPr>
              <w:pStyle w:val="ConsPlusNormal"/>
              <w:jc w:val="center"/>
            </w:pPr>
            <w:r>
              <w:t>Реквизиты НПА, которым установлены обязательные требования</w:t>
            </w:r>
          </w:p>
        </w:tc>
        <w:tc>
          <w:tcPr>
            <w:tcW w:w="1701" w:type="dxa"/>
            <w:gridSpan w:val="2"/>
          </w:tcPr>
          <w:p w:rsidR="00C05E76" w:rsidRDefault="00C05E76">
            <w:pPr>
              <w:pStyle w:val="ConsPlusNormal"/>
              <w:jc w:val="center"/>
            </w:pPr>
            <w:r>
              <w:t>Варианты ответа</w:t>
            </w:r>
          </w:p>
        </w:tc>
      </w:tr>
      <w:tr w:rsidR="00C05E76">
        <w:tc>
          <w:tcPr>
            <w:tcW w:w="806" w:type="dxa"/>
            <w:vMerge/>
          </w:tcPr>
          <w:p w:rsidR="00C05E76" w:rsidRDefault="00C05E76"/>
        </w:tc>
        <w:tc>
          <w:tcPr>
            <w:tcW w:w="3628" w:type="dxa"/>
            <w:vMerge/>
          </w:tcPr>
          <w:p w:rsidR="00C05E76" w:rsidRDefault="00C05E76"/>
        </w:tc>
        <w:tc>
          <w:tcPr>
            <w:tcW w:w="2864" w:type="dxa"/>
            <w:vMerge/>
          </w:tcPr>
          <w:p w:rsidR="00C05E76" w:rsidRDefault="00C05E76"/>
        </w:tc>
        <w:tc>
          <w:tcPr>
            <w:tcW w:w="907" w:type="dxa"/>
          </w:tcPr>
          <w:p w:rsidR="00C05E76" w:rsidRDefault="00C05E7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94" w:type="dxa"/>
          </w:tcPr>
          <w:p w:rsidR="00C05E76" w:rsidRDefault="00C05E76">
            <w:pPr>
              <w:pStyle w:val="ConsPlusNormal"/>
              <w:jc w:val="center"/>
            </w:pPr>
            <w:r>
              <w:t>нет</w:t>
            </w: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Наличие правоустанавливающих документов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5" w:history="1">
              <w:r w:rsidR="00C05E76">
                <w:rPr>
                  <w:color w:val="0000FF"/>
                </w:rPr>
                <w:t>ч. 3 ст. 136</w:t>
              </w:r>
            </w:hyperlink>
            <w:r w:rsidR="00C05E76">
              <w:t xml:space="preserve"> Жилищного кодекса РФ, </w:t>
            </w:r>
            <w:hyperlink r:id="rId6" w:history="1">
              <w:r w:rsidR="00C05E76">
                <w:rPr>
                  <w:color w:val="0000FF"/>
                </w:rPr>
                <w:t>ч. 1</w:t>
              </w:r>
            </w:hyperlink>
            <w:r w:rsidR="00C05E76">
              <w:t xml:space="preserve">, </w:t>
            </w:r>
            <w:hyperlink r:id="rId7" w:history="1">
              <w:r w:rsidR="00C05E76">
                <w:rPr>
                  <w:color w:val="0000FF"/>
                </w:rPr>
                <w:t>4 ст. 52</w:t>
              </w:r>
            </w:hyperlink>
            <w:r w:rsidR="00C05E76">
              <w:t xml:space="preserve"> Гражданского кодекса РФ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Наличие договор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управления многоквартирным(и) домом(</w:t>
            </w:r>
            <w:proofErr w:type="spellStart"/>
            <w:r>
              <w:t>ами</w:t>
            </w:r>
            <w:proofErr w:type="spellEnd"/>
            <w:r>
              <w:t>), одобренного протокольным решением общего собрания собственников помещений, подписанного собственниками помещений многоквартирного дома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8" w:history="1">
              <w:r w:rsidR="00C05E76">
                <w:rPr>
                  <w:color w:val="0000FF"/>
                </w:rPr>
                <w:t>ч. 1 ст. 162</w:t>
              </w:r>
            </w:hyperlink>
            <w:r w:rsidR="00C05E76">
              <w:t xml:space="preserve"> Жилищного кодекса РФ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9" w:history="1">
              <w:r w:rsidR="00C05E76">
                <w:rPr>
                  <w:color w:val="0000FF"/>
                </w:rPr>
                <w:t>ч. 1 ст. 192</w:t>
              </w:r>
            </w:hyperlink>
            <w:r w:rsidR="00C05E76">
              <w:t xml:space="preserve"> Жилищного кодекса РФ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 xml:space="preserve">Наличие подтверждающих документов о проведении плановых </w:t>
            </w:r>
            <w:r>
              <w:lastRenderedPageBreak/>
              <w:t>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10" w:history="1">
              <w:r w:rsidR="00C05E76">
                <w:rPr>
                  <w:color w:val="0000FF"/>
                </w:rPr>
                <w:t>ч. 1</w:t>
              </w:r>
            </w:hyperlink>
            <w:r w:rsidR="00C05E76">
              <w:t xml:space="preserve">, </w:t>
            </w:r>
            <w:hyperlink r:id="rId11" w:history="1">
              <w:r w:rsidR="00C05E76">
                <w:rPr>
                  <w:color w:val="0000FF"/>
                </w:rPr>
                <w:t>1.1 ст. 161</w:t>
              </w:r>
            </w:hyperlink>
            <w:r w:rsidR="00C05E76">
              <w:t xml:space="preserve"> Жилищного кодекса РФ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12" w:history="1">
              <w:proofErr w:type="gramStart"/>
              <w:r w:rsidR="00C05E76">
                <w:rPr>
                  <w:color w:val="0000FF"/>
                </w:rPr>
                <w:t>п. 3.2</w:t>
              </w:r>
            </w:hyperlink>
            <w:r w:rsidR="00C05E76">
              <w:t xml:space="preserve">, </w:t>
            </w:r>
            <w:hyperlink r:id="rId13" w:history="1">
              <w:r w:rsidR="00C05E76">
                <w:rPr>
                  <w:color w:val="0000FF"/>
                </w:rPr>
                <w:t>3.3</w:t>
              </w:r>
            </w:hyperlink>
            <w:r w:rsidR="00C05E76">
              <w:t xml:space="preserve">, </w:t>
            </w:r>
            <w:hyperlink r:id="rId14" w:history="1">
              <w:proofErr w:type="spellStart"/>
              <w:r w:rsidR="00C05E76">
                <w:rPr>
                  <w:color w:val="0000FF"/>
                </w:rPr>
                <w:t>пп</w:t>
              </w:r>
              <w:proofErr w:type="spellEnd"/>
              <w:r w:rsidR="00C05E76">
                <w:rPr>
                  <w:color w:val="0000FF"/>
                </w:rPr>
                <w:t>. 3.4.8</w:t>
              </w:r>
            </w:hyperlink>
            <w:r w:rsidR="00C05E76">
              <w:t xml:space="preserve"> Правил и норм технической эксплуатации жилищного фонда, утвержденных постановлением Госстроя РФ от 27.09.2003 N 170, </w:t>
            </w:r>
            <w:hyperlink r:id="rId15" w:history="1">
              <w:r w:rsidR="00C05E76">
                <w:rPr>
                  <w:color w:val="0000FF"/>
                </w:rPr>
                <w:t>п. 6</w:t>
              </w:r>
            </w:hyperlink>
            <w:r w:rsidR="00C05E76">
              <w:t xml:space="preserve">, </w:t>
            </w:r>
            <w:hyperlink r:id="rId16" w:history="1">
              <w:r w:rsidR="00C05E76">
                <w:rPr>
                  <w:color w:val="0000FF"/>
                </w:rPr>
                <w:t>7</w:t>
              </w:r>
            </w:hyperlink>
            <w:r w:rsidR="00C05E76">
              <w:t xml:space="preserve">, </w:t>
            </w:r>
            <w:hyperlink r:id="rId17" w:history="1">
              <w:r w:rsidR="00C05E76">
                <w:rPr>
                  <w:color w:val="0000FF"/>
                </w:rPr>
                <w:t>8</w:t>
              </w:r>
            </w:hyperlink>
            <w:r w:rsidR="00C05E76">
              <w:t xml:space="preserve">, </w:t>
            </w:r>
            <w:hyperlink r:id="rId18" w:history="1">
              <w:r w:rsidR="00C05E76">
                <w:rPr>
                  <w:color w:val="0000FF"/>
                </w:rPr>
                <w:t>9</w:t>
              </w:r>
            </w:hyperlink>
            <w:r w:rsidR="00C05E76"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3 апреля 2013 N 290</w:t>
            </w:r>
            <w:proofErr w:type="gramEnd"/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19" w:history="1">
              <w:proofErr w:type="spellStart"/>
              <w:r w:rsidR="00C05E76">
                <w:rPr>
                  <w:color w:val="0000FF"/>
                </w:rPr>
                <w:t>пп</w:t>
              </w:r>
              <w:proofErr w:type="spellEnd"/>
              <w:r w:rsidR="00C05E76">
                <w:rPr>
                  <w:color w:val="0000FF"/>
                </w:rPr>
                <w:t>. 2.1.1</w:t>
              </w:r>
            </w:hyperlink>
            <w:r w:rsidR="00C05E76">
              <w:t xml:space="preserve"> и </w:t>
            </w:r>
            <w:hyperlink r:id="rId20" w:history="1">
              <w:r w:rsidR="00C05E76">
                <w:rPr>
                  <w:color w:val="0000FF"/>
                </w:rPr>
                <w:t>2.6.4</w:t>
              </w:r>
            </w:hyperlink>
            <w:r w:rsidR="00C05E76"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Паспорта готовности многоквартирных домов к эксплуатации в зимний период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21" w:history="1">
              <w:r w:rsidR="00C05E76">
                <w:rPr>
                  <w:color w:val="0000FF"/>
                </w:rPr>
                <w:t>п. 10</w:t>
              </w:r>
            </w:hyperlink>
            <w:r w:rsidR="00C05E76">
              <w:t xml:space="preserve"> Правил оценки готовности к отопительному периоду, утвержденных приказом Минэнерго России от 12.03.2013 N 103, </w:t>
            </w:r>
            <w:hyperlink r:id="rId22" w:history="1">
              <w:proofErr w:type="spellStart"/>
              <w:r w:rsidR="00C05E76">
                <w:rPr>
                  <w:color w:val="0000FF"/>
                </w:rPr>
                <w:t>пп</w:t>
              </w:r>
              <w:proofErr w:type="spellEnd"/>
              <w:r w:rsidR="00C05E76">
                <w:rPr>
                  <w:color w:val="0000FF"/>
                </w:rPr>
                <w:t>. 2.6.10 п. 2.6</w:t>
              </w:r>
            </w:hyperlink>
            <w:r w:rsidR="00C05E76"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Наличие годового отчета перед собственниками помещений многоквартирного дома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23" w:history="1">
              <w:r w:rsidR="00C05E76">
                <w:rPr>
                  <w:color w:val="0000FF"/>
                </w:rPr>
                <w:t>ч. 11 ст. 162</w:t>
              </w:r>
            </w:hyperlink>
            <w:r w:rsidR="00C05E76">
              <w:t xml:space="preserve"> Жилищного кодекса РФ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24" w:history="1">
              <w:proofErr w:type="spellStart"/>
              <w:r w:rsidR="00C05E76">
                <w:rPr>
                  <w:color w:val="0000FF"/>
                </w:rPr>
                <w:t>пп</w:t>
              </w:r>
              <w:proofErr w:type="spellEnd"/>
              <w:r w:rsidR="00C05E76">
                <w:rPr>
                  <w:color w:val="0000FF"/>
                </w:rPr>
                <w:t>. 2.1.1</w:t>
              </w:r>
            </w:hyperlink>
            <w:r w:rsidR="00C05E76">
              <w:t xml:space="preserve">, </w:t>
            </w:r>
            <w:hyperlink r:id="rId25" w:history="1">
              <w:r w:rsidR="00C05E76">
                <w:rPr>
                  <w:color w:val="0000FF"/>
                </w:rPr>
                <w:t>2.1.5</w:t>
              </w:r>
            </w:hyperlink>
            <w:r w:rsidR="00C05E76">
              <w:t xml:space="preserve">, </w:t>
            </w:r>
            <w:hyperlink r:id="rId26" w:history="1">
              <w:r w:rsidR="00C05E76">
                <w:rPr>
                  <w:color w:val="0000FF"/>
                </w:rPr>
                <w:t>2.2.2</w:t>
              </w:r>
            </w:hyperlink>
            <w:r w:rsidR="00C05E76">
              <w:t xml:space="preserve">, </w:t>
            </w:r>
            <w:hyperlink r:id="rId27" w:history="1">
              <w:r w:rsidR="00C05E76">
                <w:rPr>
                  <w:color w:val="0000FF"/>
                </w:rPr>
                <w:t>п. 2.3</w:t>
              </w:r>
            </w:hyperlink>
            <w:r w:rsidR="00C05E76"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28" w:history="1">
              <w:proofErr w:type="spellStart"/>
              <w:r w:rsidR="00C05E76">
                <w:rPr>
                  <w:color w:val="0000FF"/>
                </w:rPr>
                <w:t>пп</w:t>
              </w:r>
              <w:proofErr w:type="spellEnd"/>
              <w:r w:rsidR="00C05E76">
                <w:rPr>
                  <w:color w:val="0000FF"/>
                </w:rPr>
                <w:t>. 2.1.1</w:t>
              </w:r>
            </w:hyperlink>
            <w:r w:rsidR="00C05E76">
              <w:t xml:space="preserve">, </w:t>
            </w:r>
            <w:hyperlink r:id="rId29" w:history="1">
              <w:r w:rsidR="00C05E76">
                <w:rPr>
                  <w:color w:val="0000FF"/>
                </w:rPr>
                <w:t>2.1.5</w:t>
              </w:r>
            </w:hyperlink>
            <w:r w:rsidR="00C05E76">
              <w:t xml:space="preserve">, </w:t>
            </w:r>
            <w:hyperlink r:id="rId30" w:history="1">
              <w:r w:rsidR="00C05E76">
                <w:rPr>
                  <w:color w:val="0000FF"/>
                </w:rPr>
                <w:t>2.2.2</w:t>
              </w:r>
            </w:hyperlink>
            <w:r w:rsidR="00C05E76">
              <w:t xml:space="preserve">, </w:t>
            </w:r>
            <w:hyperlink r:id="rId31" w:history="1">
              <w:r w:rsidR="00C05E76">
                <w:rPr>
                  <w:color w:val="0000FF"/>
                </w:rPr>
                <w:t>п. 2.3</w:t>
              </w:r>
            </w:hyperlink>
            <w:r w:rsidR="00C05E76"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32" w:history="1">
              <w:proofErr w:type="spellStart"/>
              <w:r w:rsidR="00C05E76">
                <w:rPr>
                  <w:color w:val="0000FF"/>
                </w:rPr>
                <w:t>пп</w:t>
              </w:r>
              <w:proofErr w:type="spellEnd"/>
              <w:r w:rsidR="00C05E76">
                <w:rPr>
                  <w:color w:val="0000FF"/>
                </w:rPr>
                <w:t>. 2.2.3</w:t>
              </w:r>
            </w:hyperlink>
            <w:r w:rsidR="00C05E76">
              <w:t xml:space="preserve">, </w:t>
            </w:r>
            <w:hyperlink r:id="rId33" w:history="1">
              <w:r w:rsidR="00C05E76">
                <w:rPr>
                  <w:color w:val="0000FF"/>
                </w:rPr>
                <w:t>п. 2.2</w:t>
              </w:r>
            </w:hyperlink>
            <w:r w:rsidR="00C05E76"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Соблюдение сроков полномочий правления ТСН (ТСЖ), определенных уставом проверяемого субъекта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34" w:history="1">
              <w:r w:rsidR="00C05E76">
                <w:rPr>
                  <w:color w:val="0000FF"/>
                </w:rPr>
                <w:t>ч. 2 ст. 147</w:t>
              </w:r>
            </w:hyperlink>
            <w:r w:rsidR="00C05E76">
              <w:t xml:space="preserve"> Жилищного кодекса РФ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Техническое состояние систем отопления, водоснабжения, водоотведения, электроснабжения общего имущества многоквартирного дома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35" w:history="1">
              <w:proofErr w:type="gramStart"/>
              <w:r w:rsidR="00C05E76">
                <w:rPr>
                  <w:color w:val="0000FF"/>
                </w:rPr>
                <w:t>п. 5.2</w:t>
              </w:r>
            </w:hyperlink>
            <w:r w:rsidR="00C05E76">
              <w:t xml:space="preserve">, </w:t>
            </w:r>
            <w:hyperlink r:id="rId36" w:history="1">
              <w:r w:rsidR="00C05E76">
                <w:rPr>
                  <w:color w:val="0000FF"/>
                </w:rPr>
                <w:t>5.3</w:t>
              </w:r>
            </w:hyperlink>
            <w:r w:rsidR="00C05E76">
              <w:t xml:space="preserve">, </w:t>
            </w:r>
            <w:hyperlink r:id="rId37" w:history="1">
              <w:r w:rsidR="00C05E76">
                <w:rPr>
                  <w:color w:val="0000FF"/>
                </w:rPr>
                <w:t>5.6</w:t>
              </w:r>
            </w:hyperlink>
            <w:r w:rsidR="00C05E76">
              <w:t xml:space="preserve">, </w:t>
            </w:r>
            <w:hyperlink r:id="rId38" w:history="1">
              <w:r w:rsidR="00C05E76">
                <w:rPr>
                  <w:color w:val="0000FF"/>
                </w:rPr>
                <w:t>5.8</w:t>
              </w:r>
            </w:hyperlink>
            <w:r w:rsidR="00C05E76">
              <w:t xml:space="preserve"> Правил и норм технической эксплуатации жилищного фонда, утвержденных постановлением Госстроя РФ от 27.09.2003 N 170, </w:t>
            </w:r>
            <w:hyperlink r:id="rId39" w:history="1">
              <w:r w:rsidR="00C05E76">
                <w:rPr>
                  <w:color w:val="0000FF"/>
                </w:rPr>
                <w:t>п. 17</w:t>
              </w:r>
            </w:hyperlink>
            <w:r w:rsidR="00C05E76">
              <w:t xml:space="preserve">, </w:t>
            </w:r>
            <w:hyperlink r:id="rId40" w:history="1">
              <w:r w:rsidR="00C05E76">
                <w:rPr>
                  <w:color w:val="0000FF"/>
                </w:rPr>
                <w:t>18</w:t>
              </w:r>
            </w:hyperlink>
            <w:r w:rsidR="00C05E76">
              <w:t xml:space="preserve">, </w:t>
            </w:r>
            <w:hyperlink r:id="rId41" w:history="1">
              <w:r w:rsidR="00C05E76">
                <w:rPr>
                  <w:color w:val="0000FF"/>
                </w:rPr>
                <w:t>19</w:t>
              </w:r>
            </w:hyperlink>
            <w:r w:rsidR="00C05E76">
              <w:t xml:space="preserve">, </w:t>
            </w:r>
            <w:hyperlink r:id="rId42" w:history="1">
              <w:r w:rsidR="00C05E76">
                <w:rPr>
                  <w:color w:val="0000FF"/>
                </w:rPr>
                <w:t>20</w:t>
              </w:r>
            </w:hyperlink>
            <w:r w:rsidR="00C05E76">
              <w:t xml:space="preserve"> </w:t>
            </w:r>
            <w:hyperlink r:id="rId43" w:history="1">
              <w:r w:rsidR="00C05E76">
                <w:rPr>
                  <w:color w:val="0000FF"/>
                </w:rPr>
                <w:t>п. 6</w:t>
              </w:r>
            </w:hyperlink>
            <w:r w:rsidR="00C05E76"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3 апреля 2013 N 290</w:t>
            </w:r>
            <w:proofErr w:type="gramEnd"/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  <w:tr w:rsidR="00C05E76">
        <w:tc>
          <w:tcPr>
            <w:tcW w:w="806" w:type="dxa"/>
          </w:tcPr>
          <w:p w:rsidR="00C05E76" w:rsidRDefault="00C05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28" w:type="dxa"/>
          </w:tcPr>
          <w:p w:rsidR="00C05E76" w:rsidRDefault="00C05E76">
            <w:pPr>
              <w:pStyle w:val="ConsPlusNormal"/>
            </w:pPr>
            <w:r>
              <w:t>Наличие графиков уборки контейнерных площадок</w:t>
            </w:r>
          </w:p>
        </w:tc>
        <w:tc>
          <w:tcPr>
            <w:tcW w:w="2864" w:type="dxa"/>
          </w:tcPr>
          <w:p w:rsidR="00C05E76" w:rsidRDefault="00442A70">
            <w:pPr>
              <w:pStyle w:val="ConsPlusNormal"/>
              <w:jc w:val="center"/>
            </w:pPr>
            <w:hyperlink r:id="rId44" w:history="1">
              <w:proofErr w:type="spellStart"/>
              <w:r w:rsidR="00C05E76">
                <w:rPr>
                  <w:color w:val="0000FF"/>
                </w:rPr>
                <w:t>пп</w:t>
              </w:r>
              <w:proofErr w:type="spellEnd"/>
              <w:r w:rsidR="00C05E76">
                <w:rPr>
                  <w:color w:val="0000FF"/>
                </w:rPr>
                <w:t>. 3.7.1 п. 3.7</w:t>
              </w:r>
            </w:hyperlink>
            <w:r w:rsidR="00C05E76">
              <w:t xml:space="preserve"> Правил и норм технической эксплуатации жилищного фонда, утвержденных постановлением Госстроя РФ от 27.09.2003 N 170, </w:t>
            </w:r>
            <w:hyperlink r:id="rId45" w:history="1">
              <w:r w:rsidR="00C05E76">
                <w:rPr>
                  <w:color w:val="0000FF"/>
                </w:rPr>
                <w:t>п. 7.8</w:t>
              </w:r>
            </w:hyperlink>
            <w:r w:rsidR="00C05E76">
              <w:t xml:space="preserve"> ГОСТ </w:t>
            </w:r>
            <w:proofErr w:type="gramStart"/>
            <w:r w:rsidR="00C05E76">
              <w:t>Р</w:t>
            </w:r>
            <w:proofErr w:type="gramEnd"/>
            <w:r w:rsidR="00C05E76">
              <w:t xml:space="preserve"> 56195-2014 "Услуги жилищно-коммунального хозяйства и управления многоквартирными домами. Услуги содержания придомовой территории, сбора и вывоза бытовых отходов. Общие требования"</w:t>
            </w:r>
          </w:p>
        </w:tc>
        <w:tc>
          <w:tcPr>
            <w:tcW w:w="907" w:type="dxa"/>
          </w:tcPr>
          <w:p w:rsidR="00C05E76" w:rsidRDefault="00C05E76">
            <w:pPr>
              <w:pStyle w:val="ConsPlusNormal"/>
            </w:pPr>
          </w:p>
        </w:tc>
        <w:tc>
          <w:tcPr>
            <w:tcW w:w="794" w:type="dxa"/>
          </w:tcPr>
          <w:p w:rsidR="00C05E76" w:rsidRDefault="00C05E76">
            <w:pPr>
              <w:pStyle w:val="ConsPlusNormal"/>
            </w:pPr>
          </w:p>
        </w:tc>
      </w:tr>
    </w:tbl>
    <w:p w:rsidR="00C05E76" w:rsidRDefault="00C05E76">
      <w:pPr>
        <w:pStyle w:val="ConsPlusNormal"/>
        <w:jc w:val="both"/>
      </w:pPr>
    </w:p>
    <w:p w:rsidR="00C05E76" w:rsidRDefault="00C05E7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>___________________________________________________________________________</w:t>
      </w:r>
    </w:p>
    <w:p w:rsidR="00C05E76" w:rsidRDefault="00C05E76">
      <w:pPr>
        <w:pStyle w:val="ConsPlusNonformat"/>
        <w:jc w:val="both"/>
      </w:pPr>
      <w:r>
        <w:t xml:space="preserve">        (пояснения и дополнения по вопросам, содержащимся в перечне)</w:t>
      </w:r>
    </w:p>
    <w:p w:rsidR="00C05E76" w:rsidRDefault="00C05E76">
      <w:pPr>
        <w:pStyle w:val="ConsPlusNonformat"/>
        <w:jc w:val="both"/>
      </w:pPr>
    </w:p>
    <w:p w:rsidR="00C05E76" w:rsidRDefault="00C05E76">
      <w:pPr>
        <w:pStyle w:val="ConsPlusNonformat"/>
        <w:jc w:val="both"/>
      </w:pPr>
      <w:r>
        <w:t>Подпись лица, проводящего проверку:</w:t>
      </w:r>
    </w:p>
    <w:p w:rsidR="00C05E76" w:rsidRDefault="00C05E76">
      <w:pPr>
        <w:pStyle w:val="ConsPlusNonformat"/>
        <w:jc w:val="both"/>
      </w:pPr>
    </w:p>
    <w:p w:rsidR="00C05E76" w:rsidRDefault="00C05E76">
      <w:pPr>
        <w:pStyle w:val="ConsPlusNonformat"/>
        <w:jc w:val="both"/>
      </w:pPr>
      <w:r>
        <w:t>___________________________________        ________________________________</w:t>
      </w:r>
    </w:p>
    <w:p w:rsidR="00C05E76" w:rsidRDefault="00C05E76">
      <w:pPr>
        <w:pStyle w:val="ConsPlusNonformat"/>
        <w:jc w:val="both"/>
      </w:pPr>
      <w:r>
        <w:t xml:space="preserve">                                               (фамилия, инициалы)</w:t>
      </w:r>
    </w:p>
    <w:p w:rsidR="00C05E76" w:rsidRDefault="00C05E76">
      <w:pPr>
        <w:pStyle w:val="ConsPlusNonformat"/>
        <w:jc w:val="both"/>
      </w:pPr>
    </w:p>
    <w:p w:rsidR="00C05E76" w:rsidRDefault="00C05E76">
      <w:pPr>
        <w:pStyle w:val="ConsPlusNonformat"/>
        <w:jc w:val="both"/>
      </w:pPr>
      <w:r>
        <w:t>Подпись руководителя юридического лица</w:t>
      </w:r>
    </w:p>
    <w:p w:rsidR="00C05E76" w:rsidRDefault="00C05E76">
      <w:pPr>
        <w:pStyle w:val="ConsPlusNonformat"/>
        <w:jc w:val="both"/>
      </w:pPr>
      <w:r>
        <w:t>(индивидуального предпринимателя):</w:t>
      </w:r>
    </w:p>
    <w:p w:rsidR="00C05E76" w:rsidRDefault="00C05E76">
      <w:pPr>
        <w:pStyle w:val="ConsPlusNonformat"/>
        <w:jc w:val="both"/>
      </w:pPr>
    </w:p>
    <w:p w:rsidR="00C05E76" w:rsidRDefault="00C05E76">
      <w:pPr>
        <w:pStyle w:val="ConsPlusNonformat"/>
        <w:jc w:val="both"/>
      </w:pPr>
      <w:r>
        <w:t>___________________________________        ________________________________</w:t>
      </w:r>
    </w:p>
    <w:p w:rsidR="00C05E76" w:rsidRDefault="00C05E76">
      <w:pPr>
        <w:pStyle w:val="ConsPlusNonformat"/>
        <w:jc w:val="both"/>
      </w:pPr>
      <w:r>
        <w:t xml:space="preserve">                                           юридическое лицо, фамилия, имя,</w:t>
      </w:r>
    </w:p>
    <w:p w:rsidR="00C05E76" w:rsidRDefault="00C05E76">
      <w:pPr>
        <w:pStyle w:val="ConsPlusNonformat"/>
        <w:jc w:val="both"/>
      </w:pPr>
      <w:r>
        <w:t xml:space="preserve">                                               отчество (при наличии)</w:t>
      </w:r>
    </w:p>
    <w:p w:rsidR="00C05E76" w:rsidRDefault="00C05E76">
      <w:pPr>
        <w:pStyle w:val="ConsPlusNonformat"/>
        <w:jc w:val="both"/>
      </w:pPr>
      <w:r>
        <w:t xml:space="preserve">                                            индивидуального предпринимателя</w:t>
      </w:r>
    </w:p>
    <w:p w:rsidR="00C05E76" w:rsidRDefault="00C05E76">
      <w:pPr>
        <w:pStyle w:val="ConsPlusNormal"/>
        <w:jc w:val="both"/>
      </w:pPr>
    </w:p>
    <w:p w:rsidR="00C05E76" w:rsidRDefault="00C05E76">
      <w:pPr>
        <w:pStyle w:val="ConsPlusNormal"/>
        <w:jc w:val="both"/>
      </w:pPr>
    </w:p>
    <w:p w:rsidR="00C05E76" w:rsidRDefault="00C05E76">
      <w:pPr>
        <w:pStyle w:val="ConsPlusNormal"/>
        <w:jc w:val="both"/>
      </w:pPr>
    </w:p>
    <w:p w:rsidR="00C05E76" w:rsidRDefault="00C05E76">
      <w:pPr>
        <w:pStyle w:val="ConsPlusNormal"/>
        <w:jc w:val="both"/>
      </w:pPr>
    </w:p>
    <w:p w:rsidR="00C05E76" w:rsidRDefault="00C05E76">
      <w:pPr>
        <w:pStyle w:val="ConsPlusNormal"/>
        <w:jc w:val="both"/>
      </w:pPr>
    </w:p>
    <w:sectPr w:rsidR="00C05E76" w:rsidSect="00FB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76"/>
    <w:rsid w:val="00442A70"/>
    <w:rsid w:val="0055330A"/>
    <w:rsid w:val="00C0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5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5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5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5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5E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5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5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5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5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5E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5B4AA288225FB4A9E89AA65C28493E79F2DC41482B5934EAEC8EF76A27D1652675E315C70yAI" TargetMode="External"/><Relationship Id="rId13" Type="http://schemas.openxmlformats.org/officeDocument/2006/relationships/hyperlink" Target="consultantplus://offline/ref=3335B4AA288225FB4A9E89AA65C28493E19223C6138BE89946F7C4ED71AD2201552E523558099877yEI" TargetMode="External"/><Relationship Id="rId18" Type="http://schemas.openxmlformats.org/officeDocument/2006/relationships/hyperlink" Target="consultantplus://offline/ref=3335B4AA288225FB4A9E89AA65C28493E79F20C61381B5934EAEC8EF76A27D1652675E34580B9F7F7Cy7I" TargetMode="External"/><Relationship Id="rId26" Type="http://schemas.openxmlformats.org/officeDocument/2006/relationships/hyperlink" Target="consultantplus://offline/ref=3335B4AA288225FB4A9E89AA65C28493E19223C6138BE89946F7C4ED71AD2201552E5235580A9D77yAI" TargetMode="External"/><Relationship Id="rId39" Type="http://schemas.openxmlformats.org/officeDocument/2006/relationships/hyperlink" Target="consultantplus://offline/ref=3335B4AA288225FB4A9E89AA65C28493E79F20C61381B5934EAEC8EF76A27D1652675E34580B9E797Cy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35B4AA288225FB4A9E89AA65C28493E49221C91687B5934EAEC8EF76A27D1652675E34580B9F7B7Cy6I" TargetMode="External"/><Relationship Id="rId34" Type="http://schemas.openxmlformats.org/officeDocument/2006/relationships/hyperlink" Target="consultantplus://offline/ref=3335B4AA288225FB4A9E89AA65C28493E79F2DC41482B5934EAEC8EF76A27D1652675E34580B977C7Cy8I" TargetMode="External"/><Relationship Id="rId42" Type="http://schemas.openxmlformats.org/officeDocument/2006/relationships/hyperlink" Target="consultantplus://offline/ref=3335B4AA288225FB4A9E89AA65C28493E79F20C61381B5934EAEC8EF76A27D1652675E34580B9E7B7Cy9I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3335B4AA288225FB4A9E89AA65C28493E79F2CC61689B5934EAEC8EF76A27D1652675E3458039777y8I" TargetMode="External"/><Relationship Id="rId12" Type="http://schemas.openxmlformats.org/officeDocument/2006/relationships/hyperlink" Target="consultantplus://offline/ref=3335B4AA288225FB4A9E89AA65C28493E19223C6138BE89946F7C4ED71AD2201552E523558099C77y1I" TargetMode="External"/><Relationship Id="rId17" Type="http://schemas.openxmlformats.org/officeDocument/2006/relationships/hyperlink" Target="consultantplus://offline/ref=3335B4AA288225FB4A9E89AA65C28493E79F20C61381B5934EAEC8EF76A27D1652675E34580B9F7E7Cy9I" TargetMode="External"/><Relationship Id="rId25" Type="http://schemas.openxmlformats.org/officeDocument/2006/relationships/hyperlink" Target="consultantplus://offline/ref=3335B4AA288225FB4A9E89AA65C28493E19223C6138BE89946F7C4ED71AD2201552E5235580A9E77yCI" TargetMode="External"/><Relationship Id="rId33" Type="http://schemas.openxmlformats.org/officeDocument/2006/relationships/hyperlink" Target="consultantplus://offline/ref=3335B4AA288225FB4A9E89AA65C28493E19223C6138BE89946F7C4ED71AD2201552E5235580A9D77y8I" TargetMode="External"/><Relationship Id="rId38" Type="http://schemas.openxmlformats.org/officeDocument/2006/relationships/hyperlink" Target="consultantplus://offline/ref=3335B4AA288225FB4A9E89AA65C28493E19223C6138BE89946F7C4ED71AD2201552E523559099977yAI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35B4AA288225FB4A9E89AA65C28493E79F20C61381B5934EAEC8EF76A27D1652675E34580B9F7D7Cy4I" TargetMode="External"/><Relationship Id="rId20" Type="http://schemas.openxmlformats.org/officeDocument/2006/relationships/hyperlink" Target="consultantplus://offline/ref=3335B4AA288225FB4A9E89AA65C28493E19223C6138BE89946F7C4ED71AD2201552E5235580A9A77y0I" TargetMode="External"/><Relationship Id="rId29" Type="http://schemas.openxmlformats.org/officeDocument/2006/relationships/hyperlink" Target="consultantplus://offline/ref=3335B4AA288225FB4A9E89AA65C28493E19223C6138BE89946F7C4ED71AD2201552E5235580A9E77yCI" TargetMode="External"/><Relationship Id="rId41" Type="http://schemas.openxmlformats.org/officeDocument/2006/relationships/hyperlink" Target="consultantplus://offline/ref=3335B4AA288225FB4A9E89AA65C28493E79F20C61381B5934EAEC8EF76A27D1652675E34580B9E7B7Cy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35B4AA288225FB4A9E89AA65C28493E79F2CC61689B5934EAEC8EF76A27D1652675E3458029D77y9I" TargetMode="External"/><Relationship Id="rId11" Type="http://schemas.openxmlformats.org/officeDocument/2006/relationships/hyperlink" Target="consultantplus://offline/ref=3335B4AA288225FB4A9E89AA65C28493E79F2DC41482B5934EAEC8EF76A27D1652675E34580A9E787Cy9I" TargetMode="External"/><Relationship Id="rId24" Type="http://schemas.openxmlformats.org/officeDocument/2006/relationships/hyperlink" Target="consultantplus://offline/ref=3335B4AA288225FB4A9E89AA65C28493E19223C6138BE89946F7C4ED71AD2201552E5235580B9677y0I" TargetMode="External"/><Relationship Id="rId32" Type="http://schemas.openxmlformats.org/officeDocument/2006/relationships/hyperlink" Target="consultantplus://offline/ref=3335B4AA288225FB4A9E89AA65C28493E19223C6138BE89946F7C4ED71AD2201552E5235580A9D77yBI" TargetMode="External"/><Relationship Id="rId37" Type="http://schemas.openxmlformats.org/officeDocument/2006/relationships/hyperlink" Target="consultantplus://offline/ref=3335B4AA288225FB4A9E89AA65C28493E19223C6138BE89946F7C4ED71AD2201552E5235590A9977y1I" TargetMode="External"/><Relationship Id="rId40" Type="http://schemas.openxmlformats.org/officeDocument/2006/relationships/hyperlink" Target="consultantplus://offline/ref=3335B4AA288225FB4A9E89AA65C28493E79F20C61381B5934EAEC8EF76A27D1652675E34580B9E7A7Cy2I" TargetMode="External"/><Relationship Id="rId45" Type="http://schemas.openxmlformats.org/officeDocument/2006/relationships/hyperlink" Target="consultantplus://offline/ref=3335B4AA288225FB4A9E96BF60C28493E49E2DC5178BE89946F7C4ED71AD2201552E5235580A9A77yCI" TargetMode="External"/><Relationship Id="rId5" Type="http://schemas.openxmlformats.org/officeDocument/2006/relationships/hyperlink" Target="consultantplus://offline/ref=3335B4AA288225FB4A9E89AA65C28493E79F2DC41482B5934EAEC8EF76A27D1652675E34580B987F7Cy4I" TargetMode="External"/><Relationship Id="rId15" Type="http://schemas.openxmlformats.org/officeDocument/2006/relationships/hyperlink" Target="consultantplus://offline/ref=3335B4AA288225FB4A9E89AA65C28493E79F20C61381B5934EAEC8EF76A27D1652675E34580B9F7C7Cy8I" TargetMode="External"/><Relationship Id="rId23" Type="http://schemas.openxmlformats.org/officeDocument/2006/relationships/hyperlink" Target="consultantplus://offline/ref=3335B4AA288225FB4A9E89AA65C28493E79F2DC41482B5934EAEC8EF76A27D1652675E34580A9B7C7Cy3I" TargetMode="External"/><Relationship Id="rId28" Type="http://schemas.openxmlformats.org/officeDocument/2006/relationships/hyperlink" Target="consultantplus://offline/ref=3335B4AA288225FB4A9E89AA65C28493E19223C6138BE89946F7C4ED71AD2201552E5235580B9677y0I" TargetMode="External"/><Relationship Id="rId36" Type="http://schemas.openxmlformats.org/officeDocument/2006/relationships/hyperlink" Target="consultantplus://offline/ref=3335B4AA288225FB4A9E89AA65C28493E19223C6138BE89946F7C4ED71AD2201552E5235590B9977yAI" TargetMode="External"/><Relationship Id="rId10" Type="http://schemas.openxmlformats.org/officeDocument/2006/relationships/hyperlink" Target="consultantplus://offline/ref=3335B4AA288225FB4A9E89AA65C28493E79F2DC41482B5934EAEC8EF76A27D1652675E34580A9E787Cy8I" TargetMode="External"/><Relationship Id="rId19" Type="http://schemas.openxmlformats.org/officeDocument/2006/relationships/hyperlink" Target="consultantplus://offline/ref=3335B4AA288225FB4A9E89AA65C28493E19223C6138BE89946F7C4ED71AD2201552E5235580B9677y0I" TargetMode="External"/><Relationship Id="rId31" Type="http://schemas.openxmlformats.org/officeDocument/2006/relationships/hyperlink" Target="consultantplus://offline/ref=3335B4AA288225FB4A9E89AA65C28493E19223C6138BE89946F7C4ED71AD2201552E5235580A9D77y0I" TargetMode="External"/><Relationship Id="rId44" Type="http://schemas.openxmlformats.org/officeDocument/2006/relationships/hyperlink" Target="consultantplus://offline/ref=3335B4AA288225FB4A9E89AA65C28493E19223C6138BE89946F7C4ED71AD2201552E5235580F9F77y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35B4AA288225FB4A9E89AA65C28493E79F2DC41482B5934EAEC8EF76A27D1652675E315D70y9I" TargetMode="External"/><Relationship Id="rId14" Type="http://schemas.openxmlformats.org/officeDocument/2006/relationships/hyperlink" Target="consultantplus://offline/ref=3335B4AA288225FB4A9E89AA65C28493E19223C6138BE89946F7C4ED71AD2201552E523558089F77yEI" TargetMode="External"/><Relationship Id="rId22" Type="http://schemas.openxmlformats.org/officeDocument/2006/relationships/hyperlink" Target="consultantplus://offline/ref=3335B4AA288225FB4A9E89AA65C28493E19223C6138BE89946F7C4ED71AD2201552E5235580A9877yBI" TargetMode="External"/><Relationship Id="rId27" Type="http://schemas.openxmlformats.org/officeDocument/2006/relationships/hyperlink" Target="consultantplus://offline/ref=3335B4AA288225FB4A9E89AA65C28493E19223C6138BE89946F7C4ED71AD2201552E5235580A9D77y0I" TargetMode="External"/><Relationship Id="rId30" Type="http://schemas.openxmlformats.org/officeDocument/2006/relationships/hyperlink" Target="consultantplus://offline/ref=3335B4AA288225FB4A9E89AA65C28493E19223C6138BE89946F7C4ED71AD2201552E5235580A9D77yAI" TargetMode="External"/><Relationship Id="rId35" Type="http://schemas.openxmlformats.org/officeDocument/2006/relationships/hyperlink" Target="consultantplus://offline/ref=3335B4AA288225FB4A9E89AA65C28493E19223C6138BE89946F7C4ED71AD2201552E523558029877y1I" TargetMode="External"/><Relationship Id="rId43" Type="http://schemas.openxmlformats.org/officeDocument/2006/relationships/hyperlink" Target="consultantplus://offline/ref=3335B4AA288225FB4A9E89AA65C28493E79F20C61381B5934EAEC8EF76A27D1652675E34580B9F7C7Cy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Административная техническая инспекция</dc:creator>
  <cp:lastModifiedBy>Административная техническая инспекция</cp:lastModifiedBy>
  <cp:revision>2</cp:revision>
  <dcterms:created xsi:type="dcterms:W3CDTF">2018-06-26T08:50:00Z</dcterms:created>
  <dcterms:modified xsi:type="dcterms:W3CDTF">2018-11-13T06:55:00Z</dcterms:modified>
</cp:coreProperties>
</file>