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34" w:rsidRPr="00C8467F" w:rsidRDefault="00FD4734" w:rsidP="00FD4734">
      <w:pPr>
        <w:jc w:val="center"/>
        <w:rPr>
          <w:b/>
        </w:rPr>
      </w:pPr>
      <w:r>
        <w:rPr>
          <w:b/>
        </w:rPr>
        <w:t>ПРОЕКТ</w:t>
      </w:r>
      <w:r w:rsidRPr="00C8467F">
        <w:rPr>
          <w:b/>
        </w:rPr>
        <w:t xml:space="preserve">  ДОГОВОР</w:t>
      </w:r>
      <w:r>
        <w:rPr>
          <w:b/>
        </w:rPr>
        <w:t>А</w:t>
      </w:r>
      <w:r w:rsidRPr="00C8467F">
        <w:rPr>
          <w:b/>
        </w:rPr>
        <w:t xml:space="preserve"> АРЕНДЫ</w:t>
      </w:r>
    </w:p>
    <w:p w:rsidR="00FD4734" w:rsidRPr="009B430E" w:rsidRDefault="00FD4734" w:rsidP="00FD4734">
      <w:pPr>
        <w:jc w:val="center"/>
        <w:rPr>
          <w:b/>
          <w:sz w:val="22"/>
          <w:szCs w:val="22"/>
        </w:rPr>
      </w:pPr>
      <w:r w:rsidRPr="00C8467F">
        <w:rPr>
          <w:b/>
        </w:rPr>
        <w:t>муниципального имущества</w:t>
      </w:r>
    </w:p>
    <w:p w:rsidR="00FD4734" w:rsidRPr="009B430E" w:rsidRDefault="00FD4734" w:rsidP="00FD4734">
      <w:pPr>
        <w:jc w:val="center"/>
        <w:rPr>
          <w:b/>
          <w:sz w:val="22"/>
          <w:szCs w:val="22"/>
        </w:rPr>
      </w:pPr>
    </w:p>
    <w:p w:rsidR="00FD4734" w:rsidRDefault="00FD4734" w:rsidP="00FD4734">
      <w:pPr>
        <w:rPr>
          <w:b/>
        </w:rPr>
      </w:pPr>
      <w:r>
        <w:rPr>
          <w:b/>
        </w:rPr>
        <w:t>№ П005 - ________                                                                                       «__»_________ 2023 года</w:t>
      </w:r>
    </w:p>
    <w:p w:rsidR="00FD4734" w:rsidRDefault="00FD4734" w:rsidP="00FD4734">
      <w:pPr>
        <w:rPr>
          <w:b/>
          <w:szCs w:val="20"/>
        </w:rPr>
      </w:pPr>
    </w:p>
    <w:p w:rsidR="00FD4734" w:rsidRDefault="00FD4734" w:rsidP="00FD4734">
      <w:pPr>
        <w:rPr>
          <w:b/>
          <w:szCs w:val="20"/>
        </w:rPr>
      </w:pPr>
    </w:p>
    <w:p w:rsidR="00FD4734" w:rsidRPr="00C9151A" w:rsidRDefault="00FD4734" w:rsidP="00FD4734">
      <w:pPr>
        <w:pStyle w:val="2"/>
        <w:shd w:val="clear" w:color="auto" w:fill="F6F6F6"/>
        <w:spacing w:before="0" w:after="144"/>
        <w:ind w:firstLine="708"/>
        <w:jc w:val="both"/>
        <w:textAlignment w:val="baseline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C9151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Муниципальное бюджетное общеобразовательное учреждение «Гимназия №14» г. Набережные Челны в лице директора Медведниковой  Натальи Александровны, действующей на основании ____________________, именуемое в дальнейшем «Арендодатель», с одной стороны, и ____________________________________________________, в лице___________________ </w:t>
      </w:r>
    </w:p>
    <w:p w:rsidR="00FD4734" w:rsidRPr="00C9151A" w:rsidRDefault="00FD4734" w:rsidP="00FD4734">
      <w:pPr>
        <w:jc w:val="both"/>
        <w:rPr>
          <w:vertAlign w:val="subscript"/>
        </w:rPr>
      </w:pPr>
      <w:r w:rsidRPr="00C9151A">
        <w:rPr>
          <w:vertAlign w:val="subscript"/>
        </w:rPr>
        <w:t>(Ф..И.О. физического лица либо наименование юридического лица)</w:t>
      </w:r>
    </w:p>
    <w:p w:rsidR="00FD4734" w:rsidRPr="00C9151A" w:rsidRDefault="00FD4734" w:rsidP="00FD4734">
      <w:pPr>
        <w:jc w:val="both"/>
      </w:pPr>
      <w:r w:rsidRPr="00C9151A">
        <w:t xml:space="preserve">___________________________, </w:t>
      </w:r>
      <w:proofErr w:type="gramStart"/>
      <w:r w:rsidRPr="00C9151A">
        <w:t>действующего</w:t>
      </w:r>
      <w:proofErr w:type="gramEnd"/>
      <w:r w:rsidRPr="00C9151A">
        <w:t xml:space="preserve"> на основании _____________________________,</w:t>
      </w:r>
    </w:p>
    <w:p w:rsidR="00FD4734" w:rsidRPr="00C9151A" w:rsidRDefault="00FD4734" w:rsidP="00FD4734">
      <w:pPr>
        <w:jc w:val="both"/>
        <w:rPr>
          <w:vertAlign w:val="subscript"/>
        </w:rPr>
      </w:pPr>
      <w:r w:rsidRPr="00C9151A">
        <w:tab/>
      </w:r>
      <w:r w:rsidRPr="00C9151A">
        <w:tab/>
      </w:r>
      <w:r w:rsidRPr="00C9151A">
        <w:tab/>
      </w:r>
      <w:r w:rsidRPr="00C9151A">
        <w:tab/>
      </w:r>
      <w:r w:rsidRPr="00C9151A">
        <w:tab/>
      </w:r>
      <w:r w:rsidRPr="00C9151A">
        <w:tab/>
      </w:r>
      <w:r w:rsidRPr="00C9151A">
        <w:tab/>
      </w:r>
      <w:r w:rsidRPr="00C9151A">
        <w:tab/>
      </w:r>
      <w:r w:rsidRPr="00C9151A">
        <w:tab/>
      </w:r>
      <w:r w:rsidRPr="00C9151A">
        <w:rPr>
          <w:vertAlign w:val="subscript"/>
        </w:rPr>
        <w:t>(свидетельства, Устава либо доверенности)</w:t>
      </w:r>
    </w:p>
    <w:p w:rsidR="00FD4734" w:rsidRPr="007E2671" w:rsidRDefault="00FD4734" w:rsidP="00FD4734">
      <w:pPr>
        <w:jc w:val="both"/>
      </w:pPr>
      <w:r w:rsidRPr="00C9151A">
        <w:t>именуемый в дальнейшем «Арендатор», с другой стороны, совместно именуемые «Стороны», в соответствии с постановлением Исполнительного комитета от 25.08.2023 №7733 «О согласовании проведения в электронной форме открытого аукциона на право заключения договора аренды муниципального имущества» заключили настоящий договор на следующих условиях:</w:t>
      </w:r>
    </w:p>
    <w:p w:rsidR="00FD4734" w:rsidRPr="008F14AF" w:rsidRDefault="00FD4734" w:rsidP="00FD4734">
      <w:pPr>
        <w:jc w:val="both"/>
        <w:rPr>
          <w:color w:val="FF0000"/>
        </w:rPr>
      </w:pPr>
    </w:p>
    <w:p w:rsidR="00FD4734" w:rsidRPr="007E2671" w:rsidRDefault="00FD4734" w:rsidP="00FD4734">
      <w:pPr>
        <w:jc w:val="both"/>
        <w:rPr>
          <w:b/>
        </w:rPr>
      </w:pPr>
    </w:p>
    <w:p w:rsidR="00FD4734" w:rsidRPr="007E2671" w:rsidRDefault="00FD4734" w:rsidP="00FD4734">
      <w:pPr>
        <w:jc w:val="center"/>
        <w:rPr>
          <w:b/>
        </w:rPr>
      </w:pPr>
      <w:r w:rsidRPr="007E2671">
        <w:rPr>
          <w:b/>
        </w:rPr>
        <w:t xml:space="preserve">1.ПРЕДМЕТ ДОГОВОРА И СУЩЕСТВЕННЫЕ УСЛОВИЯ  </w:t>
      </w:r>
    </w:p>
    <w:p w:rsidR="00FD4734" w:rsidRDefault="00FD4734" w:rsidP="00FD4734">
      <w:pPr>
        <w:jc w:val="center"/>
        <w:rPr>
          <w:b/>
        </w:rPr>
      </w:pPr>
    </w:p>
    <w:p w:rsidR="00FD4734" w:rsidRPr="007E2671" w:rsidRDefault="00FD4734" w:rsidP="00FD4734">
      <w:pPr>
        <w:jc w:val="center"/>
        <w:rPr>
          <w:b/>
        </w:rPr>
      </w:pPr>
    </w:p>
    <w:p w:rsidR="00FD4734" w:rsidRPr="005B2B9B" w:rsidRDefault="00FD4734" w:rsidP="00FD4734">
      <w:pPr>
        <w:jc w:val="both"/>
        <w:rPr>
          <w:highlight w:val="green"/>
        </w:rPr>
      </w:pPr>
      <w:r w:rsidRPr="007E2671">
        <w:t xml:space="preserve">         </w:t>
      </w:r>
      <w:r w:rsidRPr="00C9151A">
        <w:t xml:space="preserve">1.1. </w:t>
      </w:r>
      <w:proofErr w:type="gramStart"/>
      <w:r w:rsidRPr="00C9151A">
        <w:t>«Арендодатель» сдает с согласия «Собственника», а «Арендатор» принимает в аренду  нежилое помещение согласно постановлению  Исполнительного комитета от 25.08.2023 №7733 «О согласовании проведения в электронной форме открытого аукциона на право заключения договора аренды муниципального имущества» и протоколу № _______ рассмотрения заявок на участие в открытом аукционе по извещению от _______________ № ____________________, расположенные по адресу: _________________</w:t>
      </w:r>
      <w:r w:rsidRPr="00C9151A">
        <w:rPr>
          <w:b/>
        </w:rPr>
        <w:t xml:space="preserve">, </w:t>
      </w:r>
      <w:r w:rsidRPr="00C9151A">
        <w:t>для размещения __________________.</w:t>
      </w:r>
      <w:proofErr w:type="gramEnd"/>
    </w:p>
    <w:p w:rsidR="00FD4734" w:rsidRPr="00901711" w:rsidRDefault="00FD4734" w:rsidP="00FD4734">
      <w:pPr>
        <w:jc w:val="both"/>
        <w:rPr>
          <w:highlight w:val="yellow"/>
        </w:rPr>
      </w:pPr>
    </w:p>
    <w:p w:rsidR="00FD4734" w:rsidRPr="007E2671" w:rsidRDefault="00FD4734" w:rsidP="00FD4734">
      <w:pPr>
        <w:jc w:val="both"/>
      </w:pPr>
      <w:r w:rsidRPr="00F6253C">
        <w:t xml:space="preserve">        1.2. Настоящий  договор заключен на срок с «____»________20</w:t>
      </w:r>
      <w:r>
        <w:t>2</w:t>
      </w:r>
      <w:r w:rsidRPr="00F6253C">
        <w:t>___года по «__»________20</w:t>
      </w:r>
      <w:r>
        <w:t>2</w:t>
      </w:r>
      <w:r w:rsidRPr="00F6253C">
        <w:t>___ года</w:t>
      </w:r>
      <w:r w:rsidRPr="00F6253C">
        <w:rPr>
          <w:b/>
        </w:rPr>
        <w:t>.</w:t>
      </w:r>
      <w:r w:rsidRPr="007E2671">
        <w:t xml:space="preserve">        </w:t>
      </w:r>
    </w:p>
    <w:p w:rsidR="00FD4734" w:rsidRPr="007E2671" w:rsidRDefault="00FD4734" w:rsidP="00FD4734">
      <w:pPr>
        <w:jc w:val="both"/>
      </w:pPr>
      <w:r w:rsidRPr="007E2671">
        <w:t xml:space="preserve">        1.3.Сдача муниципального имущества в аренду не влечет передачу права собственности на него.</w:t>
      </w:r>
    </w:p>
    <w:p w:rsidR="00FD4734" w:rsidRPr="007E2671" w:rsidRDefault="00FD4734" w:rsidP="00FD4734">
      <w:pPr>
        <w:ind w:firstLine="567"/>
        <w:jc w:val="both"/>
      </w:pPr>
      <w:r w:rsidRPr="007E2671">
        <w:t xml:space="preserve">1.4. Существенным условием настоящего договора является обязанность «Арендатора» не использовать арендуемое муниципальное имущество </w:t>
      </w:r>
      <w:proofErr w:type="gramStart"/>
      <w:r w:rsidRPr="007E2671">
        <w:t>для</w:t>
      </w:r>
      <w:proofErr w:type="gramEnd"/>
      <w:r w:rsidRPr="007E2671">
        <w:t>:</w:t>
      </w:r>
    </w:p>
    <w:p w:rsidR="00FD4734" w:rsidRPr="007E2671" w:rsidRDefault="00FD4734" w:rsidP="00FD4734">
      <w:pPr>
        <w:ind w:firstLine="567"/>
        <w:jc w:val="both"/>
      </w:pPr>
      <w:r w:rsidRPr="007E2671">
        <w:t>- реализации товаров, изъятых из оборота либо ограниченных в обороте в соответствии с законодательством Российской Федерации, за исключением случаев реализации ограниченных в обороте товаров на основании специального разрешения (лицензии) органа, уполномоченного на выдачу такого разрешения (лицензии);</w:t>
      </w:r>
    </w:p>
    <w:p w:rsidR="00FD4734" w:rsidRPr="007E2671" w:rsidRDefault="00FD4734" w:rsidP="00FD4734">
      <w:pPr>
        <w:ind w:firstLine="567"/>
        <w:jc w:val="both"/>
      </w:pPr>
      <w:r w:rsidRPr="007E2671">
        <w:t xml:space="preserve">- реализации товаров, в составе которых могут быть психотропные или наркотические вещества и (или) их </w:t>
      </w:r>
      <w:proofErr w:type="spellStart"/>
      <w:r w:rsidRPr="007E2671">
        <w:t>прекурсоры</w:t>
      </w:r>
      <w:proofErr w:type="spellEnd"/>
      <w:r w:rsidRPr="007E2671">
        <w:t>;</w:t>
      </w:r>
    </w:p>
    <w:p w:rsidR="00FD4734" w:rsidRPr="007E2671" w:rsidRDefault="00FD4734" w:rsidP="00FD4734">
      <w:pPr>
        <w:ind w:firstLine="567"/>
        <w:jc w:val="both"/>
      </w:pPr>
      <w:r w:rsidRPr="007E2671">
        <w:t xml:space="preserve">- реализации </w:t>
      </w:r>
      <w:r>
        <w:t>табачной продукции</w:t>
      </w:r>
      <w:r w:rsidRPr="007E2671">
        <w:t>;</w:t>
      </w:r>
    </w:p>
    <w:p w:rsidR="00FD4734" w:rsidRPr="007E2671" w:rsidRDefault="00FD4734" w:rsidP="00FD4734">
      <w:pPr>
        <w:tabs>
          <w:tab w:val="left" w:pos="3465"/>
        </w:tabs>
        <w:ind w:firstLine="567"/>
        <w:jc w:val="both"/>
      </w:pPr>
      <w:r w:rsidRPr="007E2671">
        <w:t>- осуществления деятельности, связанной с организацией и (или) проведением азартных игр, в том числе, деятельности третьих лиц по организации и (или) проведению азартных игр посредством сети Интернет;</w:t>
      </w:r>
    </w:p>
    <w:p w:rsidR="00FD4734" w:rsidRPr="007E2671" w:rsidRDefault="00FD4734" w:rsidP="00FD4734">
      <w:pPr>
        <w:autoSpaceDE w:val="0"/>
        <w:autoSpaceDN w:val="0"/>
        <w:adjustRightInd w:val="0"/>
        <w:ind w:firstLine="567"/>
        <w:jc w:val="both"/>
      </w:pPr>
      <w:proofErr w:type="gramStart"/>
      <w:r w:rsidRPr="007E2671">
        <w:t xml:space="preserve">- реализации, в том числе розлива и потребления (распития) алкогольной продукции, спиртных напитков, в том числе водка, вино, фруктовое вино, ликерное вино, игристое </w:t>
      </w:r>
      <w:r w:rsidRPr="007E2671">
        <w:lastRenderedPageBreak/>
        <w:t xml:space="preserve">вино (шампанское), винные напитки, пиво и напитки, изготавливаемые на основе пива, сидр, </w:t>
      </w:r>
      <w:proofErr w:type="spellStart"/>
      <w:r w:rsidRPr="007E2671">
        <w:t>пуаре</w:t>
      </w:r>
      <w:proofErr w:type="spellEnd"/>
      <w:r w:rsidRPr="007E2671">
        <w:t>, медовуха;</w:t>
      </w:r>
      <w:proofErr w:type="gramEnd"/>
      <w:r w:rsidRPr="007E2671">
        <w:t xml:space="preserve"> спирта, произведенного из пищевого или непищевого сырья, в том числе денатурированный этиловый спирт, </w:t>
      </w:r>
      <w:r w:rsidRPr="00CE7C73">
        <w:rPr>
          <w:b/>
        </w:rPr>
        <w:t>этиловый спирт по фармакопейным статьям</w:t>
      </w:r>
      <w:r w:rsidRPr="007E2671">
        <w:t xml:space="preserve">, головная фракция этилового спирта (отходы спиртового производства), спирт-сырец, дистилляты винный, виноградный, плодовый, коньячный, </w:t>
      </w:r>
      <w:proofErr w:type="spellStart"/>
      <w:r w:rsidRPr="007E2671">
        <w:t>кальвадосный</w:t>
      </w:r>
      <w:proofErr w:type="spellEnd"/>
      <w:r w:rsidRPr="007E2671">
        <w:t xml:space="preserve">, </w:t>
      </w:r>
      <w:proofErr w:type="spellStart"/>
      <w:r w:rsidRPr="007E2671">
        <w:t>висковый</w:t>
      </w:r>
      <w:proofErr w:type="spellEnd"/>
      <w:r w:rsidRPr="007E2671">
        <w:t xml:space="preserve">; спиртосодержащей продукции с содержанием этилового спирта более 1,5 процента объема готовой продукции; </w:t>
      </w:r>
      <w:proofErr w:type="gramStart"/>
      <w:r w:rsidRPr="00CE7C73">
        <w:rPr>
          <w:b/>
        </w:rPr>
        <w:t>спиртосодержащей пищевой продукции</w:t>
      </w:r>
      <w:r w:rsidRPr="007E2671">
        <w:t xml:space="preserve">, в том числе виноматериалы, любые растворы, эмульсии, суспензии, виноградное сусло, иное фруктовое сусло, пивное сусло; спиртосодержащей непищевой продукции,  в том числе денатурированная спиртосодержащая продукция, </w:t>
      </w:r>
      <w:r w:rsidRPr="00BA2269">
        <w:rPr>
          <w:b/>
        </w:rPr>
        <w:t>спиртосодержащая парфюмерно-косметическая продукция</w:t>
      </w:r>
      <w:r w:rsidRPr="007E2671">
        <w:t>, любые растворы, эмульсии, суспензии, произведенной с использованием этилового спирта, иной спиртосодержащей продукции или спиртосодержащих отходов производства этилового спирта, с содержанием этилового спирта более 1,5 процента объема готовой продукции;</w:t>
      </w:r>
      <w:proofErr w:type="gramEnd"/>
      <w:r w:rsidRPr="007E2671">
        <w:t xml:space="preserve"> алкогольной продукции,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продукции. </w:t>
      </w:r>
    </w:p>
    <w:p w:rsidR="00FD4734" w:rsidRDefault="00FD4734" w:rsidP="00FD4734">
      <w:pPr>
        <w:tabs>
          <w:tab w:val="left" w:pos="3465"/>
        </w:tabs>
        <w:jc w:val="both"/>
      </w:pPr>
    </w:p>
    <w:p w:rsidR="00FD4734" w:rsidRDefault="00FD4734" w:rsidP="00FD4734">
      <w:pPr>
        <w:tabs>
          <w:tab w:val="left" w:pos="3465"/>
        </w:tabs>
        <w:jc w:val="both"/>
      </w:pPr>
    </w:p>
    <w:p w:rsidR="00FD4734" w:rsidRPr="007E2671" w:rsidRDefault="00FD4734" w:rsidP="00FD4734">
      <w:pPr>
        <w:jc w:val="center"/>
        <w:rPr>
          <w:b/>
        </w:rPr>
      </w:pPr>
      <w:r w:rsidRPr="008671EE">
        <w:rPr>
          <w:b/>
        </w:rPr>
        <w:t xml:space="preserve"> 2.</w:t>
      </w:r>
      <w:r w:rsidRPr="007E2671">
        <w:rPr>
          <w:b/>
        </w:rPr>
        <w:t xml:space="preserve"> ОБЯЗАННОСТИ СТОРОН</w:t>
      </w:r>
    </w:p>
    <w:p w:rsidR="00FD4734" w:rsidRPr="007E2671" w:rsidRDefault="00FD4734" w:rsidP="00FD4734">
      <w:pPr>
        <w:jc w:val="center"/>
        <w:rPr>
          <w:b/>
        </w:rPr>
      </w:pPr>
    </w:p>
    <w:p w:rsidR="00FD4734" w:rsidRPr="007E2671" w:rsidRDefault="00FD4734" w:rsidP="00FD4734">
      <w:pPr>
        <w:jc w:val="both"/>
      </w:pPr>
      <w:r w:rsidRPr="007E2671">
        <w:t xml:space="preserve">         2.1. «Арендодатель» обязуется:</w:t>
      </w:r>
    </w:p>
    <w:p w:rsidR="00FD4734" w:rsidRPr="007E2671" w:rsidRDefault="00FD4734" w:rsidP="00FD4734">
      <w:pPr>
        <w:ind w:firstLine="567"/>
        <w:jc w:val="both"/>
      </w:pPr>
      <w:r w:rsidRPr="007E2671">
        <w:t>2.1.1. Передать муниципальное имущество «Арендатору» по акту приема-передачи.</w:t>
      </w:r>
    </w:p>
    <w:p w:rsidR="00FD4734" w:rsidRPr="007E2671" w:rsidRDefault="00FD4734" w:rsidP="00FD4734">
      <w:pPr>
        <w:ind w:firstLine="567"/>
        <w:jc w:val="both"/>
      </w:pPr>
      <w:r w:rsidRPr="007E2671">
        <w:t>2.1.2. В случае аварий, происшедших по вине «Арендатора», оказывать необходимое содействие по устранению их последствий, при этом затраты возмещаются «Арендатором».</w:t>
      </w:r>
    </w:p>
    <w:p w:rsidR="00FD4734" w:rsidRPr="007E2671" w:rsidRDefault="00FD4734" w:rsidP="00FD4734">
      <w:pPr>
        <w:pStyle w:val="a5"/>
        <w:ind w:firstLine="567"/>
      </w:pPr>
      <w:r w:rsidRPr="007E2671">
        <w:t>2.1.3. При расторжении настоящего договора и освобождении «Арендатором» занимаемого муниципального имущества оформить соглашение о расторжении настоящего договора и принять муниципальное имущество по акту приема-передачи.</w:t>
      </w:r>
    </w:p>
    <w:p w:rsidR="00FD4734" w:rsidRPr="007E2671" w:rsidRDefault="00FD4734" w:rsidP="00FD4734">
      <w:pPr>
        <w:ind w:firstLine="567"/>
        <w:jc w:val="both"/>
      </w:pPr>
      <w:r w:rsidRPr="007E2671">
        <w:t>2.2. «Арендатор» обязуется:</w:t>
      </w:r>
    </w:p>
    <w:p w:rsidR="00FD4734" w:rsidRDefault="00FD4734" w:rsidP="00FD4734">
      <w:pPr>
        <w:ind w:firstLine="567"/>
        <w:jc w:val="both"/>
      </w:pPr>
      <w:r w:rsidRPr="007E2671">
        <w:t>2.2.1.Принять от «Арендодателя» по акту приема-передачи и использовать муниципальное имущество исключительно по прямому назначению, указанному в</w:t>
      </w:r>
      <w:r>
        <w:t xml:space="preserve"> п.1.1.настоящего договора.</w:t>
      </w:r>
    </w:p>
    <w:p w:rsidR="00FD4734" w:rsidRPr="00902718" w:rsidRDefault="00FD4734" w:rsidP="00FD4734">
      <w:pPr>
        <w:ind w:firstLine="567"/>
        <w:jc w:val="both"/>
      </w:pPr>
      <w:r>
        <w:t xml:space="preserve"> </w:t>
      </w:r>
      <w:r w:rsidRPr="00902718">
        <w:t xml:space="preserve">2.2.2. В десятидневный срок с момента подписания </w:t>
      </w:r>
      <w:r>
        <w:t xml:space="preserve">настоящего </w:t>
      </w:r>
      <w:r w:rsidRPr="00902718">
        <w:t>договора заключить договоры на возмещение коммунальных и эксплуатационных услуг, связанных с содержанием муниципального имущества</w:t>
      </w:r>
      <w:r>
        <w:t>,</w:t>
      </w:r>
      <w:r w:rsidRPr="00902718">
        <w:t xml:space="preserve"> с </w:t>
      </w:r>
      <w:r>
        <w:t>поставщиками услуг</w:t>
      </w:r>
      <w:r w:rsidRPr="00902718">
        <w:t>.</w:t>
      </w:r>
    </w:p>
    <w:p w:rsidR="00FD4734" w:rsidRPr="008C67DC" w:rsidRDefault="00FD4734" w:rsidP="00FD4734">
      <w:pPr>
        <w:pStyle w:val="a5"/>
        <w:widowControl w:val="0"/>
        <w:ind w:firstLine="540"/>
      </w:pPr>
      <w:r>
        <w:t xml:space="preserve"> </w:t>
      </w:r>
      <w:r w:rsidRPr="007E2671">
        <w:t>2.2.3.</w:t>
      </w:r>
      <w:r w:rsidRPr="00937917">
        <w:t xml:space="preserve"> </w:t>
      </w:r>
      <w:r w:rsidRPr="008C67DC">
        <w:t xml:space="preserve">Если настоящий договор заключен на срок более одного года, после подписания </w:t>
      </w:r>
      <w:r>
        <w:t xml:space="preserve">  </w:t>
      </w:r>
      <w:r w:rsidRPr="008C67DC">
        <w:t>настоящего</w:t>
      </w:r>
      <w:r>
        <w:t xml:space="preserve">   </w:t>
      </w:r>
      <w:r w:rsidRPr="008C67DC">
        <w:t xml:space="preserve"> договора</w:t>
      </w:r>
      <w:r>
        <w:t xml:space="preserve"> </w:t>
      </w:r>
      <w:r w:rsidRPr="008C67DC">
        <w:t>(изменений</w:t>
      </w:r>
      <w:r>
        <w:t xml:space="preserve">  </w:t>
      </w:r>
      <w:r w:rsidRPr="008C67DC">
        <w:t xml:space="preserve"> и дополнений к нему) в течение 30 (тридцати) календарных дней обеспечить проведение его (их) гос</w:t>
      </w:r>
      <w:r>
        <w:t>у</w:t>
      </w:r>
      <w:r w:rsidRPr="008C67DC">
        <w:t>дарственной регистрации в органе, осуществляющем государственную регистрацию прав на недвижимое имущество и сделок с ним, нести расходы, связанные с государственной регистрацией.</w:t>
      </w:r>
    </w:p>
    <w:p w:rsidR="00FD4734" w:rsidRPr="007E2671" w:rsidRDefault="00FD4734" w:rsidP="00FD4734">
      <w:pPr>
        <w:pStyle w:val="a5"/>
        <w:widowControl w:val="0"/>
        <w:ind w:firstLine="567"/>
      </w:pPr>
      <w:r>
        <w:t>2.2.4.</w:t>
      </w:r>
      <w:r w:rsidRPr="007E2671">
        <w:t>Содержать арендуемое муниципальное имущество в должном  санитарном состоянии. Аналогичные требования распространяются на прилегающую  территорию.</w:t>
      </w:r>
    </w:p>
    <w:p w:rsidR="00FD4734" w:rsidRPr="007E2671" w:rsidRDefault="00FD4734" w:rsidP="00FD4734">
      <w:pPr>
        <w:ind w:firstLine="567"/>
        <w:jc w:val="both"/>
      </w:pPr>
      <w:r>
        <w:t>2.2.5</w:t>
      </w:r>
      <w:r w:rsidRPr="007E2671">
        <w:t xml:space="preserve">. Не производить перепланировок и переоборудования муниципального имущества. </w:t>
      </w:r>
    </w:p>
    <w:p w:rsidR="00FD4734" w:rsidRPr="007E2671" w:rsidRDefault="00FD4734" w:rsidP="00FD4734">
      <w:pPr>
        <w:ind w:firstLine="567"/>
        <w:jc w:val="both"/>
      </w:pPr>
      <w:r>
        <w:t>2.2.6</w:t>
      </w:r>
      <w:r w:rsidRPr="007E2671">
        <w:t xml:space="preserve">. Содержать арендованное муниципальное имущество в должном техническом исправном состоянии, своевременно производить за свой счет текущий ремонт муниципального имущества. </w:t>
      </w:r>
    </w:p>
    <w:p w:rsidR="00FD4734" w:rsidRPr="007E2671" w:rsidRDefault="00FD4734" w:rsidP="00FD4734">
      <w:pPr>
        <w:jc w:val="both"/>
      </w:pPr>
      <w:r w:rsidRPr="007E2671">
        <w:t xml:space="preserve">         2.2.</w:t>
      </w:r>
      <w:r>
        <w:t>7</w:t>
      </w:r>
      <w:r w:rsidRPr="007E2671">
        <w:t>. В случае разрушения, преждевременного износа, порчи или повреждения муниципального имущества по вине "Арендатора», он возмещает «Арендодателю» причиненный ущерб в соответствии с действующим   законодательством.</w:t>
      </w:r>
    </w:p>
    <w:p w:rsidR="00FD4734" w:rsidRDefault="00FD4734" w:rsidP="00FD4734">
      <w:pPr>
        <w:ind w:firstLine="567"/>
        <w:jc w:val="both"/>
      </w:pPr>
      <w:r>
        <w:lastRenderedPageBreak/>
        <w:t>2.2.8</w:t>
      </w:r>
      <w:r w:rsidRPr="007E2671">
        <w:t xml:space="preserve">. </w:t>
      </w:r>
      <w:r>
        <w:t>Н</w:t>
      </w:r>
      <w:r w:rsidRPr="007E2671">
        <w:t xml:space="preserve">е позднее, чем за месяц </w:t>
      </w:r>
      <w:r>
        <w:t>п</w:t>
      </w:r>
      <w:r w:rsidRPr="007E2671">
        <w:t xml:space="preserve">исьменно уведомить «Арендодателя» о </w:t>
      </w:r>
      <w:r>
        <w:t>продлении договора аренды</w:t>
      </w:r>
      <w:r w:rsidRPr="007E2671">
        <w:t xml:space="preserve">. </w:t>
      </w:r>
      <w:r>
        <w:t>При надлежащем использовании «Арендатором» муниципального имущества, договор аренды может быть продлен на следующий срок.</w:t>
      </w:r>
      <w:r w:rsidRPr="00C057FE">
        <w:t xml:space="preserve"> </w:t>
      </w:r>
    </w:p>
    <w:p w:rsidR="00FD4734" w:rsidRDefault="00FD4734" w:rsidP="00FD4734">
      <w:pPr>
        <w:ind w:firstLine="567"/>
        <w:jc w:val="both"/>
      </w:pPr>
      <w:r w:rsidRPr="007E2671">
        <w:t xml:space="preserve">Оформить соглашение о </w:t>
      </w:r>
      <w:r>
        <w:t>продлении</w:t>
      </w:r>
      <w:r w:rsidRPr="007E2671">
        <w:t xml:space="preserve"> договора аренды</w:t>
      </w:r>
      <w:r>
        <w:t>.</w:t>
      </w:r>
    </w:p>
    <w:p w:rsidR="00FD4734" w:rsidRDefault="00FD4734" w:rsidP="00FD4734">
      <w:pPr>
        <w:ind w:firstLine="567"/>
        <w:jc w:val="both"/>
      </w:pPr>
      <w:r>
        <w:t xml:space="preserve">2.2.9. </w:t>
      </w:r>
      <w:r w:rsidRPr="007E2671">
        <w:t xml:space="preserve">Письменно уведомить «Арендодателя» о предстоящей дате расторжения настоящего договора не позднее, чем за месяц до освобождения муниципального имущества. </w:t>
      </w:r>
    </w:p>
    <w:p w:rsidR="00FD4734" w:rsidRDefault="00FD4734" w:rsidP="00FD4734">
      <w:pPr>
        <w:ind w:firstLine="567"/>
        <w:jc w:val="both"/>
      </w:pPr>
      <w:r w:rsidRPr="007E2671">
        <w:t>Передать «Арендодателю» муниципальное имущество, а также улучшения, неотделимые без вреда для конструкции помещения подземного перехода, по акту приема-передачи. Оформить соглашение о расторжении договора аренды.</w:t>
      </w:r>
    </w:p>
    <w:p w:rsidR="00FD4734" w:rsidRPr="007E2671" w:rsidRDefault="00FD4734" w:rsidP="00FD4734">
      <w:pPr>
        <w:pStyle w:val="a5"/>
        <w:ind w:firstLine="567"/>
      </w:pPr>
      <w:r w:rsidRPr="007E2671">
        <w:t>2.2.</w:t>
      </w:r>
      <w:r>
        <w:t>10</w:t>
      </w:r>
      <w:r w:rsidRPr="007E2671">
        <w:t xml:space="preserve">. В случае освобождения «Арендатором» муниципального имущества в связи с прекращением настоящего договора, при ухудшении технических характеристик муниципального имущества, уплатить «Арендодателю» сумму стоимости не произведенного им текущего ремонта муниципального имущества  на основании составленной сметы. </w:t>
      </w:r>
    </w:p>
    <w:p w:rsidR="00FD4734" w:rsidRPr="007E2671" w:rsidRDefault="00FD4734" w:rsidP="00FD4734">
      <w:pPr>
        <w:pStyle w:val="a5"/>
        <w:ind w:firstLine="567"/>
      </w:pPr>
      <w:r w:rsidRPr="007E2671">
        <w:t>2.2</w:t>
      </w:r>
      <w:r>
        <w:t>.11</w:t>
      </w:r>
      <w:r w:rsidRPr="007E2671">
        <w:t xml:space="preserve">. </w:t>
      </w:r>
      <w:proofErr w:type="gramStart"/>
      <w:r w:rsidRPr="007E2671">
        <w:t>Не предоставлять муниципальное имущество третьим лицам, не заключать договоры и не вступать в сделки, следствием которых является или может являться какое-либо обременение предоставляемых «Арендатору» по настоящему договору имущественных прав, в частности, переход их к иному лицу (договоры залога, субаренды, внесения права на аренду муниципального имущества или его части в уставный капитал хозяйствующего субъекта и др.).</w:t>
      </w:r>
      <w:proofErr w:type="gramEnd"/>
    </w:p>
    <w:p w:rsidR="00FD4734" w:rsidRPr="007E2671" w:rsidRDefault="00FD4734" w:rsidP="00FD4734">
      <w:pPr>
        <w:ind w:firstLine="567"/>
        <w:jc w:val="both"/>
      </w:pPr>
      <w:r w:rsidRPr="007E2671">
        <w:t>2.2.1</w:t>
      </w:r>
      <w:r>
        <w:t>2</w:t>
      </w:r>
      <w:r w:rsidRPr="007E2671">
        <w:t>. Допускать в арендованное муниципальное имущество представителей «Арендодателя», государственных органов, контролирующих соблюдение законов и норм, касающихся порядка использования и эксплуатации помещения, и в установленные ими сроки устранять зафиксированные нарушения.</w:t>
      </w:r>
    </w:p>
    <w:p w:rsidR="00FD4734" w:rsidRDefault="00FD4734" w:rsidP="00FD4734">
      <w:pPr>
        <w:ind w:firstLine="567"/>
        <w:jc w:val="both"/>
      </w:pPr>
      <w:r>
        <w:t>2.2.13</w:t>
      </w:r>
      <w:r w:rsidRPr="007E2671">
        <w:t>. При расторжении настоящего договора, освободить арендуемое муниципальное имущество от своего имущества, отходов производства и потребления</w:t>
      </w:r>
      <w:r>
        <w:t>.</w:t>
      </w:r>
    </w:p>
    <w:p w:rsidR="00FD4734" w:rsidRDefault="00FD4734" w:rsidP="00FD4734">
      <w:pPr>
        <w:ind w:firstLine="567"/>
        <w:jc w:val="both"/>
      </w:pPr>
    </w:p>
    <w:p w:rsidR="00FD4734" w:rsidRPr="007E2671" w:rsidRDefault="00FD4734" w:rsidP="00FD4734">
      <w:pPr>
        <w:ind w:firstLine="567"/>
        <w:jc w:val="center"/>
      </w:pPr>
      <w:r w:rsidRPr="007E2671">
        <w:rPr>
          <w:b/>
        </w:rPr>
        <w:t>3. А</w:t>
      </w:r>
      <w:r>
        <w:rPr>
          <w:b/>
        </w:rPr>
        <w:t xml:space="preserve">РЕНДНАЯ ПЛАТА </w:t>
      </w:r>
      <w:r w:rsidRPr="007E2671">
        <w:rPr>
          <w:b/>
        </w:rPr>
        <w:t xml:space="preserve"> И</w:t>
      </w:r>
      <w:r>
        <w:rPr>
          <w:b/>
        </w:rPr>
        <w:t xml:space="preserve"> </w:t>
      </w:r>
      <w:r w:rsidRPr="007E2671">
        <w:rPr>
          <w:b/>
        </w:rPr>
        <w:t xml:space="preserve"> ПОРЯДОК  РАСЧЕТОВ</w:t>
      </w:r>
      <w:r w:rsidRPr="007E2671">
        <w:t xml:space="preserve"> </w:t>
      </w:r>
    </w:p>
    <w:p w:rsidR="00FD4734" w:rsidRPr="007E2671" w:rsidRDefault="00FD4734" w:rsidP="00FD4734">
      <w:pPr>
        <w:ind w:firstLine="567"/>
        <w:jc w:val="center"/>
      </w:pPr>
    </w:p>
    <w:p w:rsidR="00FD4734" w:rsidRPr="007E2671" w:rsidRDefault="00FD4734" w:rsidP="00FD4734">
      <w:pPr>
        <w:ind w:firstLine="567"/>
        <w:jc w:val="both"/>
        <w:rPr>
          <w:b/>
        </w:rPr>
      </w:pPr>
      <w:r w:rsidRPr="007E2671">
        <w:t>3.1.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</w:t>
      </w:r>
      <w:r>
        <w:t xml:space="preserve"> либо на основании протокола открытого аукциона</w:t>
      </w:r>
      <w:r w:rsidRPr="007E2671">
        <w:t>.</w:t>
      </w:r>
    </w:p>
    <w:p w:rsidR="00FD4734" w:rsidRPr="007E2671" w:rsidRDefault="00FD4734" w:rsidP="00FD4734">
      <w:pPr>
        <w:jc w:val="both"/>
        <w:rPr>
          <w:b/>
        </w:rPr>
      </w:pPr>
      <w:r w:rsidRPr="007E2671">
        <w:rPr>
          <w:b/>
        </w:rPr>
        <w:t xml:space="preserve">     «Арендатор» начисляет налог на добавленную стоимость на сумму арендной платы и уплачивает в соответствующие бюджеты согласно действующему законодательству.</w:t>
      </w:r>
    </w:p>
    <w:p w:rsidR="00FD4734" w:rsidRDefault="00FD4734" w:rsidP="00FD4734">
      <w:pPr>
        <w:pStyle w:val="21"/>
        <w:rPr>
          <w:b/>
          <w:color w:val="FF0000"/>
          <w:sz w:val="24"/>
        </w:rPr>
      </w:pPr>
      <w:r>
        <w:rPr>
          <w:b/>
          <w:sz w:val="24"/>
        </w:rPr>
        <w:t xml:space="preserve">   </w:t>
      </w:r>
      <w:r w:rsidRPr="00CE7C73">
        <w:rPr>
          <w:b/>
          <w:sz w:val="24"/>
        </w:rPr>
        <w:t>3.2.</w:t>
      </w:r>
      <w:r>
        <w:rPr>
          <w:b/>
          <w:sz w:val="24"/>
        </w:rPr>
        <w:t xml:space="preserve"> </w:t>
      </w:r>
      <w:r w:rsidRPr="00CE7C73">
        <w:rPr>
          <w:b/>
          <w:sz w:val="24"/>
        </w:rPr>
        <w:t>Сроки внесения платежей - ежемесячно, не позднее</w:t>
      </w:r>
      <w:r w:rsidRPr="00CE7C73">
        <w:rPr>
          <w:sz w:val="24"/>
        </w:rPr>
        <w:t xml:space="preserve"> </w:t>
      </w:r>
      <w:r w:rsidRPr="002639DA">
        <w:rPr>
          <w:b/>
          <w:sz w:val="24"/>
        </w:rPr>
        <w:t>последнего числа  текущего месяца</w:t>
      </w:r>
      <w:r>
        <w:rPr>
          <w:sz w:val="24"/>
        </w:rPr>
        <w:t xml:space="preserve">, </w:t>
      </w:r>
      <w:r w:rsidRPr="00883BB1">
        <w:rPr>
          <w:b/>
          <w:color w:val="000000"/>
          <w:sz w:val="24"/>
        </w:rPr>
        <w:t>кроме периода проведения «Арендодателем» ремонтных работ.</w:t>
      </w:r>
      <w:r w:rsidRPr="008F14AF">
        <w:rPr>
          <w:b/>
          <w:color w:val="FF0000"/>
          <w:sz w:val="24"/>
        </w:rPr>
        <w:t xml:space="preserve"> </w:t>
      </w:r>
    </w:p>
    <w:p w:rsidR="00FD4734" w:rsidRPr="008F14AF" w:rsidRDefault="00FD4734" w:rsidP="00FD4734">
      <w:pPr>
        <w:pStyle w:val="21"/>
        <w:rPr>
          <w:b/>
          <w:color w:val="FF0000"/>
          <w:sz w:val="24"/>
        </w:rPr>
      </w:pPr>
    </w:p>
    <w:p w:rsidR="00FD4734" w:rsidRPr="007C4D5A" w:rsidRDefault="00FD4734" w:rsidP="00FD4734">
      <w:pPr>
        <w:ind w:firstLine="567"/>
        <w:jc w:val="both"/>
      </w:pPr>
      <w:r w:rsidRPr="007C4D5A">
        <w:t>Арендные платежи перечисляются «Арендатором» на реквизиты:</w:t>
      </w:r>
    </w:p>
    <w:p w:rsidR="00FD4734" w:rsidRPr="007C4D5A" w:rsidRDefault="00FD4734" w:rsidP="00FD4734">
      <w:pPr>
        <w:rPr>
          <w:sz w:val="22"/>
          <w:szCs w:val="22"/>
        </w:rPr>
      </w:pPr>
      <w:r w:rsidRPr="007C4D5A">
        <w:rPr>
          <w:sz w:val="22"/>
          <w:szCs w:val="22"/>
        </w:rPr>
        <w:t>Получатель: МБОУ « Гимназия №14» (ЛБВ30800848-Гим14)</w:t>
      </w:r>
    </w:p>
    <w:p w:rsidR="00FD4734" w:rsidRPr="007C4D5A" w:rsidRDefault="00FD4734" w:rsidP="00FD4734">
      <w:pPr>
        <w:rPr>
          <w:sz w:val="22"/>
          <w:szCs w:val="22"/>
        </w:rPr>
      </w:pPr>
      <w:r w:rsidRPr="007C4D5A">
        <w:rPr>
          <w:sz w:val="22"/>
          <w:szCs w:val="22"/>
        </w:rPr>
        <w:t>ИНН/КПП 1650401805/165001001</w:t>
      </w:r>
    </w:p>
    <w:p w:rsidR="00FD4734" w:rsidRPr="007C4D5A" w:rsidRDefault="00FD4734" w:rsidP="00FD4734">
      <w:pPr>
        <w:rPr>
          <w:sz w:val="22"/>
          <w:szCs w:val="22"/>
        </w:rPr>
      </w:pPr>
      <w:proofErr w:type="gramStart"/>
      <w:r w:rsidRPr="007C4D5A">
        <w:rPr>
          <w:sz w:val="22"/>
          <w:szCs w:val="22"/>
        </w:rPr>
        <w:t>р</w:t>
      </w:r>
      <w:proofErr w:type="gramEnd"/>
      <w:r w:rsidRPr="007C4D5A">
        <w:rPr>
          <w:sz w:val="22"/>
          <w:szCs w:val="22"/>
        </w:rPr>
        <w:t>/</w:t>
      </w:r>
      <w:proofErr w:type="spellStart"/>
      <w:r w:rsidRPr="007C4D5A">
        <w:rPr>
          <w:sz w:val="22"/>
          <w:szCs w:val="22"/>
        </w:rPr>
        <w:t>сч</w:t>
      </w:r>
      <w:proofErr w:type="spellEnd"/>
      <w:r w:rsidRPr="007C4D5A">
        <w:rPr>
          <w:sz w:val="22"/>
          <w:szCs w:val="22"/>
        </w:rPr>
        <w:t>  03234643927300001100</w:t>
      </w:r>
    </w:p>
    <w:p w:rsidR="00FD4734" w:rsidRPr="007C4D5A" w:rsidRDefault="00FD4734" w:rsidP="00FD4734">
      <w:pPr>
        <w:rPr>
          <w:sz w:val="22"/>
          <w:szCs w:val="22"/>
        </w:rPr>
      </w:pPr>
      <w:r w:rsidRPr="007C4D5A">
        <w:rPr>
          <w:sz w:val="22"/>
          <w:szCs w:val="22"/>
        </w:rPr>
        <w:t>в Отделение - НБ Республики Татарстан  </w:t>
      </w:r>
    </w:p>
    <w:p w:rsidR="00FD4734" w:rsidRPr="007C4D5A" w:rsidRDefault="00FD4734" w:rsidP="00FD4734">
      <w:pPr>
        <w:rPr>
          <w:sz w:val="22"/>
          <w:szCs w:val="22"/>
        </w:rPr>
      </w:pPr>
      <w:r w:rsidRPr="007C4D5A">
        <w:rPr>
          <w:sz w:val="22"/>
          <w:szCs w:val="22"/>
        </w:rPr>
        <w:t>БИК 019205400 </w:t>
      </w:r>
    </w:p>
    <w:p w:rsidR="00FD4734" w:rsidRPr="007C4D5A" w:rsidRDefault="00FD4734" w:rsidP="00FD4734">
      <w:pPr>
        <w:rPr>
          <w:sz w:val="22"/>
          <w:szCs w:val="22"/>
        </w:rPr>
      </w:pPr>
      <w:r w:rsidRPr="007C4D5A">
        <w:rPr>
          <w:sz w:val="22"/>
          <w:szCs w:val="22"/>
        </w:rPr>
        <w:t>ЛБВ30800848-Гим14 </w:t>
      </w:r>
    </w:p>
    <w:p w:rsidR="00FD4734" w:rsidRPr="007C4D5A" w:rsidRDefault="00FD4734" w:rsidP="00FD4734">
      <w:pPr>
        <w:rPr>
          <w:sz w:val="22"/>
          <w:szCs w:val="22"/>
        </w:rPr>
      </w:pPr>
      <w:r w:rsidRPr="007C4D5A">
        <w:rPr>
          <w:sz w:val="22"/>
          <w:szCs w:val="22"/>
        </w:rPr>
        <w:t>КБК 00000000000000000121</w:t>
      </w:r>
    </w:p>
    <w:p w:rsidR="00FD4734" w:rsidRPr="00FC243F" w:rsidRDefault="00FD4734" w:rsidP="00FD4734">
      <w:pPr>
        <w:rPr>
          <w:sz w:val="22"/>
          <w:szCs w:val="22"/>
        </w:rPr>
      </w:pPr>
      <w:r w:rsidRPr="007C4D5A">
        <w:rPr>
          <w:sz w:val="22"/>
          <w:szCs w:val="22"/>
        </w:rPr>
        <w:t>ОКТМО 92730000</w:t>
      </w:r>
    </w:p>
    <w:p w:rsidR="00FD4734" w:rsidRPr="00E72B39" w:rsidRDefault="00FD4734" w:rsidP="00FD4734">
      <w:pPr>
        <w:ind w:left="34"/>
        <w:jc w:val="both"/>
        <w:rPr>
          <w:highlight w:val="yellow"/>
        </w:rPr>
      </w:pPr>
    </w:p>
    <w:p w:rsidR="00FD4734" w:rsidRPr="007E2671" w:rsidRDefault="00FD4734" w:rsidP="00FD4734">
      <w:pPr>
        <w:ind w:firstLine="567"/>
        <w:jc w:val="both"/>
      </w:pPr>
      <w:r w:rsidRPr="007E2671">
        <w:t>3.</w:t>
      </w:r>
      <w:r>
        <w:t>3</w:t>
      </w:r>
      <w:r w:rsidRPr="007E2671">
        <w:t xml:space="preserve">. На основании отчёта независимого оценщика по соглашению сторон размер арендной платы подлежит ежегодному пересмотру. </w:t>
      </w:r>
    </w:p>
    <w:p w:rsidR="00FD4734" w:rsidRPr="007E2671" w:rsidRDefault="00FD4734" w:rsidP="00FD4734">
      <w:pPr>
        <w:ind w:firstLine="567"/>
        <w:jc w:val="center"/>
        <w:rPr>
          <w:b/>
        </w:rPr>
      </w:pPr>
    </w:p>
    <w:p w:rsidR="00FD4734" w:rsidRPr="007E2671" w:rsidRDefault="00FD4734" w:rsidP="00FD4734">
      <w:pPr>
        <w:ind w:firstLine="567"/>
        <w:jc w:val="center"/>
      </w:pPr>
      <w:r w:rsidRPr="007E2671">
        <w:rPr>
          <w:b/>
        </w:rPr>
        <w:lastRenderedPageBreak/>
        <w:t>4.ОТВЕТСТВЕННОСТЬ СТОРОН</w:t>
      </w:r>
      <w:r w:rsidRPr="007E2671">
        <w:t xml:space="preserve">  </w:t>
      </w:r>
    </w:p>
    <w:p w:rsidR="00FD4734" w:rsidRPr="007E2671" w:rsidRDefault="00FD4734" w:rsidP="00FD4734">
      <w:pPr>
        <w:ind w:firstLine="567"/>
        <w:jc w:val="center"/>
      </w:pPr>
    </w:p>
    <w:p w:rsidR="00FD4734" w:rsidRPr="007E2671" w:rsidRDefault="00FD4734" w:rsidP="00FD4734">
      <w:pPr>
        <w:ind w:firstLine="567"/>
        <w:jc w:val="both"/>
      </w:pPr>
      <w:r w:rsidRPr="007E2671">
        <w:t>4.1.Ответственность «Арендодателя»:</w:t>
      </w:r>
    </w:p>
    <w:p w:rsidR="00FD4734" w:rsidRPr="007E2671" w:rsidRDefault="00FD4734" w:rsidP="00FD4734">
      <w:pPr>
        <w:ind w:firstLine="567"/>
        <w:jc w:val="both"/>
      </w:pPr>
      <w:r w:rsidRPr="007E2671">
        <w:t>4.1.1. «Арендодатель» несёт ответственность за неисполнение условий настоящего договора в порядке, установленном действующим законодательством.</w:t>
      </w:r>
    </w:p>
    <w:p w:rsidR="00FD4734" w:rsidRPr="007E2671" w:rsidRDefault="00FD4734" w:rsidP="00FD4734">
      <w:pPr>
        <w:ind w:firstLine="567"/>
        <w:jc w:val="both"/>
      </w:pPr>
      <w:r w:rsidRPr="007E2671">
        <w:t>4.2.Ответственность «Арендатора»:</w:t>
      </w:r>
    </w:p>
    <w:p w:rsidR="00FD4734" w:rsidRPr="007E2671" w:rsidRDefault="00FD4734" w:rsidP="00FD4734">
      <w:pPr>
        <w:ind w:firstLine="567"/>
        <w:jc w:val="both"/>
      </w:pPr>
      <w:r w:rsidRPr="007E2671">
        <w:t>4.2.1. В случае неоднократной (</w:t>
      </w:r>
      <w:proofErr w:type="gramStart"/>
      <w:r w:rsidRPr="007E2671">
        <w:t>два и более месяцев</w:t>
      </w:r>
      <w:proofErr w:type="gramEnd"/>
      <w:r w:rsidRPr="007E2671">
        <w:t>) задержки внесения арендной платы «Арендодатель» вправе потребовать от «Арендатора» досрочного внесения платежей, но не более чем за два месяца подряд.</w:t>
      </w:r>
    </w:p>
    <w:p w:rsidR="00FD4734" w:rsidRPr="007E2671" w:rsidRDefault="00FD4734" w:rsidP="00FD4734">
      <w:pPr>
        <w:ind w:firstLine="567"/>
        <w:jc w:val="both"/>
      </w:pPr>
      <w:r w:rsidRPr="007E2671">
        <w:t xml:space="preserve">4.2.2. В случае невнесения «Арендатором» арендных платежей в сроки, установленные настоящим договором, начисляется пеня в размере 0,1% от просроченной суммы за каждый день просрочки. </w:t>
      </w:r>
    </w:p>
    <w:p w:rsidR="00FD4734" w:rsidRDefault="00FD4734" w:rsidP="00FD4734">
      <w:pPr>
        <w:ind w:firstLine="567"/>
        <w:jc w:val="both"/>
      </w:pPr>
      <w:r w:rsidRPr="007E2671">
        <w:t>4.2.3. За невыполнение иных обязательств, предусмотренных настоящим договором, «Арендатор» уплачивает «Арендодателю» штраф в размере 1% от годовой арендной платы</w:t>
      </w:r>
      <w:r>
        <w:t>.</w:t>
      </w:r>
    </w:p>
    <w:p w:rsidR="00FD4734" w:rsidRPr="007E2671" w:rsidRDefault="00FD4734" w:rsidP="00FD4734">
      <w:pPr>
        <w:ind w:firstLine="567"/>
        <w:jc w:val="both"/>
      </w:pPr>
      <w:r>
        <w:t xml:space="preserve"> </w:t>
      </w:r>
      <w:r w:rsidRPr="007E2671">
        <w:t>4.3. Уплата неустойки (пени, штрафа), установленной настоящим договором, не освобождает сторону от выполнения возложенных на неё обязательств или устранения нарушений.</w:t>
      </w:r>
    </w:p>
    <w:p w:rsidR="00FD4734" w:rsidRPr="00CE7C73" w:rsidRDefault="00FD4734" w:rsidP="00FD4734">
      <w:pPr>
        <w:pStyle w:val="1"/>
        <w:rPr>
          <w:rFonts w:ascii="Times New Roman" w:hAnsi="Times New Roman" w:cs="Times New Roman"/>
          <w:sz w:val="24"/>
          <w:szCs w:val="24"/>
        </w:rPr>
      </w:pPr>
      <w:r w:rsidRPr="00CE7C73">
        <w:rPr>
          <w:rFonts w:ascii="Times New Roman" w:hAnsi="Times New Roman" w:cs="Times New Roman"/>
          <w:sz w:val="24"/>
          <w:szCs w:val="24"/>
        </w:rPr>
        <w:t xml:space="preserve">             5. ИЗМЕНЕНИЕ, РАСТОРЖЕНИЕ, ПРЕКРАЩЕНИЕ ДОГОВОРА</w:t>
      </w:r>
    </w:p>
    <w:p w:rsidR="00FD4734" w:rsidRPr="007E2671" w:rsidRDefault="00FD4734" w:rsidP="00FD4734"/>
    <w:p w:rsidR="00FD4734" w:rsidRDefault="00FD4734" w:rsidP="00FD4734">
      <w:pPr>
        <w:ind w:firstLine="567"/>
        <w:jc w:val="both"/>
      </w:pPr>
      <w:r w:rsidRPr="007E2671">
        <w:t>5.1.Изменение условий настоящего договора осуществляется по соглашению сторон в установленном законом порядке.</w:t>
      </w:r>
    </w:p>
    <w:p w:rsidR="00FD4734" w:rsidRDefault="00FD4734" w:rsidP="00FD4734">
      <w:pPr>
        <w:ind w:firstLine="567"/>
        <w:jc w:val="both"/>
      </w:pPr>
      <w:r>
        <w:t>5.1.1</w:t>
      </w:r>
      <w:proofErr w:type="gramStart"/>
      <w:r>
        <w:t xml:space="preserve"> З</w:t>
      </w:r>
      <w:proofErr w:type="gramEnd"/>
      <w:r>
        <w:t xml:space="preserve">а месяц до окончания срока аренды, «Арендатор» письменно уведомляет «Арендодателя» о намерении продлить договорные отношения. </w:t>
      </w:r>
    </w:p>
    <w:p w:rsidR="00FD4734" w:rsidRPr="007E2671" w:rsidRDefault="00FD4734" w:rsidP="00FD4734">
      <w:pPr>
        <w:ind w:firstLine="567"/>
        <w:jc w:val="both"/>
      </w:pPr>
      <w:r w:rsidRPr="007E2671">
        <w:t>5.2. Договор аренды подлежит расторжению, а «Арендатор» обязан освободить муниципальное имущество в случаях:</w:t>
      </w:r>
    </w:p>
    <w:p w:rsidR="00FD4734" w:rsidRPr="007E2671" w:rsidRDefault="00FD4734" w:rsidP="00FD4734">
      <w:pPr>
        <w:ind w:firstLine="567"/>
        <w:jc w:val="both"/>
      </w:pPr>
      <w:r w:rsidRPr="007E2671">
        <w:t>5.2.1. Если «Арендатор» не использует арендуемое муниципальное имущество, а равно использует его не по назначению, указанному в п.1.1 настоящего договора.</w:t>
      </w:r>
    </w:p>
    <w:p w:rsidR="00FD4734" w:rsidRPr="007E2671" w:rsidRDefault="00FD4734" w:rsidP="00FD4734">
      <w:pPr>
        <w:ind w:firstLine="567"/>
        <w:jc w:val="both"/>
      </w:pPr>
      <w:r w:rsidRPr="007E2671">
        <w:t>5.2.2. Если «Арендатор» умышленно ухудшает состояние муниципального имущества.</w:t>
      </w:r>
    </w:p>
    <w:p w:rsidR="00FD4734" w:rsidRPr="007E2671" w:rsidRDefault="00FD4734" w:rsidP="00FD4734">
      <w:pPr>
        <w:ind w:firstLine="567"/>
        <w:jc w:val="both"/>
      </w:pPr>
      <w:r w:rsidRPr="007E2671">
        <w:t>5.2.3.Если «Арендатор» более двух раз подряд по истечении установленного настоящим договором срока платежа не вносит арендную плату.</w:t>
      </w:r>
    </w:p>
    <w:p w:rsidR="00FD4734" w:rsidRPr="007E2671" w:rsidRDefault="00FD4734" w:rsidP="00FD4734">
      <w:pPr>
        <w:ind w:firstLine="567"/>
        <w:jc w:val="both"/>
      </w:pPr>
      <w:r w:rsidRPr="007E2671">
        <w:t>5.2.4.В случае отказа «Арендатора» от внесения арендной платы при изменении размера арендной платы в соответствии с п.3.</w:t>
      </w:r>
      <w:r>
        <w:t>4</w:t>
      </w:r>
      <w:r w:rsidRPr="007E2671">
        <w:t>. настоящего договора.</w:t>
      </w:r>
    </w:p>
    <w:p w:rsidR="00FD4734" w:rsidRPr="007E2671" w:rsidRDefault="00FD4734" w:rsidP="00FD4734">
      <w:pPr>
        <w:ind w:firstLine="567"/>
        <w:jc w:val="both"/>
      </w:pPr>
      <w:r w:rsidRPr="007E2671">
        <w:t>5.2.5. Если «Арендатор» нарушил условия п.п.2.2.1.</w:t>
      </w:r>
      <w:r>
        <w:t xml:space="preserve"> - 2.2.14</w:t>
      </w:r>
      <w:r w:rsidRPr="007E2671">
        <w:t>. настоящего договора.</w:t>
      </w:r>
    </w:p>
    <w:p w:rsidR="00FD4734" w:rsidRPr="007E2671" w:rsidRDefault="00FD4734" w:rsidP="00FD4734">
      <w:pPr>
        <w:ind w:firstLine="567"/>
        <w:jc w:val="both"/>
      </w:pPr>
      <w:r w:rsidRPr="007E2671">
        <w:t xml:space="preserve">5.2.6. В случае неисполнения «Арендатором» обязанностей, предусмотренных в пункте 1.4. настоящего договора. </w:t>
      </w:r>
    </w:p>
    <w:p w:rsidR="00FD4734" w:rsidRPr="007E2671" w:rsidRDefault="00FD4734" w:rsidP="00FD4734">
      <w:pPr>
        <w:ind w:firstLine="567"/>
        <w:jc w:val="both"/>
      </w:pPr>
      <w:r w:rsidRPr="007E2671">
        <w:t>5.2.7. В иных случаях, предусмотренных действующим законодательством.</w:t>
      </w:r>
    </w:p>
    <w:p w:rsidR="00FD4734" w:rsidRPr="007E2671" w:rsidRDefault="00FD4734" w:rsidP="00FD4734">
      <w:pPr>
        <w:ind w:firstLine="567"/>
        <w:jc w:val="both"/>
      </w:pPr>
      <w:r w:rsidRPr="007E2671">
        <w:t>5.3. Основания для расторжения настоящего договора, перечисленные в п.5.2.1.- 5.2.7, стороны признают как существенные.</w:t>
      </w:r>
    </w:p>
    <w:p w:rsidR="00FD4734" w:rsidRPr="007E2671" w:rsidRDefault="00FD4734" w:rsidP="00FD4734">
      <w:pPr>
        <w:ind w:firstLine="567"/>
        <w:jc w:val="both"/>
      </w:pPr>
      <w:r w:rsidRPr="007E2671">
        <w:t xml:space="preserve">5.4. «Арендодатель» вправе отказаться от исполнения настоящего договора и расторгнуть его во внесудебном порядке в соответствии с </w:t>
      </w:r>
      <w:r>
        <w:t>п.2</w:t>
      </w:r>
      <w:r w:rsidRPr="007E2671">
        <w:t xml:space="preserve"> ст.450</w:t>
      </w:r>
      <w:r>
        <w:t>.1</w:t>
      </w:r>
      <w:r w:rsidRPr="007E2671">
        <w:t xml:space="preserve"> Гражданского кодекса РФ по основаниям, предусмотренным п.п.5.2.1 - 5.2.7 договора, уведомив об этом «Арендатора» не позднее, чем за один месяц до его расторжения.</w:t>
      </w:r>
    </w:p>
    <w:p w:rsidR="00FD4734" w:rsidRPr="007E2671" w:rsidRDefault="00FD4734" w:rsidP="00FD4734">
      <w:pPr>
        <w:ind w:firstLine="567"/>
        <w:jc w:val="both"/>
      </w:pPr>
      <w:r w:rsidRPr="007E2671">
        <w:t>5.5. Стороны вправе в любое время отказаться от исполнения настоящего договора, предупредив об этом другую сторону не менее</w:t>
      </w:r>
      <w:proofErr w:type="gramStart"/>
      <w:r w:rsidRPr="007E2671">
        <w:t>,</w:t>
      </w:r>
      <w:proofErr w:type="gramEnd"/>
      <w:r w:rsidRPr="007E2671">
        <w:t xml:space="preserve"> чем за 1 (один) месяц до прекращения настоящего договора.</w:t>
      </w:r>
    </w:p>
    <w:p w:rsidR="00FD4734" w:rsidRPr="007E2671" w:rsidRDefault="00FD4734" w:rsidP="00FD4734">
      <w:pPr>
        <w:ind w:firstLine="567"/>
        <w:jc w:val="both"/>
      </w:pPr>
      <w:r w:rsidRPr="007E2671">
        <w:t xml:space="preserve">5.6.  Договор </w:t>
      </w:r>
      <w:proofErr w:type="gramStart"/>
      <w:r w:rsidRPr="007E2671">
        <w:t>аренды</w:t>
      </w:r>
      <w:proofErr w:type="gramEnd"/>
      <w:r w:rsidRPr="007E2671">
        <w:t xml:space="preserve"> может быть расторгнут по требованию «Арендатора», если муниципальное имущество, в силу обстоятельств, за которые «Арендатор» не отвечает, окажется в состоянии, не пригодном для дальнейшего использования.</w:t>
      </w:r>
    </w:p>
    <w:p w:rsidR="00FD4734" w:rsidRPr="007E2671" w:rsidRDefault="00FD4734" w:rsidP="00FD4734">
      <w:pPr>
        <w:ind w:firstLine="567"/>
        <w:jc w:val="both"/>
      </w:pPr>
      <w:r w:rsidRPr="007E2671">
        <w:lastRenderedPageBreak/>
        <w:t>5.7. В случае стихийных бедствий, аварий, эпидемий или иных обстоятельств, носящих чрезвычайный характер, арендуемое муниципальное имущество в интересах общества по решению органов местного самоуправления может быть изъято у «Арендатора», что влечет прекращение договорных обязательств по предоставлению в аренду муниципального имущества.</w:t>
      </w:r>
    </w:p>
    <w:p w:rsidR="00FD4734" w:rsidRPr="007E2671" w:rsidRDefault="00FD4734" w:rsidP="00FD4734">
      <w:pPr>
        <w:ind w:firstLine="567"/>
        <w:jc w:val="both"/>
      </w:pPr>
      <w:r w:rsidRPr="007E2671">
        <w:t>5.8.Прекращение срока действия настоящего договора влечет прекращение обязательств «Арендодателя» по предоставлению муниципального имущества.</w:t>
      </w:r>
    </w:p>
    <w:p w:rsidR="00FD4734" w:rsidRPr="007E2671" w:rsidRDefault="00FD4734" w:rsidP="00FD4734">
      <w:pPr>
        <w:jc w:val="center"/>
      </w:pPr>
      <w:r w:rsidRPr="007E2671">
        <w:t xml:space="preserve">   </w:t>
      </w:r>
    </w:p>
    <w:p w:rsidR="00FD4734" w:rsidRPr="007E2671" w:rsidRDefault="00FD4734" w:rsidP="00FD4734">
      <w:pPr>
        <w:jc w:val="center"/>
        <w:rPr>
          <w:b/>
        </w:rPr>
      </w:pPr>
      <w:r w:rsidRPr="007E2671">
        <w:t xml:space="preserve">     </w:t>
      </w:r>
      <w:r w:rsidRPr="007E2671">
        <w:rPr>
          <w:b/>
        </w:rPr>
        <w:t>6.ПРОЧИЕ УСЛОВИЯ</w:t>
      </w:r>
    </w:p>
    <w:p w:rsidR="00FD4734" w:rsidRPr="007E2671" w:rsidRDefault="00FD4734" w:rsidP="00FD4734">
      <w:pPr>
        <w:jc w:val="center"/>
        <w:rPr>
          <w:b/>
        </w:rPr>
      </w:pPr>
    </w:p>
    <w:p w:rsidR="00FD4734" w:rsidRPr="007E2671" w:rsidRDefault="00FD4734" w:rsidP="00FD4734">
      <w:pPr>
        <w:ind w:firstLine="567"/>
        <w:jc w:val="both"/>
      </w:pPr>
      <w:r w:rsidRPr="007E2671">
        <w:t>6.1. Взаимоотношения сторон, не урегулированные настоящим договором, регламентируются действующим законодательством.</w:t>
      </w:r>
    </w:p>
    <w:p w:rsidR="00FD4734" w:rsidRPr="007E2671" w:rsidRDefault="00FD4734" w:rsidP="00FD4734">
      <w:pPr>
        <w:ind w:firstLine="567"/>
        <w:jc w:val="both"/>
      </w:pPr>
      <w:r w:rsidRPr="007E2671">
        <w:t>6.2. Споры между сторонами разрешаются в установленном законом порядке и подлежат рассмотрению по месту нахождения «Арендодателя».</w:t>
      </w:r>
    </w:p>
    <w:p w:rsidR="00FD4734" w:rsidRPr="007E2671" w:rsidRDefault="00FD4734" w:rsidP="00FD4734">
      <w:pPr>
        <w:ind w:firstLine="567"/>
        <w:jc w:val="both"/>
      </w:pPr>
      <w:r w:rsidRPr="007E2671">
        <w:t>6.3. Стороны обязаны извещать друг друга об изменениях банковских и почтовых реквизитов в течение 14 календарных дней с момента изменения.</w:t>
      </w:r>
    </w:p>
    <w:p w:rsidR="00FD4734" w:rsidRPr="00937917" w:rsidRDefault="00FD4734" w:rsidP="00FD4734">
      <w:pPr>
        <w:ind w:firstLine="540"/>
        <w:jc w:val="both"/>
      </w:pPr>
      <w:r>
        <w:t>6.4. Договор составлен в 2</w:t>
      </w:r>
      <w:r w:rsidRPr="007E2671">
        <w:t xml:space="preserve">-х экземплярах, имеющих одинаковую юридическую силу, по одному </w:t>
      </w:r>
      <w:r w:rsidRPr="00937917">
        <w:t>для Арендодателя,  Арендатора.</w:t>
      </w:r>
    </w:p>
    <w:p w:rsidR="00FD4734" w:rsidRDefault="00FD4734" w:rsidP="00FD4734">
      <w:pPr>
        <w:ind w:firstLine="567"/>
        <w:jc w:val="both"/>
      </w:pPr>
    </w:p>
    <w:p w:rsidR="00FD4734" w:rsidRPr="007E2671" w:rsidRDefault="00FD4734" w:rsidP="00FD4734">
      <w:pPr>
        <w:ind w:firstLine="567"/>
        <w:jc w:val="both"/>
      </w:pPr>
      <w:r w:rsidRPr="007E2671">
        <w:t xml:space="preserve">Приложения к договору: </w:t>
      </w:r>
    </w:p>
    <w:p w:rsidR="00FD4734" w:rsidRPr="007E2671" w:rsidRDefault="00FD4734" w:rsidP="00FD4734">
      <w:pPr>
        <w:widowControl w:val="0"/>
        <w:numPr>
          <w:ilvl w:val="0"/>
          <w:numId w:val="1"/>
        </w:numPr>
        <w:jc w:val="both"/>
      </w:pPr>
      <w:r w:rsidRPr="007E2671">
        <w:t>Акт приема-передачи муниципального имущества.</w:t>
      </w:r>
    </w:p>
    <w:p w:rsidR="00FD4734" w:rsidRPr="007C4D5A" w:rsidRDefault="00FD4734" w:rsidP="00FD4734">
      <w:pPr>
        <w:widowControl w:val="0"/>
        <w:numPr>
          <w:ilvl w:val="0"/>
          <w:numId w:val="1"/>
        </w:numPr>
        <w:jc w:val="both"/>
      </w:pPr>
      <w:r w:rsidRPr="007C4D5A">
        <w:t>План</w:t>
      </w:r>
    </w:p>
    <w:p w:rsidR="00FD4734" w:rsidRPr="007E2671" w:rsidRDefault="00FD4734" w:rsidP="00FD4734">
      <w:pPr>
        <w:ind w:left="567"/>
        <w:jc w:val="both"/>
      </w:pPr>
      <w:r w:rsidRPr="007C4D5A">
        <w:t>3.   Протокол проведенного аукциона.</w:t>
      </w:r>
    </w:p>
    <w:p w:rsidR="00FD4734" w:rsidRDefault="00FD4734" w:rsidP="00FD4734">
      <w:pPr>
        <w:jc w:val="center"/>
        <w:rPr>
          <w:b/>
        </w:rPr>
      </w:pPr>
    </w:p>
    <w:p w:rsidR="00FD4734" w:rsidRPr="007E2671" w:rsidRDefault="00FD4734" w:rsidP="00FD4734">
      <w:pPr>
        <w:jc w:val="center"/>
      </w:pPr>
      <w:r w:rsidRPr="007E2671">
        <w:rPr>
          <w:b/>
        </w:rPr>
        <w:t>7. РЕКВИЗИТЫ  СТОРОН</w:t>
      </w:r>
      <w:r w:rsidRPr="007E2671">
        <w:t xml:space="preserve">       </w:t>
      </w:r>
    </w:p>
    <w:p w:rsidR="00FD4734" w:rsidRPr="007E2671" w:rsidRDefault="00FD4734" w:rsidP="00FD4734">
      <w:pPr>
        <w:jc w:val="center"/>
      </w:pPr>
    </w:p>
    <w:p w:rsidR="00FD4734" w:rsidRPr="007E2671" w:rsidRDefault="00FD4734" w:rsidP="00FD4734">
      <w:pPr>
        <w:jc w:val="center"/>
      </w:pPr>
      <w:r w:rsidRPr="007E2671">
        <w:t xml:space="preserve">      </w:t>
      </w: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FD4734" w:rsidRPr="007E2671" w:rsidTr="00FD4734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:rsidR="00FD4734" w:rsidRPr="007E2671" w:rsidRDefault="00FD4734" w:rsidP="00060B03">
            <w:r>
              <w:rPr>
                <w:b/>
              </w:rPr>
              <w:t xml:space="preserve">              </w:t>
            </w:r>
            <w:r w:rsidRPr="007E2671">
              <w:rPr>
                <w:b/>
              </w:rPr>
              <w:t>«Арендодатель</w:t>
            </w:r>
            <w:r w:rsidRPr="007E2671">
              <w:t>»</w:t>
            </w:r>
          </w:p>
          <w:p w:rsidR="00FD4734" w:rsidRPr="007E2671" w:rsidRDefault="00FD4734" w:rsidP="00060B03">
            <w:pPr>
              <w:jc w:val="center"/>
            </w:pPr>
          </w:p>
          <w:p w:rsidR="00FD4734" w:rsidRPr="007C4D5A" w:rsidRDefault="00FD4734" w:rsidP="00060B0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4D5A">
              <w:rPr>
                <w:sz w:val="22"/>
                <w:szCs w:val="22"/>
              </w:rPr>
              <w:t>МБОУ "Гимназия №14",</w:t>
            </w:r>
          </w:p>
          <w:p w:rsidR="00FD4734" w:rsidRPr="007C4D5A" w:rsidRDefault="00FD4734" w:rsidP="00060B03">
            <w:pPr>
              <w:rPr>
                <w:sz w:val="22"/>
                <w:szCs w:val="22"/>
              </w:rPr>
            </w:pPr>
            <w:r w:rsidRPr="007C4D5A">
              <w:rPr>
                <w:sz w:val="22"/>
                <w:szCs w:val="22"/>
              </w:rPr>
              <w:t>ИНН/КПП 1650401805/165001001</w:t>
            </w:r>
          </w:p>
          <w:p w:rsidR="00FD4734" w:rsidRPr="007C4D5A" w:rsidRDefault="00FD4734" w:rsidP="00060B03">
            <w:pPr>
              <w:rPr>
                <w:sz w:val="22"/>
                <w:szCs w:val="22"/>
              </w:rPr>
            </w:pPr>
            <w:proofErr w:type="gramStart"/>
            <w:r w:rsidRPr="007C4D5A">
              <w:rPr>
                <w:sz w:val="22"/>
                <w:szCs w:val="22"/>
              </w:rPr>
              <w:t>р</w:t>
            </w:r>
            <w:proofErr w:type="gramEnd"/>
            <w:r w:rsidRPr="007C4D5A">
              <w:rPr>
                <w:sz w:val="22"/>
                <w:szCs w:val="22"/>
              </w:rPr>
              <w:t>/</w:t>
            </w:r>
            <w:proofErr w:type="spellStart"/>
            <w:r w:rsidRPr="007C4D5A">
              <w:rPr>
                <w:sz w:val="22"/>
                <w:szCs w:val="22"/>
              </w:rPr>
              <w:t>сч</w:t>
            </w:r>
            <w:proofErr w:type="spellEnd"/>
            <w:r w:rsidRPr="007C4D5A">
              <w:rPr>
                <w:sz w:val="22"/>
                <w:szCs w:val="22"/>
              </w:rPr>
              <w:t>  03234643927300001100</w:t>
            </w:r>
          </w:p>
          <w:p w:rsidR="00FD4734" w:rsidRPr="007C4D5A" w:rsidRDefault="00FD4734" w:rsidP="00060B03">
            <w:pPr>
              <w:rPr>
                <w:sz w:val="22"/>
                <w:szCs w:val="22"/>
              </w:rPr>
            </w:pPr>
            <w:r w:rsidRPr="007C4D5A">
              <w:rPr>
                <w:sz w:val="22"/>
                <w:szCs w:val="22"/>
              </w:rPr>
              <w:t>в Отделение - НБ Республики Татарстан  </w:t>
            </w:r>
          </w:p>
          <w:p w:rsidR="00FD4734" w:rsidRPr="007C4D5A" w:rsidRDefault="00FD4734" w:rsidP="00060B03">
            <w:pPr>
              <w:rPr>
                <w:sz w:val="22"/>
                <w:szCs w:val="22"/>
              </w:rPr>
            </w:pPr>
            <w:r w:rsidRPr="007C4D5A">
              <w:rPr>
                <w:sz w:val="22"/>
                <w:szCs w:val="22"/>
              </w:rPr>
              <w:t>БИК 019205400 </w:t>
            </w:r>
          </w:p>
          <w:p w:rsidR="00FD4734" w:rsidRPr="007C4D5A" w:rsidRDefault="00FD4734" w:rsidP="00060B03">
            <w:pPr>
              <w:rPr>
                <w:sz w:val="22"/>
                <w:szCs w:val="22"/>
              </w:rPr>
            </w:pPr>
            <w:r w:rsidRPr="007C4D5A">
              <w:rPr>
                <w:sz w:val="22"/>
                <w:szCs w:val="22"/>
              </w:rPr>
              <w:t>ЛБВ30800848-Гим14 </w:t>
            </w:r>
          </w:p>
          <w:p w:rsidR="00FD4734" w:rsidRPr="007C4D5A" w:rsidRDefault="00FD4734" w:rsidP="00060B03">
            <w:pPr>
              <w:rPr>
                <w:sz w:val="22"/>
                <w:szCs w:val="22"/>
              </w:rPr>
            </w:pPr>
            <w:r w:rsidRPr="007C4D5A">
              <w:rPr>
                <w:sz w:val="22"/>
                <w:szCs w:val="22"/>
              </w:rPr>
              <w:t>КБК 00000000000000000121</w:t>
            </w:r>
          </w:p>
          <w:p w:rsidR="00FD4734" w:rsidRPr="00FC243F" w:rsidRDefault="00FD4734" w:rsidP="00060B03">
            <w:pPr>
              <w:rPr>
                <w:sz w:val="22"/>
                <w:szCs w:val="22"/>
              </w:rPr>
            </w:pPr>
            <w:r w:rsidRPr="007C4D5A">
              <w:rPr>
                <w:sz w:val="22"/>
                <w:szCs w:val="22"/>
              </w:rPr>
              <w:t>ОКТМО 92730000</w:t>
            </w:r>
          </w:p>
          <w:p w:rsidR="00FD4734" w:rsidRPr="00C056D2" w:rsidRDefault="00FD4734" w:rsidP="00060B03">
            <w:pPr>
              <w:pStyle w:val="a3"/>
              <w:keepNext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  <w:highlight w:val="green"/>
              </w:rPr>
            </w:pPr>
          </w:p>
          <w:p w:rsidR="00FD4734" w:rsidRPr="007E2671" w:rsidRDefault="00FD4734" w:rsidP="00060B03"/>
        </w:tc>
        <w:tc>
          <w:tcPr>
            <w:tcW w:w="5245" w:type="dxa"/>
          </w:tcPr>
          <w:p w:rsidR="00FD4734" w:rsidRPr="007E2671" w:rsidRDefault="00FD4734" w:rsidP="00060B03">
            <w:pPr>
              <w:jc w:val="center"/>
              <w:rPr>
                <w:b/>
              </w:rPr>
            </w:pPr>
            <w:r w:rsidRPr="007E2671">
              <w:rPr>
                <w:b/>
              </w:rPr>
              <w:t>«Арендатор»</w:t>
            </w:r>
          </w:p>
          <w:p w:rsidR="00FD4734" w:rsidRPr="007E2671" w:rsidRDefault="00FD4734" w:rsidP="00060B03">
            <w:pPr>
              <w:pStyle w:val="a3"/>
              <w:keepNext/>
              <w:jc w:val="both"/>
            </w:pPr>
            <w:bookmarkStart w:id="0" w:name="_GoBack"/>
            <w:bookmarkEnd w:id="0"/>
          </w:p>
        </w:tc>
      </w:tr>
    </w:tbl>
    <w:p w:rsidR="00FD4734" w:rsidRPr="007E2671" w:rsidRDefault="00FD4734" w:rsidP="00FD4734">
      <w:pPr>
        <w:ind w:firstLine="2268"/>
        <w:rPr>
          <w:b/>
        </w:rPr>
      </w:pPr>
      <w:r w:rsidRPr="007E2671">
        <w:rPr>
          <w:b/>
        </w:rPr>
        <w:t xml:space="preserve">                          </w:t>
      </w:r>
    </w:p>
    <w:p w:rsidR="00FD4734" w:rsidRPr="007E2671" w:rsidRDefault="00FD4734" w:rsidP="00FD4734">
      <w:pPr>
        <w:ind w:firstLine="2268"/>
        <w:rPr>
          <w:b/>
        </w:rPr>
      </w:pPr>
      <w:r w:rsidRPr="007E2671">
        <w:rPr>
          <w:b/>
        </w:rPr>
        <w:t xml:space="preserve">                           </w:t>
      </w:r>
    </w:p>
    <w:p w:rsidR="00FD4734" w:rsidRPr="007E2671" w:rsidRDefault="00FD4734" w:rsidP="00FD4734">
      <w:pPr>
        <w:ind w:firstLine="2268"/>
      </w:pPr>
    </w:p>
    <w:p w:rsidR="00FD4734" w:rsidRPr="007E2671" w:rsidRDefault="00FD4734" w:rsidP="00FD4734">
      <w:pPr>
        <w:jc w:val="center"/>
        <w:rPr>
          <w:b/>
        </w:rPr>
      </w:pPr>
    </w:p>
    <w:p w:rsidR="00FD4734" w:rsidRPr="007E2671" w:rsidRDefault="00FD4734" w:rsidP="00FD4734">
      <w:pPr>
        <w:jc w:val="center"/>
        <w:rPr>
          <w:b/>
        </w:rPr>
      </w:pPr>
    </w:p>
    <w:p w:rsidR="00FD4734" w:rsidRPr="007E2671" w:rsidRDefault="00FD4734" w:rsidP="00FD4734">
      <w:pPr>
        <w:jc w:val="center"/>
        <w:rPr>
          <w:b/>
        </w:rPr>
      </w:pPr>
    </w:p>
    <w:p w:rsidR="006E6C62" w:rsidRDefault="006E6C62"/>
    <w:sectPr w:rsidR="006E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1EF4"/>
    <w:multiLevelType w:val="hybridMultilevel"/>
    <w:tmpl w:val="F8A807F4"/>
    <w:lvl w:ilvl="0" w:tplc="E07A47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34"/>
    <w:rsid w:val="006E6C62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7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D47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7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D47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rsid w:val="00FD473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D47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FD4734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6">
    <w:name w:val="Основной текст с отступом Знак"/>
    <w:basedOn w:val="a0"/>
    <w:link w:val="a5"/>
    <w:rsid w:val="00FD473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FD4734"/>
    <w:pPr>
      <w:shd w:val="clear" w:color="auto" w:fill="FFFFFF"/>
      <w:ind w:right="2" w:firstLine="360"/>
      <w:jc w:val="both"/>
    </w:pPr>
    <w:rPr>
      <w:spacing w:val="-2"/>
      <w:sz w:val="20"/>
    </w:rPr>
  </w:style>
  <w:style w:type="character" w:customStyle="1" w:styleId="22">
    <w:name w:val="Основной текст с отступом 2 Знак"/>
    <w:basedOn w:val="a0"/>
    <w:link w:val="21"/>
    <w:rsid w:val="00FD4734"/>
    <w:rPr>
      <w:rFonts w:ascii="Times New Roman" w:eastAsia="Times New Roman" w:hAnsi="Times New Roman" w:cs="Times New Roman"/>
      <w:spacing w:val="-2"/>
      <w:sz w:val="20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7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D47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7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D47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Plain Text"/>
    <w:basedOn w:val="a"/>
    <w:link w:val="a4"/>
    <w:rsid w:val="00FD473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D473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FD4734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6">
    <w:name w:val="Основной текст с отступом Знак"/>
    <w:basedOn w:val="a0"/>
    <w:link w:val="a5"/>
    <w:rsid w:val="00FD473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FD4734"/>
    <w:pPr>
      <w:shd w:val="clear" w:color="auto" w:fill="FFFFFF"/>
      <w:ind w:right="2" w:firstLine="360"/>
      <w:jc w:val="both"/>
    </w:pPr>
    <w:rPr>
      <w:spacing w:val="-2"/>
      <w:sz w:val="20"/>
    </w:rPr>
  </w:style>
  <w:style w:type="character" w:customStyle="1" w:styleId="22">
    <w:name w:val="Основной текст с отступом 2 Знак"/>
    <w:basedOn w:val="a0"/>
    <w:link w:val="21"/>
    <w:rsid w:val="00FD4734"/>
    <w:rPr>
      <w:rFonts w:ascii="Times New Roman" w:eastAsia="Times New Roman" w:hAnsi="Times New Roman" w:cs="Times New Roman"/>
      <w:spacing w:val="-2"/>
      <w:sz w:val="20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</cp:revision>
  <dcterms:created xsi:type="dcterms:W3CDTF">2023-09-11T06:24:00Z</dcterms:created>
  <dcterms:modified xsi:type="dcterms:W3CDTF">2023-09-11T06:25:00Z</dcterms:modified>
</cp:coreProperties>
</file>