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CC" w:rsidRDefault="00F245C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245CC" w:rsidRDefault="00F245CC">
      <w:pPr>
        <w:pStyle w:val="ConsPlusNormal"/>
        <w:jc w:val="both"/>
        <w:outlineLvl w:val="0"/>
      </w:pPr>
    </w:p>
    <w:p w:rsidR="00F245CC" w:rsidRDefault="00F245CC">
      <w:pPr>
        <w:pStyle w:val="ConsPlusTitle"/>
        <w:jc w:val="center"/>
      </w:pPr>
      <w:r>
        <w:t>ГОРОДСКОЙ СОВЕТ МУНИЦИПАЛЬНОГО ОБРАЗОВАНИЯ</w:t>
      </w:r>
    </w:p>
    <w:p w:rsidR="00F245CC" w:rsidRDefault="00F245CC">
      <w:pPr>
        <w:pStyle w:val="ConsPlusTitle"/>
        <w:jc w:val="center"/>
      </w:pPr>
      <w:r>
        <w:t>"Г. НАБЕРЕЖНЫЕ ЧЕЛНЫ"</w:t>
      </w:r>
    </w:p>
    <w:p w:rsidR="00F245CC" w:rsidRDefault="00F245CC">
      <w:pPr>
        <w:pStyle w:val="ConsPlusTitle"/>
        <w:jc w:val="both"/>
      </w:pPr>
    </w:p>
    <w:p w:rsidR="00F245CC" w:rsidRDefault="00F245CC">
      <w:pPr>
        <w:pStyle w:val="ConsPlusTitle"/>
        <w:jc w:val="center"/>
      </w:pPr>
      <w:r>
        <w:t>РЕШЕНИЕ</w:t>
      </w:r>
    </w:p>
    <w:p w:rsidR="00F245CC" w:rsidRDefault="00F245CC">
      <w:pPr>
        <w:pStyle w:val="ConsPlusTitle"/>
        <w:jc w:val="center"/>
      </w:pPr>
      <w:r>
        <w:t>от 6 февраля 2020 г. N 36/8</w:t>
      </w:r>
    </w:p>
    <w:p w:rsidR="00F245CC" w:rsidRDefault="00F245CC">
      <w:pPr>
        <w:pStyle w:val="ConsPlusTitle"/>
        <w:jc w:val="both"/>
      </w:pPr>
    </w:p>
    <w:p w:rsidR="00F245CC" w:rsidRDefault="00F245CC">
      <w:pPr>
        <w:pStyle w:val="ConsPlusTitle"/>
        <w:jc w:val="center"/>
      </w:pPr>
      <w:r>
        <w:t>О ВНЕСЕНИИ ИЗМЕНЕНИЙ В РЕШЕНИЕ ГОРОДСКОГО СОВЕТА</w:t>
      </w:r>
    </w:p>
    <w:p w:rsidR="00F245CC" w:rsidRDefault="00F245CC">
      <w:pPr>
        <w:pStyle w:val="ConsPlusTitle"/>
        <w:jc w:val="center"/>
      </w:pPr>
      <w:r>
        <w:t>ОТ 18.04.2008 N 31/13 "О МУНИЦИПАЛЬНОЙ СЛУЖБЕ</w:t>
      </w:r>
    </w:p>
    <w:p w:rsidR="00F245CC" w:rsidRDefault="00F245CC">
      <w:pPr>
        <w:pStyle w:val="ConsPlusTitle"/>
        <w:jc w:val="center"/>
      </w:pPr>
      <w:r>
        <w:t>В ГОРОДЕ НАБЕРЕЖНЫЕ ЧЕЛНЫ"</w:t>
      </w:r>
    </w:p>
    <w:p w:rsidR="00F245CC" w:rsidRDefault="00F245CC">
      <w:pPr>
        <w:pStyle w:val="ConsPlusNormal"/>
        <w:jc w:val="both"/>
      </w:pPr>
    </w:p>
    <w:p w:rsidR="00F245CC" w:rsidRDefault="00F245C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службе, </w:t>
      </w:r>
      <w:hyperlink r:id="rId6">
        <w:r>
          <w:rPr>
            <w:color w:val="0000FF"/>
          </w:rPr>
          <w:t>статьями 28</w:t>
        </w:r>
      </w:hyperlink>
      <w:r>
        <w:t xml:space="preserve">, </w:t>
      </w:r>
      <w:hyperlink r:id="rId7">
        <w:r>
          <w:rPr>
            <w:color w:val="0000FF"/>
          </w:rPr>
          <w:t>48</w:t>
        </w:r>
      </w:hyperlink>
      <w:r>
        <w:t xml:space="preserve">, </w:t>
      </w:r>
      <w:hyperlink r:id="rId8">
        <w:r>
          <w:rPr>
            <w:color w:val="0000FF"/>
          </w:rPr>
          <w:t>49</w:t>
        </w:r>
      </w:hyperlink>
      <w:r>
        <w:t xml:space="preserve"> Устава муниципального образования "город Набережные Челны" Городской Совет решил:</w:t>
      </w:r>
    </w:p>
    <w:p w:rsidR="00F245CC" w:rsidRDefault="00F245CC">
      <w:pPr>
        <w:pStyle w:val="ConsPlusNormal"/>
        <w:jc w:val="both"/>
      </w:pPr>
    </w:p>
    <w:p w:rsidR="00F245CC" w:rsidRDefault="00F245CC">
      <w:pPr>
        <w:pStyle w:val="ConsPlusNormal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решение</w:t>
        </w:r>
      </w:hyperlink>
      <w:r>
        <w:t xml:space="preserve"> Городского Совета от 18.04.2008 N 31/13 "О муниципальной службе в городе Набережные Челны" (в редакции Решений Городского Совета от 09.04.2009 N 40/23, от 20.09.2012 N 21/11, от 29.08.2013 N 26/15, от 22.10.2015 N 2/19, от 15.12.2016 N 13/11, от 10.08.2018 N 26/14, от 07.10.2019 N 33/14) изменения, изложив </w:t>
      </w:r>
      <w:hyperlink r:id="rId10">
        <w:r>
          <w:rPr>
            <w:color w:val="0000FF"/>
          </w:rPr>
          <w:t>пункт 7.2</w:t>
        </w:r>
      </w:hyperlink>
      <w:r>
        <w:t xml:space="preserve"> в новой редакции:</w:t>
      </w:r>
    </w:p>
    <w:p w:rsidR="00F245CC" w:rsidRDefault="00F245CC">
      <w:pPr>
        <w:pStyle w:val="ConsPlusNormal"/>
        <w:spacing w:before="220"/>
        <w:ind w:firstLine="540"/>
        <w:jc w:val="both"/>
      </w:pPr>
      <w:r>
        <w:t xml:space="preserve">"7.2 По старшим и младшим должностям муниципальной службы при условии, что в должностные обязанности муниципальной службы входит участие в обеспечении общественного порядка 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Республики Татарстан от 25.04.2015 N 33-ЗРТ "Об общественных пунктах охраны порядка в Республике Татарстан" квалификационные требования к уровню профессионального образования предъявляются в соответствии с </w:t>
      </w:r>
      <w:hyperlink r:id="rId12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службе.".</w:t>
      </w:r>
    </w:p>
    <w:p w:rsidR="00F245CC" w:rsidRDefault="00F245CC">
      <w:pPr>
        <w:pStyle w:val="ConsPlusNormal"/>
        <w:spacing w:before="220"/>
        <w:ind w:firstLine="540"/>
        <w:jc w:val="both"/>
      </w:pPr>
      <w:r>
        <w:t>2. Установить, что настоящее решение распространяется на правоотношения, возникшие с 1 января 2019 года.</w:t>
      </w:r>
    </w:p>
    <w:p w:rsidR="00F245CC" w:rsidRDefault="00F245CC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населения.</w:t>
      </w:r>
    </w:p>
    <w:p w:rsidR="00F245CC" w:rsidRDefault="00F245CC">
      <w:pPr>
        <w:pStyle w:val="ConsPlusNormal"/>
        <w:jc w:val="both"/>
      </w:pPr>
    </w:p>
    <w:p w:rsidR="00F245CC" w:rsidRDefault="00F245CC">
      <w:pPr>
        <w:pStyle w:val="ConsPlusNormal"/>
        <w:jc w:val="right"/>
      </w:pPr>
      <w:r>
        <w:t>Мэра города</w:t>
      </w:r>
    </w:p>
    <w:p w:rsidR="00F245CC" w:rsidRDefault="00F245CC">
      <w:pPr>
        <w:pStyle w:val="ConsPlusNormal"/>
        <w:jc w:val="right"/>
      </w:pPr>
      <w:r>
        <w:t>Н.Г.МАГДЕЕВ</w:t>
      </w:r>
    </w:p>
    <w:p w:rsidR="00F245CC" w:rsidRDefault="00F245CC">
      <w:pPr>
        <w:pStyle w:val="ConsPlusNormal"/>
        <w:jc w:val="both"/>
      </w:pPr>
    </w:p>
    <w:p w:rsidR="00F245CC" w:rsidRDefault="00F245CC">
      <w:pPr>
        <w:pStyle w:val="ConsPlusNormal"/>
        <w:jc w:val="both"/>
      </w:pPr>
    </w:p>
    <w:p w:rsidR="00F245CC" w:rsidRDefault="00F245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928" w:rsidRDefault="00F245CC">
      <w:bookmarkStart w:id="0" w:name="_GoBack"/>
      <w:bookmarkEnd w:id="0"/>
    </w:p>
    <w:sectPr w:rsidR="00940928" w:rsidSect="0005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CC"/>
    <w:rsid w:val="003A4E35"/>
    <w:rsid w:val="009928D4"/>
    <w:rsid w:val="00F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2A3EC-A116-4CB3-BAEE-2A0BF6AA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4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45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B230C461442AC94410C091F6158B1D1BD1183BBC0044ED5362E86E407FA0E7B5D73CB918E5226C15400962C1BDA4B5828EF5875F4BB4E39F872B07BK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8B230C461442AC94410C091F6158B1D1BD1183BBC0044ED5362E86E407FA0E7B5D73CB918E5226C15400972A1BDA4B5828EF5875F4BB4E39F872B07BKEL" TargetMode="External"/><Relationship Id="rId12" Type="http://schemas.openxmlformats.org/officeDocument/2006/relationships/hyperlink" Target="consultantplus://offline/ref=B78B230C461442AC94410C091F6158B1D1BD1183BBC0044DD4322E86E407FA0E7B5D73CB838E0A2AC05618912F0E8C1A1E77K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B230C461442AC94410C091F6158B1D1BD1183BBC0044ED5362E86E407FA0E7B5D73CB918E5226C15505962B1BDA4B5828EF5875F4BB4E39F872B07BKEL" TargetMode="External"/><Relationship Id="rId11" Type="http://schemas.openxmlformats.org/officeDocument/2006/relationships/hyperlink" Target="consultantplus://offline/ref=B78B230C461442AC94410C091F6158B1D1BD1183BBC6044EDD322E86E407FA0E7B5D73CB838E0A2AC05618912F0E8C1A1E77KEL" TargetMode="External"/><Relationship Id="rId5" Type="http://schemas.openxmlformats.org/officeDocument/2006/relationships/hyperlink" Target="consultantplus://offline/ref=B78B230C461442AC94410C091F6158B1D1BD1183BBC0044DD4322E86E407FA0E7B5D73CB838E0A2AC05618912F0E8C1A1E77KEL" TargetMode="External"/><Relationship Id="rId10" Type="http://schemas.openxmlformats.org/officeDocument/2006/relationships/hyperlink" Target="consultantplus://offline/ref=B78B230C461442AC94410C091F6158B1D1BD1183BBC7004BD53A2E86E407FA0E7B5D73CB918E5226C15504962E1BDA4B5828EF5875F4BB4E39F872B07BKE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78B230C461442AC94410C091F6158B1D1BD1183BBC7004BD53A2E86E407FA0E7B5D73CB838E0A2AC05618912F0E8C1A1E77K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Смакова Наталья Викторовна</dc:creator>
  <cp:keywords/>
  <dc:description/>
  <cp:lastModifiedBy>Смакова Наталья Викторовна</cp:lastModifiedBy>
  <cp:revision>1</cp:revision>
  <dcterms:created xsi:type="dcterms:W3CDTF">2023-06-13T11:10:00Z</dcterms:created>
  <dcterms:modified xsi:type="dcterms:W3CDTF">2023-06-13T11:11:00Z</dcterms:modified>
</cp:coreProperties>
</file>