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75960" w14:textId="77777777" w:rsidR="004926D2" w:rsidRPr="0037444C" w:rsidRDefault="004926D2" w:rsidP="004926D2">
      <w:pPr>
        <w:pStyle w:val="a3"/>
        <w:keepNext/>
        <w:keepLines/>
        <w:tabs>
          <w:tab w:val="left" w:pos="426"/>
        </w:tabs>
        <w:ind w:firstLine="42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44C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</w:t>
      </w:r>
      <w:r w:rsidR="00F81D2A">
        <w:rPr>
          <w:rFonts w:ascii="Times New Roman" w:hAnsi="Times New Roman" w:cs="Times New Roman"/>
          <w:b/>
          <w:sz w:val="24"/>
          <w:szCs w:val="24"/>
        </w:rPr>
        <w:t>ПО АРЕНДЕ</w:t>
      </w:r>
    </w:p>
    <w:p w14:paraId="16CC8D39" w14:textId="77777777" w:rsidR="004926D2" w:rsidRPr="0037444C" w:rsidRDefault="004926D2" w:rsidP="004926D2">
      <w:pPr>
        <w:pStyle w:val="a3"/>
        <w:keepNext/>
        <w:keepLines/>
        <w:tabs>
          <w:tab w:val="left" w:pos="426"/>
        </w:tabs>
        <w:ind w:firstLine="42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44C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14:paraId="405272EA" w14:textId="77777777" w:rsidR="004926D2" w:rsidRPr="0037444C" w:rsidRDefault="004926D2" w:rsidP="004926D2">
      <w:pPr>
        <w:pStyle w:val="a3"/>
        <w:keepNext/>
        <w:keepLines/>
        <w:tabs>
          <w:tab w:val="left" w:pos="426"/>
        </w:tabs>
        <w:ind w:firstLine="42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0F3F1E" w14:textId="53564629" w:rsidR="0026058E" w:rsidRPr="00087181" w:rsidRDefault="0026058E" w:rsidP="00450BD8">
      <w:pPr>
        <w:pStyle w:val="a3"/>
        <w:keepNext/>
        <w:keepLines/>
        <w:tabs>
          <w:tab w:val="left" w:pos="426"/>
        </w:tabs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181">
        <w:rPr>
          <w:rFonts w:ascii="Times New Roman" w:hAnsi="Times New Roman" w:cs="Times New Roman"/>
          <w:b/>
          <w:sz w:val="24"/>
          <w:szCs w:val="24"/>
        </w:rPr>
        <w:t xml:space="preserve">Срок приема заявок с </w:t>
      </w:r>
      <w:r w:rsidR="0066649B">
        <w:rPr>
          <w:rFonts w:ascii="Times New Roman" w:hAnsi="Times New Roman" w:cs="Times New Roman"/>
          <w:b/>
          <w:sz w:val="24"/>
          <w:szCs w:val="24"/>
        </w:rPr>
        <w:t xml:space="preserve">08:00 </w:t>
      </w:r>
      <w:r w:rsidR="0021505B" w:rsidRPr="000871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649B">
        <w:rPr>
          <w:rFonts w:ascii="Times New Roman" w:hAnsi="Times New Roman" w:cs="Times New Roman"/>
          <w:b/>
          <w:sz w:val="24"/>
          <w:szCs w:val="24"/>
        </w:rPr>
        <w:t>01 мая</w:t>
      </w:r>
      <w:bookmarkStart w:id="0" w:name="_GoBack"/>
      <w:bookmarkEnd w:id="0"/>
      <w:r w:rsidRPr="0008718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9196F">
        <w:rPr>
          <w:rFonts w:ascii="Times New Roman" w:hAnsi="Times New Roman" w:cs="Times New Roman"/>
          <w:b/>
          <w:sz w:val="24"/>
          <w:szCs w:val="24"/>
        </w:rPr>
        <w:t>6</w:t>
      </w:r>
      <w:r w:rsidR="004F5E17">
        <w:rPr>
          <w:rFonts w:ascii="Times New Roman" w:hAnsi="Times New Roman" w:cs="Times New Roman"/>
          <w:b/>
          <w:sz w:val="24"/>
          <w:szCs w:val="24"/>
        </w:rPr>
        <w:t xml:space="preserve"> года до 17:00 </w:t>
      </w:r>
      <w:r w:rsidRPr="000871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2D08">
        <w:rPr>
          <w:rFonts w:ascii="Times New Roman" w:hAnsi="Times New Roman" w:cs="Times New Roman"/>
          <w:b/>
          <w:sz w:val="24"/>
          <w:szCs w:val="24"/>
        </w:rPr>
        <w:t>31</w:t>
      </w:r>
      <w:r w:rsidRPr="000871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2D08">
        <w:rPr>
          <w:rFonts w:ascii="Times New Roman" w:hAnsi="Times New Roman" w:cs="Times New Roman"/>
          <w:b/>
          <w:sz w:val="24"/>
          <w:szCs w:val="24"/>
        </w:rPr>
        <w:t>мая</w:t>
      </w:r>
      <w:r w:rsidR="00B569DF" w:rsidRPr="000871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7181">
        <w:rPr>
          <w:rFonts w:ascii="Times New Roman" w:hAnsi="Times New Roman" w:cs="Times New Roman"/>
          <w:b/>
          <w:sz w:val="24"/>
          <w:szCs w:val="24"/>
        </w:rPr>
        <w:t>202</w:t>
      </w:r>
      <w:r w:rsidR="00742D08">
        <w:rPr>
          <w:rFonts w:ascii="Times New Roman" w:hAnsi="Times New Roman" w:cs="Times New Roman"/>
          <w:b/>
          <w:sz w:val="24"/>
          <w:szCs w:val="24"/>
        </w:rPr>
        <w:t>6</w:t>
      </w:r>
      <w:r w:rsidRPr="0008718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01F54003" w14:textId="742AB60E" w:rsidR="0026058E" w:rsidRPr="00087181" w:rsidRDefault="0026058E" w:rsidP="00B569DF">
      <w:pPr>
        <w:pStyle w:val="a3"/>
        <w:keepNext/>
        <w:keepLines/>
        <w:tabs>
          <w:tab w:val="left" w:pos="426"/>
        </w:tabs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181">
        <w:rPr>
          <w:rFonts w:ascii="Times New Roman" w:hAnsi="Times New Roman" w:cs="Times New Roman"/>
          <w:b/>
          <w:sz w:val="24"/>
          <w:szCs w:val="24"/>
        </w:rPr>
        <w:t xml:space="preserve">Дата рассмотрения заявок </w:t>
      </w:r>
      <w:r w:rsidR="00742D08">
        <w:rPr>
          <w:rFonts w:ascii="Times New Roman" w:hAnsi="Times New Roman" w:cs="Times New Roman"/>
          <w:b/>
          <w:sz w:val="24"/>
          <w:szCs w:val="24"/>
        </w:rPr>
        <w:t>01</w:t>
      </w:r>
      <w:r w:rsidR="00810C2D" w:rsidRPr="000871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2D08">
        <w:rPr>
          <w:rFonts w:ascii="Times New Roman" w:hAnsi="Times New Roman" w:cs="Times New Roman"/>
          <w:b/>
          <w:sz w:val="24"/>
          <w:szCs w:val="24"/>
        </w:rPr>
        <w:t>июня 2026</w:t>
      </w:r>
      <w:r w:rsidR="00810C2D" w:rsidRPr="000871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69DF" w:rsidRPr="00087181">
        <w:rPr>
          <w:rFonts w:ascii="Times New Roman" w:hAnsi="Times New Roman" w:cs="Times New Roman"/>
          <w:b/>
          <w:sz w:val="24"/>
          <w:szCs w:val="24"/>
        </w:rPr>
        <w:t>года</w:t>
      </w:r>
    </w:p>
    <w:p w14:paraId="38A56BF6" w14:textId="3EF89EFD" w:rsidR="0026058E" w:rsidRPr="00087181" w:rsidRDefault="0026058E" w:rsidP="00B569DF">
      <w:pPr>
        <w:pStyle w:val="a3"/>
        <w:keepNext/>
        <w:keepLines/>
        <w:tabs>
          <w:tab w:val="left" w:pos="426"/>
        </w:tabs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181">
        <w:rPr>
          <w:rFonts w:ascii="Times New Roman" w:hAnsi="Times New Roman" w:cs="Times New Roman"/>
          <w:b/>
          <w:sz w:val="24"/>
          <w:szCs w:val="24"/>
        </w:rPr>
        <w:t xml:space="preserve">Дата и время проведения аукциона </w:t>
      </w:r>
      <w:r w:rsidR="00742D08">
        <w:rPr>
          <w:rFonts w:ascii="Times New Roman" w:hAnsi="Times New Roman" w:cs="Times New Roman"/>
          <w:b/>
          <w:sz w:val="24"/>
          <w:szCs w:val="24"/>
        </w:rPr>
        <w:t>02</w:t>
      </w:r>
      <w:r w:rsidR="00810C2D" w:rsidRPr="000871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2D08">
        <w:rPr>
          <w:rFonts w:ascii="Times New Roman" w:hAnsi="Times New Roman" w:cs="Times New Roman"/>
          <w:b/>
          <w:sz w:val="24"/>
          <w:szCs w:val="24"/>
        </w:rPr>
        <w:t>июня 2026</w:t>
      </w:r>
      <w:r w:rsidR="00810C2D" w:rsidRPr="000871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69DF" w:rsidRPr="00087181"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 w:rsidR="00A460F1" w:rsidRPr="00087181">
        <w:rPr>
          <w:rFonts w:ascii="Times New Roman" w:hAnsi="Times New Roman" w:cs="Times New Roman"/>
          <w:b/>
          <w:sz w:val="24"/>
          <w:szCs w:val="24"/>
        </w:rPr>
        <w:t>09</w:t>
      </w:r>
      <w:r w:rsidRPr="00087181">
        <w:rPr>
          <w:rFonts w:ascii="Times New Roman" w:hAnsi="Times New Roman" w:cs="Times New Roman"/>
          <w:b/>
          <w:sz w:val="24"/>
          <w:szCs w:val="24"/>
        </w:rPr>
        <w:t>:00 (по московскому времени)</w:t>
      </w:r>
    </w:p>
    <w:p w14:paraId="3D2B910A" w14:textId="475DDA52" w:rsidR="0026058E" w:rsidRDefault="0026058E" w:rsidP="0026058E">
      <w:pPr>
        <w:pStyle w:val="a3"/>
        <w:keepNext/>
        <w:keepLines/>
        <w:tabs>
          <w:tab w:val="left" w:pos="426"/>
        </w:tabs>
        <w:ind w:right="141" w:firstLine="42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181">
        <w:rPr>
          <w:rFonts w:ascii="Times New Roman" w:hAnsi="Times New Roman" w:cs="Times New Roman"/>
          <w:b/>
          <w:sz w:val="24"/>
          <w:szCs w:val="24"/>
        </w:rPr>
        <w:t xml:space="preserve">Дата подведения итогов аукциона </w:t>
      </w:r>
      <w:r w:rsidR="00F01994">
        <w:rPr>
          <w:rFonts w:ascii="Times New Roman" w:hAnsi="Times New Roman" w:cs="Times New Roman"/>
          <w:b/>
          <w:sz w:val="24"/>
          <w:szCs w:val="24"/>
        </w:rPr>
        <w:t>02</w:t>
      </w:r>
      <w:r w:rsidR="00810C2D" w:rsidRPr="000871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1994">
        <w:rPr>
          <w:rFonts w:ascii="Times New Roman" w:hAnsi="Times New Roman" w:cs="Times New Roman"/>
          <w:b/>
          <w:sz w:val="24"/>
          <w:szCs w:val="24"/>
        </w:rPr>
        <w:t>июня 2026</w:t>
      </w:r>
      <w:r w:rsidR="00810C2D" w:rsidRPr="000871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69DF" w:rsidRPr="00087181">
        <w:rPr>
          <w:rFonts w:ascii="Times New Roman" w:hAnsi="Times New Roman" w:cs="Times New Roman"/>
          <w:b/>
          <w:sz w:val="24"/>
          <w:szCs w:val="24"/>
        </w:rPr>
        <w:t>года</w:t>
      </w:r>
    </w:p>
    <w:tbl>
      <w:tblPr>
        <w:tblpPr w:leftFromText="180" w:rightFromText="180" w:vertAnchor="text" w:horzAnchor="margin" w:tblpY="197"/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8642"/>
      </w:tblGrid>
      <w:tr w:rsidR="005417F9" w:rsidRPr="00672C04" w14:paraId="1EA364E8" w14:textId="77777777" w:rsidTr="006430DE">
        <w:trPr>
          <w:trHeight w:val="1266"/>
        </w:trPr>
        <w:tc>
          <w:tcPr>
            <w:tcW w:w="846" w:type="dxa"/>
            <w:vAlign w:val="center"/>
          </w:tcPr>
          <w:p w14:paraId="4B6800DA" w14:textId="77777777" w:rsidR="005417F9" w:rsidRPr="0037444C" w:rsidRDefault="005417F9" w:rsidP="005417F9">
            <w:pPr>
              <w:pStyle w:val="a3"/>
              <w:keepNext/>
              <w:keepLines/>
              <w:tabs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42" w:type="dxa"/>
            <w:vAlign w:val="center"/>
          </w:tcPr>
          <w:p w14:paraId="0D7564BA" w14:textId="075627BD" w:rsidR="00672C04" w:rsidRPr="00AF0C87" w:rsidRDefault="00AF2445" w:rsidP="00672C04">
            <w:pPr>
              <w:pStyle w:val="ConsNormal"/>
              <w:keepNext/>
              <w:ind w:righ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3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</w:t>
            </w:r>
            <w:r w:rsidR="00672C04" w:rsidRPr="00AF0C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72C04" w:rsidRPr="00AF0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Организатор аукциона:</w:t>
            </w:r>
            <w:r w:rsidR="00672C04" w:rsidRPr="00AF0C87">
              <w:t xml:space="preserve"> </w:t>
            </w:r>
            <w:r w:rsidR="00ED7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</w:t>
            </w:r>
            <w:r w:rsidR="00672C04" w:rsidRPr="00AF0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«ПКО», </w:t>
            </w:r>
          </w:p>
          <w:p w14:paraId="6BA5FC66" w14:textId="77777777" w:rsidR="00672C04" w:rsidRPr="00AF0C87" w:rsidRDefault="00672C04" w:rsidP="00672C04">
            <w:pPr>
              <w:pStyle w:val="a3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0C87">
              <w:rPr>
                <w:rFonts w:ascii="Times New Roman" w:hAnsi="Times New Roman" w:cs="Times New Roman"/>
                <w:b/>
                <w:sz w:val="22"/>
                <w:szCs w:val="22"/>
              </w:rPr>
              <w:t>Адрес:</w:t>
            </w:r>
            <w:r w:rsidRPr="00AF0C87">
              <w:rPr>
                <w:rFonts w:ascii="Times New Roman" w:hAnsi="Times New Roman" w:cs="Times New Roman"/>
                <w:sz w:val="22"/>
                <w:szCs w:val="22"/>
              </w:rPr>
              <w:t xml:space="preserve"> РТ, 423821, г.Набережные Челны, пр-кт Мира, 81. </w:t>
            </w:r>
          </w:p>
          <w:p w14:paraId="59D0C42C" w14:textId="052EBF33" w:rsidR="00672C04" w:rsidRPr="00AF0C87" w:rsidRDefault="00ED7D86" w:rsidP="00672C04">
            <w:pPr>
              <w:pStyle w:val="a3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7D86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Контактное лицо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:</w:t>
            </w:r>
            <w:r w:rsidR="00672C04" w:rsidRPr="00AF0C87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Ахметвалиев Рамиль Гумерович, 8 (927) 447-88-88</w:t>
            </w:r>
          </w:p>
          <w:p w14:paraId="39EEF114" w14:textId="4E4C7583" w:rsidR="009903D1" w:rsidRPr="00672C04" w:rsidRDefault="00672C04" w:rsidP="006430DE">
            <w:pPr>
              <w:pStyle w:val="ConsNormal"/>
              <w:keepNext/>
              <w:keepLines/>
              <w:tabs>
                <w:tab w:val="left" w:pos="426"/>
              </w:tabs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C87"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почты:</w:t>
            </w:r>
            <w:r w:rsidRPr="00AF0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0DE">
              <w:t xml:space="preserve"> </w:t>
            </w:r>
            <w:r w:rsidR="006430DE" w:rsidRPr="006430DE">
              <w:rPr>
                <w:rFonts w:ascii="Times New Roman" w:hAnsi="Times New Roman" w:cs="Times New Roman"/>
                <w:sz w:val="24"/>
                <w:szCs w:val="24"/>
              </w:rPr>
              <w:t>park_torgy@mail.ru</w:t>
            </w:r>
          </w:p>
        </w:tc>
      </w:tr>
      <w:tr w:rsidR="005417F9" w:rsidRPr="0037444C" w14:paraId="50A4F1B5" w14:textId="77777777" w:rsidTr="005417F9">
        <w:trPr>
          <w:trHeight w:val="649"/>
        </w:trPr>
        <w:tc>
          <w:tcPr>
            <w:tcW w:w="846" w:type="dxa"/>
            <w:vAlign w:val="center"/>
          </w:tcPr>
          <w:p w14:paraId="7D62ED8C" w14:textId="77777777" w:rsidR="005417F9" w:rsidRPr="0037444C" w:rsidRDefault="005417F9" w:rsidP="005417F9">
            <w:pPr>
              <w:pStyle w:val="a3"/>
              <w:keepNext/>
              <w:keepLines/>
              <w:tabs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642" w:type="dxa"/>
            <w:vAlign w:val="center"/>
          </w:tcPr>
          <w:p w14:paraId="574008D2" w14:textId="77777777" w:rsidR="005417F9" w:rsidRPr="0037444C" w:rsidRDefault="005417F9" w:rsidP="005417F9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Форма торгов: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аукцион </w:t>
            </w:r>
            <w:r w:rsidR="00F81D2A">
              <w:rPr>
                <w:rFonts w:ascii="Times New Roman" w:hAnsi="Times New Roman" w:cs="Times New Roman"/>
                <w:sz w:val="24"/>
                <w:szCs w:val="24"/>
              </w:rPr>
              <w:t xml:space="preserve">по аренде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>повышение начальной цены, открытый по составу участников и по форме подачи предложений.</w:t>
            </w:r>
          </w:p>
          <w:p w14:paraId="4E9F4EF5" w14:textId="77777777" w:rsidR="005417F9" w:rsidRPr="0037444C" w:rsidRDefault="005417F9" w:rsidP="005417F9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Аукцион </w:t>
            </w:r>
            <w:r w:rsidR="00F81D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аренде </w:t>
            </w: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проводится по правилам и в соответствии с Регламентом электронной площадки </w:t>
            </w:r>
            <w:r w:rsidRPr="003744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sale</w:t>
            </w: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744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zakazrf</w:t>
            </w: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744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</w:p>
        </w:tc>
      </w:tr>
      <w:tr w:rsidR="000872EA" w:rsidRPr="0037444C" w14:paraId="60483068" w14:textId="77777777" w:rsidTr="00D72A61">
        <w:trPr>
          <w:trHeight w:val="649"/>
        </w:trPr>
        <w:tc>
          <w:tcPr>
            <w:tcW w:w="846" w:type="dxa"/>
            <w:vAlign w:val="center"/>
          </w:tcPr>
          <w:p w14:paraId="62D98B63" w14:textId="77777777" w:rsidR="000872EA" w:rsidRPr="0037444C" w:rsidRDefault="000872EA" w:rsidP="000872EA">
            <w:pPr>
              <w:pStyle w:val="a3"/>
              <w:keepNext/>
              <w:keepLines/>
              <w:tabs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642" w:type="dxa"/>
          </w:tcPr>
          <w:p w14:paraId="759A86E5" w14:textId="77777777" w:rsidR="000872EA" w:rsidRPr="00CD7596" w:rsidRDefault="000872EA" w:rsidP="000872EA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Оператор электронной площадки: </w:t>
            </w: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 xml:space="preserve">АО «Агентство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 xml:space="preserve">ому заказу Республики Татарстан» </w:t>
            </w:r>
          </w:p>
          <w:p w14:paraId="4435ED43" w14:textId="77777777" w:rsidR="000872EA" w:rsidRPr="00CD7596" w:rsidRDefault="000872EA" w:rsidP="000872EA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(почтовый адрес): 420021, Республика Татарстан, г. Казань, ул. Московская, 55; </w:t>
            </w:r>
          </w:p>
          <w:p w14:paraId="63DBF6BC" w14:textId="77777777" w:rsidR="000872EA" w:rsidRPr="00CD7596" w:rsidRDefault="000872EA" w:rsidP="000872EA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>Контактные телефоны: (843)292-95-17 – Голованов Михаил Юрьевич, служба технической поддержки - (843)212-24-25.</w:t>
            </w:r>
          </w:p>
          <w:p w14:paraId="17EFA98C" w14:textId="608C2C0F" w:rsidR="000872EA" w:rsidRPr="0037444C" w:rsidRDefault="000872EA" w:rsidP="000872EA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72EA" w:rsidRPr="0037444C" w14:paraId="7E3C5AF3" w14:textId="77777777" w:rsidTr="005417F9">
        <w:trPr>
          <w:trHeight w:val="649"/>
        </w:trPr>
        <w:tc>
          <w:tcPr>
            <w:tcW w:w="846" w:type="dxa"/>
            <w:vAlign w:val="center"/>
          </w:tcPr>
          <w:p w14:paraId="4C75E9BC" w14:textId="77777777" w:rsidR="000872EA" w:rsidRPr="0037444C" w:rsidRDefault="000872EA" w:rsidP="000872EA">
            <w:pPr>
              <w:pStyle w:val="a3"/>
              <w:keepNext/>
              <w:keepLines/>
              <w:tabs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642" w:type="dxa"/>
            <w:vAlign w:val="center"/>
          </w:tcPr>
          <w:p w14:paraId="6294B6F9" w14:textId="4EDCA6A3" w:rsidR="000872EA" w:rsidRPr="0037444C" w:rsidRDefault="000872EA" w:rsidP="000872EA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электронной площадки на которой будет проводиться аукцион в электронной форме: </w:t>
            </w: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утвержденная распоряжением Правительством Российской Федерации от 12 июля 2018 года № 1447-р - Электронная площадка АО «Агентство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 xml:space="preserve">ому заказу Республики Татарстан» - </w:t>
            </w:r>
            <w:hyperlink r:id="rId7" w:history="1">
              <w:r w:rsidRPr="00CD759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CD759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CD759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sale</w:t>
              </w:r>
              <w:r w:rsidRPr="00CD759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D759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zakazrf</w:t>
              </w:r>
              <w:r w:rsidRPr="00CD759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D759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CD759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CD75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72EA" w:rsidRPr="0037444C" w14:paraId="5AEEDE48" w14:textId="77777777" w:rsidTr="005417F9">
        <w:trPr>
          <w:trHeight w:val="649"/>
        </w:trPr>
        <w:tc>
          <w:tcPr>
            <w:tcW w:w="846" w:type="dxa"/>
            <w:vAlign w:val="center"/>
          </w:tcPr>
          <w:p w14:paraId="6C7A1D14" w14:textId="77777777" w:rsidR="000872EA" w:rsidRPr="0037444C" w:rsidRDefault="000872EA" w:rsidP="000872EA">
            <w:pPr>
              <w:pStyle w:val="a3"/>
              <w:keepNext/>
              <w:keepLines/>
              <w:tabs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642" w:type="dxa"/>
            <w:vAlign w:val="center"/>
          </w:tcPr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3"/>
              <w:gridCol w:w="7533"/>
            </w:tblGrid>
            <w:tr w:rsidR="003C1E5F" w:rsidRPr="001A6F8D" w14:paraId="2CD68799" w14:textId="77777777" w:rsidTr="00821EE0">
              <w:tc>
                <w:tcPr>
                  <w:tcW w:w="8556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2DCD021B" w14:textId="77777777" w:rsidR="003C1E5F" w:rsidRPr="006D72E9" w:rsidRDefault="003C1E5F" w:rsidP="0066649B">
                  <w:pPr>
                    <w:framePr w:hSpace="180" w:wrap="around" w:vAnchor="text" w:hAnchor="margin" w:y="197"/>
                    <w:jc w:val="center"/>
                    <w:rPr>
                      <w:b/>
                    </w:rPr>
                  </w:pPr>
                  <w:r w:rsidRPr="006D72E9">
                    <w:rPr>
                      <w:b/>
                    </w:rPr>
                    <w:t>ТЕХНИЧЕСКОЕ ЗАДАНИЕ</w:t>
                  </w:r>
                </w:p>
              </w:tc>
            </w:tr>
            <w:tr w:rsidR="003C1E5F" w:rsidRPr="001A6F8D" w14:paraId="1E3978C2" w14:textId="77777777" w:rsidTr="00821EE0">
              <w:tc>
                <w:tcPr>
                  <w:tcW w:w="1023" w:type="dxa"/>
                </w:tcPr>
                <w:p w14:paraId="3D1CBE7E" w14:textId="77777777" w:rsidR="003C1E5F" w:rsidRPr="001A6F8D" w:rsidRDefault="003C1E5F" w:rsidP="0066649B">
                  <w:pPr>
                    <w:framePr w:hSpace="180" w:wrap="around" w:vAnchor="text" w:hAnchor="margin" w:y="197"/>
                  </w:pPr>
                </w:p>
              </w:tc>
              <w:tc>
                <w:tcPr>
                  <w:tcW w:w="7533" w:type="dxa"/>
                </w:tcPr>
                <w:p w14:paraId="12C4AD4F" w14:textId="77777777" w:rsidR="003C1E5F" w:rsidRPr="001A6F8D" w:rsidRDefault="003C1E5F" w:rsidP="0066649B">
                  <w:pPr>
                    <w:framePr w:hSpace="180" w:wrap="around" w:vAnchor="text" w:hAnchor="margin" w:y="197"/>
                  </w:pPr>
                </w:p>
              </w:tc>
            </w:tr>
            <w:tr w:rsidR="003C1E5F" w:rsidRPr="001A6F8D" w14:paraId="0E800A70" w14:textId="77777777" w:rsidTr="00821EE0">
              <w:trPr>
                <w:trHeight w:val="1965"/>
              </w:trPr>
              <w:tc>
                <w:tcPr>
                  <w:tcW w:w="1023" w:type="dxa"/>
                </w:tcPr>
                <w:p w14:paraId="1DDA61C7" w14:textId="77777777" w:rsidR="003C1E5F" w:rsidRPr="00DF4B87" w:rsidRDefault="003C1E5F" w:rsidP="0066649B">
                  <w:pPr>
                    <w:framePr w:hSpace="180" w:wrap="around" w:vAnchor="text" w:hAnchor="margin" w:y="197"/>
                    <w:rPr>
                      <w:sz w:val="18"/>
                      <w:szCs w:val="18"/>
                    </w:rPr>
                  </w:pPr>
                  <w:r w:rsidRPr="00DF4B87">
                    <w:rPr>
                      <w:sz w:val="18"/>
                      <w:szCs w:val="18"/>
                    </w:rPr>
                    <w:t>1. Список павильонов  под аренду</w:t>
                  </w:r>
                </w:p>
              </w:tc>
              <w:tc>
                <w:tcPr>
                  <w:tcW w:w="7533" w:type="dxa"/>
                </w:tcPr>
                <w:tbl>
                  <w:tblPr>
                    <w:tblW w:w="1311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74"/>
                    <w:gridCol w:w="1283"/>
                    <w:gridCol w:w="1619"/>
                    <w:gridCol w:w="1830"/>
                    <w:gridCol w:w="1446"/>
                    <w:gridCol w:w="2631"/>
                    <w:gridCol w:w="2631"/>
                    <w:gridCol w:w="1303"/>
                  </w:tblGrid>
                  <w:tr w:rsidR="003C1E5F" w:rsidRPr="00DF4B87" w14:paraId="62CCD110" w14:textId="77777777" w:rsidTr="00821EE0">
                    <w:tc>
                      <w:tcPr>
                        <w:tcW w:w="374" w:type="dxa"/>
                      </w:tcPr>
                      <w:p w14:paraId="5DE5C4B7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№</w:t>
                        </w:r>
                      </w:p>
                    </w:tc>
                    <w:tc>
                      <w:tcPr>
                        <w:tcW w:w="1283" w:type="dxa"/>
                      </w:tcPr>
                      <w:p w14:paraId="52B88DE0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Наименование объекта</w:t>
                        </w:r>
                      </w:p>
                    </w:tc>
                    <w:tc>
                      <w:tcPr>
                        <w:tcW w:w="1619" w:type="dxa"/>
                      </w:tcPr>
                      <w:p w14:paraId="0D27ABB6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Характеристики объекта</w:t>
                        </w:r>
                      </w:p>
                    </w:tc>
                    <w:tc>
                      <w:tcPr>
                        <w:tcW w:w="1830" w:type="dxa"/>
                      </w:tcPr>
                      <w:p w14:paraId="45F316B8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Местонахождение</w:t>
                        </w:r>
                      </w:p>
                    </w:tc>
                    <w:tc>
                      <w:tcPr>
                        <w:tcW w:w="1446" w:type="dxa"/>
                      </w:tcPr>
                      <w:p w14:paraId="19BB7420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31" w:type="dxa"/>
                        <w:vAlign w:val="center"/>
                      </w:tcPr>
                      <w:p w14:paraId="4762BCF3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1596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rFonts w:eastAsia="Calibri"/>
                            <w:sz w:val="16"/>
                            <w:szCs w:val="16"/>
                          </w:rPr>
                          <w:t>Начальная стоимость месячной арендной платы без учета НДС, коммунальных услуг и эксплуатационных расходов, руб</w:t>
                        </w:r>
                        <w:r w:rsidRPr="00DF4B87">
                          <w:rPr>
                            <w:rFonts w:eastAsia="Calibri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  <w:tc>
                      <w:tcPr>
                        <w:tcW w:w="2631" w:type="dxa"/>
                      </w:tcPr>
                      <w:p w14:paraId="31F7A180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303" w:type="dxa"/>
                      </w:tcPr>
                      <w:p w14:paraId="03FB8292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C1E5F" w:rsidRPr="00DF4B87" w14:paraId="552EB424" w14:textId="77777777" w:rsidTr="00821EE0">
                    <w:tc>
                      <w:tcPr>
                        <w:tcW w:w="374" w:type="dxa"/>
                      </w:tcPr>
                      <w:p w14:paraId="667D2B3A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1283" w:type="dxa"/>
                      </w:tcPr>
                      <w:p w14:paraId="6AF036CB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Павильон №1</w:t>
                        </w:r>
                      </w:p>
                    </w:tc>
                    <w:tc>
                      <w:tcPr>
                        <w:tcW w:w="1619" w:type="dxa"/>
                      </w:tcPr>
                      <w:p w14:paraId="1C730B13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Площадь 6,00 кв.м.</w:t>
                        </w:r>
                      </w:p>
                      <w:p w14:paraId="047C9F2A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Размеры: 3 метра х 2 метра</w:t>
                        </w:r>
                      </w:p>
                    </w:tc>
                    <w:tc>
                      <w:tcPr>
                        <w:tcW w:w="1830" w:type="dxa"/>
                        <w:vAlign w:val="center"/>
                      </w:tcPr>
                      <w:p w14:paraId="3BF2B7C5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463886,53/2315982,91</w:t>
                        </w:r>
                      </w:p>
                      <w:p w14:paraId="6980CC2B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463889,54/2315983,5</w:t>
                        </w:r>
                      </w:p>
                      <w:p w14:paraId="0D257207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463889,93/2315891,48</w:t>
                        </w:r>
                      </w:p>
                      <w:p w14:paraId="7094394D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463886,92/2315980,89</w:t>
                        </w:r>
                      </w:p>
                    </w:tc>
                    <w:tc>
                      <w:tcPr>
                        <w:tcW w:w="1446" w:type="dxa"/>
                      </w:tcPr>
                      <w:p w14:paraId="0167391C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парк Комсомольский</w:t>
                        </w:r>
                      </w:p>
                      <w:p w14:paraId="70069DA4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по схеме СГР №128</w:t>
                        </w:r>
                      </w:p>
                    </w:tc>
                    <w:tc>
                      <w:tcPr>
                        <w:tcW w:w="2631" w:type="dxa"/>
                        <w:vAlign w:val="center"/>
                      </w:tcPr>
                      <w:p w14:paraId="48DA9ECE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rFonts w:eastAsia="Calibri"/>
                            <w:sz w:val="18"/>
                            <w:szCs w:val="18"/>
                          </w:rPr>
                          <w:t>5 319,67</w:t>
                        </w:r>
                      </w:p>
                    </w:tc>
                    <w:tc>
                      <w:tcPr>
                        <w:tcW w:w="2631" w:type="dxa"/>
                      </w:tcPr>
                      <w:p w14:paraId="060B1E61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303" w:type="dxa"/>
                      </w:tcPr>
                      <w:p w14:paraId="73992509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C1E5F" w:rsidRPr="00DF4B87" w14:paraId="5C5C63E0" w14:textId="77777777" w:rsidTr="00821EE0">
                    <w:tc>
                      <w:tcPr>
                        <w:tcW w:w="374" w:type="dxa"/>
                      </w:tcPr>
                      <w:p w14:paraId="7BC1BC3D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1283" w:type="dxa"/>
                      </w:tcPr>
                      <w:p w14:paraId="525F7754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Павильон №2</w:t>
                        </w:r>
                      </w:p>
                    </w:tc>
                    <w:tc>
                      <w:tcPr>
                        <w:tcW w:w="1619" w:type="dxa"/>
                      </w:tcPr>
                      <w:p w14:paraId="3371C56E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Площадь 6,00 кв.м.</w:t>
                        </w:r>
                      </w:p>
                      <w:p w14:paraId="2EAFE6BA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Размеры: 3 метра х 2 метра</w:t>
                        </w:r>
                      </w:p>
                    </w:tc>
                    <w:tc>
                      <w:tcPr>
                        <w:tcW w:w="1830" w:type="dxa"/>
                      </w:tcPr>
                      <w:p w14:paraId="2D333846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463847/2316044,38</w:t>
                        </w:r>
                      </w:p>
                      <w:p w14:paraId="2102B2F1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463844,46/2316046,97</w:t>
                        </w:r>
                      </w:p>
                      <w:p w14:paraId="7F979566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463842,21/2316044,76</w:t>
                        </w:r>
                      </w:p>
                      <w:p w14:paraId="754B5FB0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463844,75/2316042,17</w:t>
                        </w:r>
                      </w:p>
                    </w:tc>
                    <w:tc>
                      <w:tcPr>
                        <w:tcW w:w="1446" w:type="dxa"/>
                      </w:tcPr>
                      <w:p w14:paraId="67A2EA08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парк Комсомольский</w:t>
                        </w:r>
                      </w:p>
                      <w:p w14:paraId="6FF921ED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по схеме СГР №134</w:t>
                        </w:r>
                      </w:p>
                    </w:tc>
                    <w:tc>
                      <w:tcPr>
                        <w:tcW w:w="2631" w:type="dxa"/>
                        <w:vAlign w:val="center"/>
                      </w:tcPr>
                      <w:p w14:paraId="439765F4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rFonts w:eastAsia="Calibri"/>
                            <w:sz w:val="18"/>
                            <w:szCs w:val="18"/>
                          </w:rPr>
                          <w:t>5 319,67</w:t>
                        </w:r>
                      </w:p>
                    </w:tc>
                    <w:tc>
                      <w:tcPr>
                        <w:tcW w:w="2631" w:type="dxa"/>
                      </w:tcPr>
                      <w:p w14:paraId="222F0800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303" w:type="dxa"/>
                      </w:tcPr>
                      <w:p w14:paraId="0152B0FC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C1E5F" w:rsidRPr="00DF4B87" w14:paraId="4086DF10" w14:textId="77777777" w:rsidTr="00821EE0">
                    <w:tc>
                      <w:tcPr>
                        <w:tcW w:w="374" w:type="dxa"/>
                      </w:tcPr>
                      <w:p w14:paraId="5F706848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1283" w:type="dxa"/>
                      </w:tcPr>
                      <w:p w14:paraId="765D8AA3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Павильон №3</w:t>
                        </w:r>
                      </w:p>
                    </w:tc>
                    <w:tc>
                      <w:tcPr>
                        <w:tcW w:w="1619" w:type="dxa"/>
                      </w:tcPr>
                      <w:p w14:paraId="7D9C9269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Площадь 6,00 кв.м.</w:t>
                        </w:r>
                      </w:p>
                      <w:p w14:paraId="7AA9C871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Размеры: 3 метра х 2 метра</w:t>
                        </w:r>
                      </w:p>
                    </w:tc>
                    <w:tc>
                      <w:tcPr>
                        <w:tcW w:w="1830" w:type="dxa"/>
                      </w:tcPr>
                      <w:p w14:paraId="5E7B9275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463859,23/2316042,85</w:t>
                        </w:r>
                      </w:p>
                      <w:p w14:paraId="45AE72A3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463855,21/2316045,32</w:t>
                        </w:r>
                      </w:p>
                      <w:p w14:paraId="5070B2C7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463856,74/2316047,82</w:t>
                        </w:r>
                      </w:p>
                      <w:p w14:paraId="0E8754C9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463860,76/2316045,35</w:t>
                        </w:r>
                      </w:p>
                    </w:tc>
                    <w:tc>
                      <w:tcPr>
                        <w:tcW w:w="1446" w:type="dxa"/>
                      </w:tcPr>
                      <w:p w14:paraId="78CC6A59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парк Комсомольский</w:t>
                        </w:r>
                      </w:p>
                      <w:p w14:paraId="5518D589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по схеме СГР №130</w:t>
                        </w:r>
                      </w:p>
                    </w:tc>
                    <w:tc>
                      <w:tcPr>
                        <w:tcW w:w="2631" w:type="dxa"/>
                        <w:vAlign w:val="center"/>
                      </w:tcPr>
                      <w:p w14:paraId="34C4D6B1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rFonts w:eastAsia="Calibri"/>
                            <w:sz w:val="18"/>
                            <w:szCs w:val="18"/>
                          </w:rPr>
                          <w:t>5 319,67</w:t>
                        </w:r>
                      </w:p>
                    </w:tc>
                    <w:tc>
                      <w:tcPr>
                        <w:tcW w:w="2631" w:type="dxa"/>
                      </w:tcPr>
                      <w:p w14:paraId="7E6D09AE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303" w:type="dxa"/>
                      </w:tcPr>
                      <w:p w14:paraId="3819600F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C1E5F" w:rsidRPr="00DF4B87" w14:paraId="75D808A2" w14:textId="77777777" w:rsidTr="00821EE0">
                    <w:tc>
                      <w:tcPr>
                        <w:tcW w:w="374" w:type="dxa"/>
                      </w:tcPr>
                      <w:p w14:paraId="11284AD2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1283" w:type="dxa"/>
                      </w:tcPr>
                      <w:p w14:paraId="51CB243E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Павильон №4</w:t>
                        </w:r>
                      </w:p>
                    </w:tc>
                    <w:tc>
                      <w:tcPr>
                        <w:tcW w:w="1619" w:type="dxa"/>
                      </w:tcPr>
                      <w:p w14:paraId="793A4313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Площадь 6,00 кв.м.</w:t>
                        </w:r>
                      </w:p>
                      <w:p w14:paraId="4B2C26F7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Размеры: 3 метра х 2 метра</w:t>
                        </w:r>
                      </w:p>
                    </w:tc>
                    <w:tc>
                      <w:tcPr>
                        <w:tcW w:w="1830" w:type="dxa"/>
                      </w:tcPr>
                      <w:p w14:paraId="77DF9D54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463809,22/2316208,61</w:t>
                        </w:r>
                      </w:p>
                      <w:p w14:paraId="58A3AA48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463811,24/2316210,51</w:t>
                        </w:r>
                      </w:p>
                      <w:p w14:paraId="19C87549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463812,46/2316209,2</w:t>
                        </w:r>
                      </w:p>
                      <w:p w14:paraId="3A481EED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463810,45/2316207,31</w:t>
                        </w:r>
                      </w:p>
                    </w:tc>
                    <w:tc>
                      <w:tcPr>
                        <w:tcW w:w="1446" w:type="dxa"/>
                      </w:tcPr>
                      <w:p w14:paraId="7BD746C8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парк Комсомольский</w:t>
                        </w:r>
                      </w:p>
                      <w:p w14:paraId="0CC35AF3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по схеме СГР №138</w:t>
                        </w:r>
                      </w:p>
                    </w:tc>
                    <w:tc>
                      <w:tcPr>
                        <w:tcW w:w="2631" w:type="dxa"/>
                        <w:vAlign w:val="center"/>
                      </w:tcPr>
                      <w:p w14:paraId="3D84CC28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rFonts w:eastAsia="Calibri"/>
                            <w:sz w:val="18"/>
                            <w:szCs w:val="18"/>
                          </w:rPr>
                          <w:t>5 319,67</w:t>
                        </w:r>
                      </w:p>
                    </w:tc>
                    <w:tc>
                      <w:tcPr>
                        <w:tcW w:w="2631" w:type="dxa"/>
                      </w:tcPr>
                      <w:p w14:paraId="2A98F6FF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303" w:type="dxa"/>
                      </w:tcPr>
                      <w:p w14:paraId="49484DA8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C1E5F" w:rsidRPr="00DF4B87" w14:paraId="78BC255B" w14:textId="77777777" w:rsidTr="00821EE0">
                    <w:tc>
                      <w:tcPr>
                        <w:tcW w:w="374" w:type="dxa"/>
                      </w:tcPr>
                      <w:p w14:paraId="7BD0308D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lastRenderedPageBreak/>
                          <w:t>5</w:t>
                        </w:r>
                      </w:p>
                    </w:tc>
                    <w:tc>
                      <w:tcPr>
                        <w:tcW w:w="1283" w:type="dxa"/>
                      </w:tcPr>
                      <w:p w14:paraId="7CE37B3E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Павильон №5</w:t>
                        </w:r>
                      </w:p>
                    </w:tc>
                    <w:tc>
                      <w:tcPr>
                        <w:tcW w:w="1619" w:type="dxa"/>
                      </w:tcPr>
                      <w:p w14:paraId="3DFBFAA0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Площадь 6,00 кв.м.</w:t>
                        </w:r>
                      </w:p>
                      <w:p w14:paraId="06CAA4C5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Размеры: 3 метра х 2 метра</w:t>
                        </w:r>
                      </w:p>
                    </w:tc>
                    <w:tc>
                      <w:tcPr>
                        <w:tcW w:w="1830" w:type="dxa"/>
                      </w:tcPr>
                      <w:p w14:paraId="271FC879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472001,57/2324713,1</w:t>
                        </w:r>
                      </w:p>
                      <w:p w14:paraId="095A988F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472003,89/2324715,47</w:t>
                        </w:r>
                      </w:p>
                      <w:p w14:paraId="739B6E2D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472005,73/2324713,66</w:t>
                        </w:r>
                      </w:p>
                      <w:p w14:paraId="2CDEB873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472003,41/2324711,29</w:t>
                        </w:r>
                      </w:p>
                    </w:tc>
                    <w:tc>
                      <w:tcPr>
                        <w:tcW w:w="1446" w:type="dxa"/>
                      </w:tcPr>
                      <w:p w14:paraId="7756D03E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парк  Победы</w:t>
                        </w:r>
                      </w:p>
                      <w:p w14:paraId="587FCAC4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по схеме СГР №115</w:t>
                        </w:r>
                      </w:p>
                    </w:tc>
                    <w:tc>
                      <w:tcPr>
                        <w:tcW w:w="2631" w:type="dxa"/>
                        <w:vAlign w:val="center"/>
                      </w:tcPr>
                      <w:p w14:paraId="39929EF0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rFonts w:eastAsia="Calibri"/>
                            <w:sz w:val="18"/>
                            <w:szCs w:val="18"/>
                          </w:rPr>
                          <w:t>6 237,70</w:t>
                        </w:r>
                      </w:p>
                    </w:tc>
                    <w:tc>
                      <w:tcPr>
                        <w:tcW w:w="2631" w:type="dxa"/>
                      </w:tcPr>
                      <w:p w14:paraId="48E83FF1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303" w:type="dxa"/>
                      </w:tcPr>
                      <w:p w14:paraId="10E9E9D4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C1E5F" w:rsidRPr="00DF4B87" w14:paraId="026AD5E8" w14:textId="77777777" w:rsidTr="00821EE0">
                    <w:tc>
                      <w:tcPr>
                        <w:tcW w:w="374" w:type="dxa"/>
                      </w:tcPr>
                      <w:p w14:paraId="64F20EDD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1283" w:type="dxa"/>
                      </w:tcPr>
                      <w:p w14:paraId="35312966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Павильон №6</w:t>
                        </w:r>
                      </w:p>
                    </w:tc>
                    <w:tc>
                      <w:tcPr>
                        <w:tcW w:w="1619" w:type="dxa"/>
                      </w:tcPr>
                      <w:p w14:paraId="3A0E0439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Площадь 6,00 кв.м.</w:t>
                        </w:r>
                      </w:p>
                      <w:p w14:paraId="46C4D433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Размеры: 3 метра х 2 метра</w:t>
                        </w:r>
                      </w:p>
                    </w:tc>
                    <w:tc>
                      <w:tcPr>
                        <w:tcW w:w="1830" w:type="dxa"/>
                      </w:tcPr>
                      <w:p w14:paraId="080D8C09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471942,18/2324764,02</w:t>
                        </w:r>
                      </w:p>
                      <w:p w14:paraId="0AC1F124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471944,27/2324766,17</w:t>
                        </w:r>
                      </w:p>
                      <w:p w14:paraId="4D4CAA93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471942,83/2324767,57</w:t>
                        </w:r>
                      </w:p>
                      <w:p w14:paraId="1138A199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471940,74/2324765,41</w:t>
                        </w:r>
                      </w:p>
                    </w:tc>
                    <w:tc>
                      <w:tcPr>
                        <w:tcW w:w="1446" w:type="dxa"/>
                      </w:tcPr>
                      <w:p w14:paraId="449C160A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парк  Победы</w:t>
                        </w:r>
                      </w:p>
                      <w:p w14:paraId="330664F6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по схеме СГР №122</w:t>
                        </w:r>
                      </w:p>
                    </w:tc>
                    <w:tc>
                      <w:tcPr>
                        <w:tcW w:w="2631" w:type="dxa"/>
                        <w:vAlign w:val="center"/>
                      </w:tcPr>
                      <w:p w14:paraId="175BF75A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rFonts w:eastAsia="Calibri"/>
                            <w:sz w:val="18"/>
                            <w:szCs w:val="18"/>
                          </w:rPr>
                          <w:t>6 237,70</w:t>
                        </w:r>
                      </w:p>
                    </w:tc>
                    <w:tc>
                      <w:tcPr>
                        <w:tcW w:w="2631" w:type="dxa"/>
                      </w:tcPr>
                      <w:p w14:paraId="3E2D0433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303" w:type="dxa"/>
                      </w:tcPr>
                      <w:p w14:paraId="6006DD76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C1E5F" w:rsidRPr="00DF4B87" w14:paraId="61606709" w14:textId="77777777" w:rsidTr="00821EE0">
                    <w:tc>
                      <w:tcPr>
                        <w:tcW w:w="374" w:type="dxa"/>
                      </w:tcPr>
                      <w:p w14:paraId="579CD72F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1283" w:type="dxa"/>
                      </w:tcPr>
                      <w:p w14:paraId="36F7FEDE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Павильон №7</w:t>
                        </w:r>
                      </w:p>
                    </w:tc>
                    <w:tc>
                      <w:tcPr>
                        <w:tcW w:w="1619" w:type="dxa"/>
                      </w:tcPr>
                      <w:p w14:paraId="62F95E7E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Площадь 6,00 кв.м.</w:t>
                        </w:r>
                      </w:p>
                      <w:p w14:paraId="13AAEB6E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Размеры: 3 метра х 2 метра</w:t>
                        </w:r>
                      </w:p>
                    </w:tc>
                    <w:tc>
                      <w:tcPr>
                        <w:tcW w:w="1830" w:type="dxa"/>
                      </w:tcPr>
                      <w:p w14:paraId="1F16A4C5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472095,92/2324665,58</w:t>
                        </w:r>
                      </w:p>
                      <w:p w14:paraId="42BBC9D2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472094,13/2324661,37</w:t>
                        </w:r>
                      </w:p>
                      <w:p w14:paraId="393A563B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472096,92/2324660,18</w:t>
                        </w:r>
                      </w:p>
                      <w:p w14:paraId="0E0AE037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472098,71/2324664,39</w:t>
                        </w:r>
                      </w:p>
                    </w:tc>
                    <w:tc>
                      <w:tcPr>
                        <w:tcW w:w="1446" w:type="dxa"/>
                      </w:tcPr>
                      <w:p w14:paraId="52485C18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парк  Победы</w:t>
                        </w:r>
                      </w:p>
                      <w:p w14:paraId="3D01F4D0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по схеме СГР №114</w:t>
                        </w:r>
                      </w:p>
                    </w:tc>
                    <w:tc>
                      <w:tcPr>
                        <w:tcW w:w="2631" w:type="dxa"/>
                        <w:vAlign w:val="center"/>
                      </w:tcPr>
                      <w:p w14:paraId="0F199F37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rFonts w:eastAsia="Calibri"/>
                            <w:sz w:val="18"/>
                            <w:szCs w:val="18"/>
                          </w:rPr>
                          <w:t>6 237,70</w:t>
                        </w:r>
                      </w:p>
                    </w:tc>
                    <w:tc>
                      <w:tcPr>
                        <w:tcW w:w="2631" w:type="dxa"/>
                      </w:tcPr>
                      <w:p w14:paraId="64FDB7AD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303" w:type="dxa"/>
                      </w:tcPr>
                      <w:p w14:paraId="747C589D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C1E5F" w:rsidRPr="00DF4B87" w14:paraId="2641EBDC" w14:textId="77777777" w:rsidTr="00821EE0">
                    <w:tc>
                      <w:tcPr>
                        <w:tcW w:w="374" w:type="dxa"/>
                      </w:tcPr>
                      <w:p w14:paraId="4A5DA29B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1283" w:type="dxa"/>
                      </w:tcPr>
                      <w:p w14:paraId="0533E217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Павильон №8</w:t>
                        </w:r>
                      </w:p>
                    </w:tc>
                    <w:tc>
                      <w:tcPr>
                        <w:tcW w:w="1619" w:type="dxa"/>
                      </w:tcPr>
                      <w:p w14:paraId="32752E4D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Площадь 6,00 кв.м.</w:t>
                        </w:r>
                      </w:p>
                      <w:p w14:paraId="547DFE50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Размеры: 3 метра х 2 метра</w:t>
                        </w:r>
                      </w:p>
                    </w:tc>
                    <w:tc>
                      <w:tcPr>
                        <w:tcW w:w="1830" w:type="dxa"/>
                      </w:tcPr>
                      <w:p w14:paraId="009221B3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471904,29/2324625,55</w:t>
                        </w:r>
                      </w:p>
                      <w:p w14:paraId="01239351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471907,01/2324626,82</w:t>
                        </w:r>
                      </w:p>
                      <w:p w14:paraId="4CD74240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471906,16/2324628,63</w:t>
                        </w:r>
                      </w:p>
                      <w:p w14:paraId="79155C96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471903,44/2324627,36</w:t>
                        </w:r>
                      </w:p>
                    </w:tc>
                    <w:tc>
                      <w:tcPr>
                        <w:tcW w:w="1446" w:type="dxa"/>
                      </w:tcPr>
                      <w:p w14:paraId="438DD516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парк  Победы</w:t>
                        </w:r>
                      </w:p>
                      <w:p w14:paraId="33348ABB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по схеме СГР №121</w:t>
                        </w:r>
                      </w:p>
                    </w:tc>
                    <w:tc>
                      <w:tcPr>
                        <w:tcW w:w="2631" w:type="dxa"/>
                        <w:vAlign w:val="center"/>
                      </w:tcPr>
                      <w:p w14:paraId="01BAE454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rFonts w:eastAsia="Calibri"/>
                            <w:sz w:val="18"/>
                            <w:szCs w:val="18"/>
                          </w:rPr>
                          <w:t>6 237,70</w:t>
                        </w:r>
                      </w:p>
                    </w:tc>
                    <w:tc>
                      <w:tcPr>
                        <w:tcW w:w="2631" w:type="dxa"/>
                      </w:tcPr>
                      <w:p w14:paraId="79D62D6C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303" w:type="dxa"/>
                      </w:tcPr>
                      <w:p w14:paraId="2899904F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C1E5F" w:rsidRPr="00DF4B87" w14:paraId="313F7C5E" w14:textId="77777777" w:rsidTr="00821EE0">
                    <w:tc>
                      <w:tcPr>
                        <w:tcW w:w="374" w:type="dxa"/>
                      </w:tcPr>
                      <w:p w14:paraId="4A022380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1283" w:type="dxa"/>
                      </w:tcPr>
                      <w:p w14:paraId="4F18B167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Павильон №9</w:t>
                        </w:r>
                      </w:p>
                    </w:tc>
                    <w:tc>
                      <w:tcPr>
                        <w:tcW w:w="1619" w:type="dxa"/>
                      </w:tcPr>
                      <w:p w14:paraId="015A9656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Площадь 3,00 кв.м.</w:t>
                        </w:r>
                      </w:p>
                      <w:p w14:paraId="0B461386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Размеры: 2 метра х 1,5 метра</w:t>
                        </w:r>
                      </w:p>
                    </w:tc>
                    <w:tc>
                      <w:tcPr>
                        <w:tcW w:w="1830" w:type="dxa"/>
                      </w:tcPr>
                      <w:p w14:paraId="1A67AA97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463862,48/2316017,62</w:t>
                        </w:r>
                      </w:p>
                      <w:p w14:paraId="16081699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463864,29/2316014,89</w:t>
                        </w:r>
                      </w:p>
                      <w:p w14:paraId="4F579C19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463866,12/2316016,11</w:t>
                        </w:r>
                      </w:p>
                      <w:p w14:paraId="6F0C493A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463864,31/2316018,84</w:t>
                        </w:r>
                      </w:p>
                    </w:tc>
                    <w:tc>
                      <w:tcPr>
                        <w:tcW w:w="1446" w:type="dxa"/>
                      </w:tcPr>
                      <w:p w14:paraId="45622C02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парк Комсомольский</w:t>
                        </w:r>
                      </w:p>
                      <w:p w14:paraId="623F1EF8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по схеме СГР №129</w:t>
                        </w:r>
                      </w:p>
                    </w:tc>
                    <w:tc>
                      <w:tcPr>
                        <w:tcW w:w="2631" w:type="dxa"/>
                        <w:vAlign w:val="center"/>
                      </w:tcPr>
                      <w:p w14:paraId="2A93EC8F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rFonts w:eastAsia="Calibri"/>
                            <w:sz w:val="18"/>
                            <w:szCs w:val="18"/>
                          </w:rPr>
                          <w:t>2 655,74</w:t>
                        </w:r>
                      </w:p>
                    </w:tc>
                    <w:tc>
                      <w:tcPr>
                        <w:tcW w:w="2631" w:type="dxa"/>
                      </w:tcPr>
                      <w:p w14:paraId="07E6E2F9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303" w:type="dxa"/>
                      </w:tcPr>
                      <w:p w14:paraId="3F9E26B3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C1E5F" w:rsidRPr="00DF4B87" w14:paraId="5AEEE26A" w14:textId="77777777" w:rsidTr="00821EE0">
                    <w:trPr>
                      <w:trHeight w:val="418"/>
                    </w:trPr>
                    <w:tc>
                      <w:tcPr>
                        <w:tcW w:w="374" w:type="dxa"/>
                      </w:tcPr>
                      <w:p w14:paraId="6B92E5BB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1283" w:type="dxa"/>
                      </w:tcPr>
                      <w:p w14:paraId="7D8430FD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Павильон №10</w:t>
                        </w:r>
                      </w:p>
                    </w:tc>
                    <w:tc>
                      <w:tcPr>
                        <w:tcW w:w="1619" w:type="dxa"/>
                      </w:tcPr>
                      <w:p w14:paraId="53585611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Площадь 3,00 кв.м.</w:t>
                        </w:r>
                      </w:p>
                      <w:p w14:paraId="7EEAA343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Размеры: 2 метра х 1,5 метра</w:t>
                        </w:r>
                      </w:p>
                    </w:tc>
                    <w:tc>
                      <w:tcPr>
                        <w:tcW w:w="1830" w:type="dxa"/>
                      </w:tcPr>
                      <w:p w14:paraId="0A86406C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463758,1/2316150,18</w:t>
                        </w:r>
                      </w:p>
                      <w:p w14:paraId="5B62251B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463757,85/2316153,74</w:t>
                        </w:r>
                      </w:p>
                      <w:p w14:paraId="5F366DA6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463760,52/2316153,93</w:t>
                        </w:r>
                      </w:p>
                      <w:p w14:paraId="46196846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463760,77/2316150,37</w:t>
                        </w:r>
                      </w:p>
                    </w:tc>
                    <w:tc>
                      <w:tcPr>
                        <w:tcW w:w="1446" w:type="dxa"/>
                      </w:tcPr>
                      <w:p w14:paraId="57C21FA4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парк Комсомольский</w:t>
                        </w:r>
                      </w:p>
                      <w:p w14:paraId="4D44CB17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по схеме СГР №135</w:t>
                        </w:r>
                      </w:p>
                    </w:tc>
                    <w:tc>
                      <w:tcPr>
                        <w:tcW w:w="2631" w:type="dxa"/>
                        <w:vAlign w:val="center"/>
                      </w:tcPr>
                      <w:p w14:paraId="63301C80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rFonts w:eastAsia="Calibri"/>
                            <w:sz w:val="18"/>
                            <w:szCs w:val="18"/>
                          </w:rPr>
                          <w:t>2 655,74</w:t>
                        </w:r>
                      </w:p>
                    </w:tc>
                    <w:tc>
                      <w:tcPr>
                        <w:tcW w:w="2631" w:type="dxa"/>
                      </w:tcPr>
                      <w:p w14:paraId="47C250F6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303" w:type="dxa"/>
                      </w:tcPr>
                      <w:p w14:paraId="04A8CDE1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C1E5F" w:rsidRPr="00DF4B87" w14:paraId="258B1B1C" w14:textId="77777777" w:rsidTr="00821EE0">
                    <w:tc>
                      <w:tcPr>
                        <w:tcW w:w="374" w:type="dxa"/>
                      </w:tcPr>
                      <w:p w14:paraId="1970E6C2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11</w:t>
                        </w:r>
                      </w:p>
                    </w:tc>
                    <w:tc>
                      <w:tcPr>
                        <w:tcW w:w="1283" w:type="dxa"/>
                      </w:tcPr>
                      <w:p w14:paraId="1B5169AF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Павильон №11</w:t>
                        </w:r>
                      </w:p>
                    </w:tc>
                    <w:tc>
                      <w:tcPr>
                        <w:tcW w:w="1619" w:type="dxa"/>
                      </w:tcPr>
                      <w:p w14:paraId="1D5023CF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Площадь 3,00 кв.м.</w:t>
                        </w:r>
                      </w:p>
                      <w:p w14:paraId="267A8FBF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Размеры: 2 метра х 1,5 метра</w:t>
                        </w:r>
                      </w:p>
                    </w:tc>
                    <w:tc>
                      <w:tcPr>
                        <w:tcW w:w="1830" w:type="dxa"/>
                      </w:tcPr>
                      <w:p w14:paraId="46E95A2B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463783,54/2316178,11</w:t>
                        </w:r>
                      </w:p>
                      <w:p w14:paraId="0134FDEA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463786,53/2316177,9</w:t>
                        </w:r>
                      </w:p>
                      <w:p w14:paraId="68FDA8C3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463786,39/2316175,9</w:t>
                        </w:r>
                      </w:p>
                      <w:p w14:paraId="664027DE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463783,4/2316176,12</w:t>
                        </w:r>
                      </w:p>
                    </w:tc>
                    <w:tc>
                      <w:tcPr>
                        <w:tcW w:w="1446" w:type="dxa"/>
                      </w:tcPr>
                      <w:p w14:paraId="46464B96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парк Комсомольский</w:t>
                        </w:r>
                      </w:p>
                      <w:p w14:paraId="11CE8E77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по схеме СГР №137</w:t>
                        </w:r>
                      </w:p>
                    </w:tc>
                    <w:tc>
                      <w:tcPr>
                        <w:tcW w:w="2631" w:type="dxa"/>
                        <w:vAlign w:val="center"/>
                      </w:tcPr>
                      <w:p w14:paraId="3C3C1DF5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rFonts w:eastAsia="Calibri"/>
                            <w:sz w:val="18"/>
                            <w:szCs w:val="18"/>
                          </w:rPr>
                          <w:t>2 655,74</w:t>
                        </w:r>
                      </w:p>
                    </w:tc>
                    <w:tc>
                      <w:tcPr>
                        <w:tcW w:w="2631" w:type="dxa"/>
                      </w:tcPr>
                      <w:p w14:paraId="695618B8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303" w:type="dxa"/>
                      </w:tcPr>
                      <w:p w14:paraId="26FF2715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C1E5F" w:rsidRPr="00DF4B87" w14:paraId="4BA24F34" w14:textId="77777777" w:rsidTr="00821EE0">
                    <w:tc>
                      <w:tcPr>
                        <w:tcW w:w="374" w:type="dxa"/>
                      </w:tcPr>
                      <w:p w14:paraId="649BC9C7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12</w:t>
                        </w:r>
                      </w:p>
                    </w:tc>
                    <w:tc>
                      <w:tcPr>
                        <w:tcW w:w="1283" w:type="dxa"/>
                      </w:tcPr>
                      <w:p w14:paraId="4798B182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Павильон №12</w:t>
                        </w:r>
                      </w:p>
                    </w:tc>
                    <w:tc>
                      <w:tcPr>
                        <w:tcW w:w="1619" w:type="dxa"/>
                      </w:tcPr>
                      <w:p w14:paraId="47DE9660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Площадь 3,00 кв.м.</w:t>
                        </w:r>
                      </w:p>
                      <w:p w14:paraId="413BCC06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Размеры: 2 метра х 1,5 метра</w:t>
                        </w:r>
                      </w:p>
                    </w:tc>
                    <w:tc>
                      <w:tcPr>
                        <w:tcW w:w="1830" w:type="dxa"/>
                      </w:tcPr>
                      <w:p w14:paraId="2E0ED248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463868,96/2316022,32</w:t>
                        </w:r>
                      </w:p>
                      <w:p w14:paraId="09A5CE4E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463870,74/2316019,82</w:t>
                        </w:r>
                      </w:p>
                      <w:p w14:paraId="38E83804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463872,38/2316020,99</w:t>
                        </w:r>
                      </w:p>
                      <w:p w14:paraId="3FB9B557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463870,6/2316023,49</w:t>
                        </w:r>
                      </w:p>
                    </w:tc>
                    <w:tc>
                      <w:tcPr>
                        <w:tcW w:w="1446" w:type="dxa"/>
                      </w:tcPr>
                      <w:p w14:paraId="526E93CF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парк Комсомольский</w:t>
                        </w:r>
                      </w:p>
                      <w:p w14:paraId="772957CB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по схеме СГР №136</w:t>
                        </w:r>
                      </w:p>
                    </w:tc>
                    <w:tc>
                      <w:tcPr>
                        <w:tcW w:w="2631" w:type="dxa"/>
                        <w:vAlign w:val="center"/>
                      </w:tcPr>
                      <w:p w14:paraId="081A00A8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rFonts w:eastAsia="Calibri"/>
                            <w:sz w:val="18"/>
                            <w:szCs w:val="18"/>
                          </w:rPr>
                          <w:t>2 655,74</w:t>
                        </w:r>
                      </w:p>
                    </w:tc>
                    <w:tc>
                      <w:tcPr>
                        <w:tcW w:w="2631" w:type="dxa"/>
                      </w:tcPr>
                      <w:p w14:paraId="6897F4E3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303" w:type="dxa"/>
                      </w:tcPr>
                      <w:p w14:paraId="289A89B9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C1E5F" w:rsidRPr="00DF4B87" w14:paraId="3F6C028C" w14:textId="77777777" w:rsidTr="00821EE0">
                    <w:tc>
                      <w:tcPr>
                        <w:tcW w:w="374" w:type="dxa"/>
                      </w:tcPr>
                      <w:p w14:paraId="2CC5654B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13</w:t>
                        </w:r>
                      </w:p>
                    </w:tc>
                    <w:tc>
                      <w:tcPr>
                        <w:tcW w:w="1283" w:type="dxa"/>
                      </w:tcPr>
                      <w:p w14:paraId="2BCBBB33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Павильон №13</w:t>
                        </w:r>
                      </w:p>
                    </w:tc>
                    <w:tc>
                      <w:tcPr>
                        <w:tcW w:w="1619" w:type="dxa"/>
                      </w:tcPr>
                      <w:p w14:paraId="41D95BE9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Площадь 3,00 кв.м.</w:t>
                        </w:r>
                      </w:p>
                      <w:p w14:paraId="4AA7BEF4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Размеры: 2 метра х 1,5 метра</w:t>
                        </w:r>
                      </w:p>
                    </w:tc>
                    <w:tc>
                      <w:tcPr>
                        <w:tcW w:w="1830" w:type="dxa"/>
                      </w:tcPr>
                      <w:p w14:paraId="20557128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471983,67/2324747,7</w:t>
                        </w:r>
                      </w:p>
                      <w:p w14:paraId="08E2CF32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471982,46/2324746,43</w:t>
                        </w:r>
                      </w:p>
                      <w:p w14:paraId="00336578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471982,42/2324745,53</w:t>
                        </w:r>
                      </w:p>
                      <w:p w14:paraId="4EC857D4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471983,61/2324744,35</w:t>
                        </w:r>
                      </w:p>
                      <w:p w14:paraId="76DE326F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471984,51/2324744,38</w:t>
                        </w:r>
                      </w:p>
                      <w:p w14:paraId="4541D36C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471985,65/2324745,59</w:t>
                        </w:r>
                      </w:p>
                    </w:tc>
                    <w:tc>
                      <w:tcPr>
                        <w:tcW w:w="1446" w:type="dxa"/>
                      </w:tcPr>
                      <w:p w14:paraId="09589CE5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парк  Победы</w:t>
                        </w:r>
                      </w:p>
                      <w:p w14:paraId="2787BBAF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по схеме СГР №116</w:t>
                        </w:r>
                      </w:p>
                    </w:tc>
                    <w:tc>
                      <w:tcPr>
                        <w:tcW w:w="2631" w:type="dxa"/>
                        <w:vAlign w:val="center"/>
                      </w:tcPr>
                      <w:p w14:paraId="1D37EEC9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rFonts w:eastAsia="Calibri"/>
                            <w:sz w:val="18"/>
                            <w:szCs w:val="18"/>
                          </w:rPr>
                          <w:t>3 114,75</w:t>
                        </w:r>
                      </w:p>
                    </w:tc>
                    <w:tc>
                      <w:tcPr>
                        <w:tcW w:w="2631" w:type="dxa"/>
                      </w:tcPr>
                      <w:p w14:paraId="05D05011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303" w:type="dxa"/>
                      </w:tcPr>
                      <w:p w14:paraId="239C54C0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C1E5F" w:rsidRPr="00DF4B87" w14:paraId="0C1ABC5A" w14:textId="77777777" w:rsidTr="00821EE0">
                    <w:tc>
                      <w:tcPr>
                        <w:tcW w:w="374" w:type="dxa"/>
                      </w:tcPr>
                      <w:p w14:paraId="2DAA8290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14</w:t>
                        </w:r>
                      </w:p>
                    </w:tc>
                    <w:tc>
                      <w:tcPr>
                        <w:tcW w:w="1283" w:type="dxa"/>
                      </w:tcPr>
                      <w:p w14:paraId="015F8FA7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Павильон №14</w:t>
                        </w:r>
                      </w:p>
                    </w:tc>
                    <w:tc>
                      <w:tcPr>
                        <w:tcW w:w="1619" w:type="dxa"/>
                      </w:tcPr>
                      <w:p w14:paraId="4A16BC21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Площадь 3,00 кв.м.</w:t>
                        </w:r>
                      </w:p>
                      <w:p w14:paraId="653C1C3F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Размеры: 2 метра х 1,5 метра</w:t>
                        </w:r>
                      </w:p>
                    </w:tc>
                    <w:tc>
                      <w:tcPr>
                        <w:tcW w:w="1830" w:type="dxa"/>
                      </w:tcPr>
                      <w:p w14:paraId="4E149585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471961,02/2324678,45</w:t>
                        </w:r>
                      </w:p>
                      <w:p w14:paraId="06B8FA18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471958,93/2324676,18</w:t>
                        </w:r>
                      </w:p>
                      <w:p w14:paraId="015F17FB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471957,5/2324677,49</w:t>
                        </w:r>
                      </w:p>
                      <w:p w14:paraId="3827A092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471959,59/2324679,76</w:t>
                        </w:r>
                      </w:p>
                    </w:tc>
                    <w:tc>
                      <w:tcPr>
                        <w:tcW w:w="1446" w:type="dxa"/>
                      </w:tcPr>
                      <w:p w14:paraId="6347D735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парк  Победы</w:t>
                        </w:r>
                      </w:p>
                      <w:p w14:paraId="5617ED36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по схеме СГР №118</w:t>
                        </w:r>
                      </w:p>
                    </w:tc>
                    <w:tc>
                      <w:tcPr>
                        <w:tcW w:w="2631" w:type="dxa"/>
                        <w:vAlign w:val="center"/>
                      </w:tcPr>
                      <w:p w14:paraId="6EF40C1A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rFonts w:eastAsia="Calibri"/>
                            <w:sz w:val="18"/>
                            <w:szCs w:val="18"/>
                          </w:rPr>
                          <w:t>3 114,75</w:t>
                        </w:r>
                      </w:p>
                    </w:tc>
                    <w:tc>
                      <w:tcPr>
                        <w:tcW w:w="2631" w:type="dxa"/>
                      </w:tcPr>
                      <w:p w14:paraId="23813955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303" w:type="dxa"/>
                      </w:tcPr>
                      <w:p w14:paraId="2F813D55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C1E5F" w:rsidRPr="00DF4B87" w14:paraId="402924E1" w14:textId="77777777" w:rsidTr="00821EE0">
                    <w:trPr>
                      <w:trHeight w:val="197"/>
                    </w:trPr>
                    <w:tc>
                      <w:tcPr>
                        <w:tcW w:w="374" w:type="dxa"/>
                      </w:tcPr>
                      <w:p w14:paraId="78B86D55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1283" w:type="dxa"/>
                      </w:tcPr>
                      <w:p w14:paraId="56474F43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Павильон №15</w:t>
                        </w:r>
                      </w:p>
                    </w:tc>
                    <w:tc>
                      <w:tcPr>
                        <w:tcW w:w="1619" w:type="dxa"/>
                      </w:tcPr>
                      <w:p w14:paraId="08B8A113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Площадь 3,00 кв.м.</w:t>
                        </w:r>
                      </w:p>
                      <w:p w14:paraId="2E080050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Размеры: 2 метра х 1,5 метра</w:t>
                        </w:r>
                      </w:p>
                    </w:tc>
                    <w:tc>
                      <w:tcPr>
                        <w:tcW w:w="1830" w:type="dxa"/>
                      </w:tcPr>
                      <w:p w14:paraId="0400CF90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471967,05/2324627,2</w:t>
                        </w:r>
                      </w:p>
                      <w:p w14:paraId="2E277A44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471969,7/2324627,27</w:t>
                        </w:r>
                      </w:p>
                      <w:p w14:paraId="3B8A49F6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471969,74/2324625,76</w:t>
                        </w:r>
                      </w:p>
                      <w:p w14:paraId="4344323E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471967,09/2324625,69</w:t>
                        </w:r>
                      </w:p>
                    </w:tc>
                    <w:tc>
                      <w:tcPr>
                        <w:tcW w:w="1446" w:type="dxa"/>
                      </w:tcPr>
                      <w:p w14:paraId="2A484021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парк  Победы</w:t>
                        </w:r>
                      </w:p>
                      <w:p w14:paraId="30D0F008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по схеме СГР №119</w:t>
                        </w:r>
                      </w:p>
                    </w:tc>
                    <w:tc>
                      <w:tcPr>
                        <w:tcW w:w="2631" w:type="dxa"/>
                        <w:vAlign w:val="center"/>
                      </w:tcPr>
                      <w:p w14:paraId="5A9525AB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rFonts w:eastAsia="Calibri"/>
                            <w:sz w:val="18"/>
                            <w:szCs w:val="18"/>
                          </w:rPr>
                          <w:t>3 114,75</w:t>
                        </w:r>
                      </w:p>
                    </w:tc>
                    <w:tc>
                      <w:tcPr>
                        <w:tcW w:w="2631" w:type="dxa"/>
                      </w:tcPr>
                      <w:p w14:paraId="26D2E4E5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303" w:type="dxa"/>
                      </w:tcPr>
                      <w:p w14:paraId="03A3DB85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C1E5F" w:rsidRPr="00DF4B87" w14:paraId="4830B3D6" w14:textId="77777777" w:rsidTr="00821EE0">
                    <w:trPr>
                      <w:trHeight w:val="90"/>
                    </w:trPr>
                    <w:tc>
                      <w:tcPr>
                        <w:tcW w:w="374" w:type="dxa"/>
                      </w:tcPr>
                      <w:p w14:paraId="0578A1FC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16</w:t>
                        </w:r>
                      </w:p>
                    </w:tc>
                    <w:tc>
                      <w:tcPr>
                        <w:tcW w:w="1283" w:type="dxa"/>
                      </w:tcPr>
                      <w:p w14:paraId="7FEAF6A4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Павильон №16</w:t>
                        </w:r>
                      </w:p>
                    </w:tc>
                    <w:tc>
                      <w:tcPr>
                        <w:tcW w:w="1619" w:type="dxa"/>
                      </w:tcPr>
                      <w:p w14:paraId="7404F753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Площадь 3,00 кв.м.</w:t>
                        </w:r>
                      </w:p>
                      <w:p w14:paraId="7D910DD4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Размеры: 2 метра х 1,5 метра</w:t>
                        </w:r>
                      </w:p>
                    </w:tc>
                    <w:tc>
                      <w:tcPr>
                        <w:tcW w:w="1830" w:type="dxa"/>
                      </w:tcPr>
                      <w:p w14:paraId="40CC86C3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471914,42/2324759,61</w:t>
                        </w:r>
                      </w:p>
                      <w:p w14:paraId="015AAD5A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471917,10/2324762,21</w:t>
                        </w:r>
                      </w:p>
                      <w:p w14:paraId="0EB90641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471918,74/2324760,52</w:t>
                        </w:r>
                      </w:p>
                      <w:p w14:paraId="6B3193B3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471916,06/2324757,92</w:t>
                        </w:r>
                      </w:p>
                    </w:tc>
                    <w:tc>
                      <w:tcPr>
                        <w:tcW w:w="1446" w:type="dxa"/>
                      </w:tcPr>
                      <w:p w14:paraId="67FC262F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парк  Победы</w:t>
                        </w:r>
                      </w:p>
                      <w:p w14:paraId="4F51CDBD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по схеме СГР №117</w:t>
                        </w:r>
                      </w:p>
                    </w:tc>
                    <w:tc>
                      <w:tcPr>
                        <w:tcW w:w="2631" w:type="dxa"/>
                        <w:vAlign w:val="center"/>
                      </w:tcPr>
                      <w:p w14:paraId="104E9E62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rFonts w:eastAsia="Calibri"/>
                            <w:sz w:val="18"/>
                            <w:szCs w:val="18"/>
                          </w:rPr>
                          <w:t>3 114,75</w:t>
                        </w:r>
                      </w:p>
                    </w:tc>
                    <w:tc>
                      <w:tcPr>
                        <w:tcW w:w="2631" w:type="dxa"/>
                      </w:tcPr>
                      <w:p w14:paraId="331EDD75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303" w:type="dxa"/>
                      </w:tcPr>
                      <w:p w14:paraId="4222B2C3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C1E5F" w:rsidRPr="00DF4B87" w14:paraId="1AB74C90" w14:textId="77777777" w:rsidTr="00821EE0">
                    <w:tc>
                      <w:tcPr>
                        <w:tcW w:w="374" w:type="dxa"/>
                      </w:tcPr>
                      <w:p w14:paraId="0F700026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17</w:t>
                        </w:r>
                      </w:p>
                    </w:tc>
                    <w:tc>
                      <w:tcPr>
                        <w:tcW w:w="1283" w:type="dxa"/>
                      </w:tcPr>
                      <w:p w14:paraId="56C25864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Павильон №17</w:t>
                        </w:r>
                      </w:p>
                    </w:tc>
                    <w:tc>
                      <w:tcPr>
                        <w:tcW w:w="1619" w:type="dxa"/>
                      </w:tcPr>
                      <w:p w14:paraId="78C5E312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Площадь 3,00 кв.м.</w:t>
                        </w:r>
                      </w:p>
                      <w:p w14:paraId="5AA51536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Размеры: 2 метра х 1,5 метра</w:t>
                        </w:r>
                      </w:p>
                    </w:tc>
                    <w:tc>
                      <w:tcPr>
                        <w:tcW w:w="1830" w:type="dxa"/>
                      </w:tcPr>
                      <w:p w14:paraId="0A2B9336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471929,7/2324624,28</w:t>
                        </w:r>
                      </w:p>
                      <w:p w14:paraId="44BB22E2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471931,93/2324626,88</w:t>
                        </w:r>
                      </w:p>
                      <w:p w14:paraId="5A360EA4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471934,63/2324624,57</w:t>
                        </w:r>
                      </w:p>
                      <w:p w14:paraId="66DCA1E9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ind w:right="-57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471932,4/2324621,97</w:t>
                        </w:r>
                      </w:p>
                    </w:tc>
                    <w:tc>
                      <w:tcPr>
                        <w:tcW w:w="1446" w:type="dxa"/>
                      </w:tcPr>
                      <w:p w14:paraId="393C5CE8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парк  Победы</w:t>
                        </w:r>
                      </w:p>
                      <w:p w14:paraId="5BC51462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sz w:val="18"/>
                            <w:szCs w:val="18"/>
                          </w:rPr>
                          <w:t>по схеме СГР №120</w:t>
                        </w:r>
                      </w:p>
                    </w:tc>
                    <w:tc>
                      <w:tcPr>
                        <w:tcW w:w="2631" w:type="dxa"/>
                        <w:vAlign w:val="center"/>
                      </w:tcPr>
                      <w:p w14:paraId="32ABE738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 w:rsidRPr="00DF4B87">
                          <w:rPr>
                            <w:rFonts w:eastAsia="Calibri"/>
                            <w:sz w:val="18"/>
                            <w:szCs w:val="18"/>
                          </w:rPr>
                          <w:t>3 114,75</w:t>
                        </w:r>
                      </w:p>
                    </w:tc>
                    <w:tc>
                      <w:tcPr>
                        <w:tcW w:w="2631" w:type="dxa"/>
                      </w:tcPr>
                      <w:p w14:paraId="07D20D3D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303" w:type="dxa"/>
                      </w:tcPr>
                      <w:p w14:paraId="205291FD" w14:textId="77777777" w:rsidR="003C1E5F" w:rsidRPr="00DF4B87" w:rsidRDefault="003C1E5F" w:rsidP="0066649B">
                        <w:pPr>
                          <w:framePr w:hSpace="180" w:wrap="around" w:vAnchor="text" w:hAnchor="margin" w:y="197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0500E5E4" w14:textId="77777777" w:rsidR="003C1E5F" w:rsidRPr="00DF4B87" w:rsidRDefault="003C1E5F" w:rsidP="0066649B">
                  <w:pPr>
                    <w:framePr w:hSpace="180" w:wrap="around" w:vAnchor="text" w:hAnchor="margin" w:y="197"/>
                    <w:rPr>
                      <w:sz w:val="18"/>
                      <w:szCs w:val="18"/>
                    </w:rPr>
                  </w:pPr>
                </w:p>
              </w:tc>
            </w:tr>
            <w:tr w:rsidR="003C1E5F" w:rsidRPr="001A6F8D" w14:paraId="252F98CE" w14:textId="77777777" w:rsidTr="00821EE0">
              <w:tc>
                <w:tcPr>
                  <w:tcW w:w="1023" w:type="dxa"/>
                </w:tcPr>
                <w:p w14:paraId="611D1D6A" w14:textId="77777777" w:rsidR="003C1E5F" w:rsidRPr="003C1E5F" w:rsidRDefault="003C1E5F" w:rsidP="0066649B">
                  <w:pPr>
                    <w:framePr w:hSpace="180" w:wrap="around" w:vAnchor="text" w:hAnchor="margin" w:y="197"/>
                    <w:rPr>
                      <w:sz w:val="22"/>
                      <w:szCs w:val="22"/>
                    </w:rPr>
                  </w:pPr>
                  <w:r w:rsidRPr="003C1E5F">
                    <w:rPr>
                      <w:sz w:val="22"/>
                      <w:szCs w:val="22"/>
                    </w:rPr>
                    <w:lastRenderedPageBreak/>
                    <w:t>2. Договор страхования</w:t>
                  </w:r>
                </w:p>
              </w:tc>
              <w:tc>
                <w:tcPr>
                  <w:tcW w:w="7533" w:type="dxa"/>
                </w:tcPr>
                <w:p w14:paraId="34FE4439" w14:textId="77777777" w:rsidR="003C1E5F" w:rsidRPr="003C1E5F" w:rsidRDefault="003C1E5F" w:rsidP="0066649B">
                  <w:pPr>
                    <w:framePr w:hSpace="180" w:wrap="around" w:vAnchor="text" w:hAnchor="margin" w:y="197"/>
                    <w:rPr>
                      <w:sz w:val="22"/>
                      <w:szCs w:val="22"/>
                    </w:rPr>
                  </w:pPr>
                  <w:r w:rsidRPr="003C1E5F">
                    <w:rPr>
                      <w:sz w:val="22"/>
                      <w:szCs w:val="22"/>
                    </w:rPr>
                    <w:t>Условия:</w:t>
                  </w:r>
                </w:p>
                <w:p w14:paraId="198C1AF2" w14:textId="77777777" w:rsidR="003C1E5F" w:rsidRPr="003C1E5F" w:rsidRDefault="003C1E5F" w:rsidP="0066649B">
                  <w:pPr>
                    <w:framePr w:hSpace="180" w:wrap="around" w:vAnchor="text" w:hAnchor="margin" w:y="197"/>
                    <w:rPr>
                      <w:sz w:val="22"/>
                      <w:szCs w:val="22"/>
                    </w:rPr>
                  </w:pPr>
                  <w:r w:rsidRPr="003C1E5F">
                    <w:rPr>
                      <w:sz w:val="22"/>
                      <w:szCs w:val="22"/>
                    </w:rPr>
                    <w:t>1. Выгодоприобретатель Арендодатель;</w:t>
                  </w:r>
                </w:p>
                <w:p w14:paraId="2EF28065" w14:textId="77777777" w:rsidR="003C1E5F" w:rsidRPr="003C1E5F" w:rsidRDefault="003C1E5F" w:rsidP="0066649B">
                  <w:pPr>
                    <w:framePr w:hSpace="180" w:wrap="around" w:vAnchor="text" w:hAnchor="margin" w:y="197"/>
                    <w:rPr>
                      <w:sz w:val="22"/>
                      <w:szCs w:val="22"/>
                    </w:rPr>
                  </w:pPr>
                  <w:r w:rsidRPr="003C1E5F">
                    <w:rPr>
                      <w:sz w:val="22"/>
                      <w:szCs w:val="22"/>
                    </w:rPr>
                    <w:t>2. Период страхования – срок аренды;</w:t>
                  </w:r>
                </w:p>
                <w:p w14:paraId="28346B4C" w14:textId="77777777" w:rsidR="003C1E5F" w:rsidRPr="003C1E5F" w:rsidRDefault="003C1E5F" w:rsidP="0066649B">
                  <w:pPr>
                    <w:framePr w:hSpace="180" w:wrap="around" w:vAnchor="text" w:hAnchor="margin" w:y="197"/>
                    <w:rPr>
                      <w:sz w:val="22"/>
                      <w:szCs w:val="22"/>
                    </w:rPr>
                  </w:pPr>
                  <w:r w:rsidRPr="003C1E5F">
                    <w:rPr>
                      <w:sz w:val="22"/>
                      <w:szCs w:val="22"/>
                    </w:rPr>
                    <w:t>3. Страховая сумма – балансовая стоимость Павильона;</w:t>
                  </w:r>
                </w:p>
                <w:p w14:paraId="7E051CD2" w14:textId="77777777" w:rsidR="003C1E5F" w:rsidRPr="003C1E5F" w:rsidRDefault="003C1E5F" w:rsidP="0066649B">
                  <w:pPr>
                    <w:framePr w:hSpace="180" w:wrap="around" w:vAnchor="text" w:hAnchor="margin" w:y="197"/>
                    <w:rPr>
                      <w:sz w:val="22"/>
                      <w:szCs w:val="22"/>
                    </w:rPr>
                  </w:pPr>
                  <w:r w:rsidRPr="003C1E5F">
                    <w:rPr>
                      <w:sz w:val="22"/>
                      <w:szCs w:val="22"/>
                    </w:rPr>
                    <w:t>4. Риски: случайная гибель, ущерб, пожар, ответственность перед  третьими лицами.</w:t>
                  </w:r>
                </w:p>
              </w:tc>
            </w:tr>
            <w:tr w:rsidR="003C1E5F" w:rsidRPr="001A6F8D" w14:paraId="303D6C52" w14:textId="77777777" w:rsidTr="00821EE0">
              <w:tc>
                <w:tcPr>
                  <w:tcW w:w="1023" w:type="dxa"/>
                </w:tcPr>
                <w:p w14:paraId="2E05DBB2" w14:textId="77777777" w:rsidR="003C1E5F" w:rsidRPr="003C1E5F" w:rsidRDefault="003C1E5F" w:rsidP="0066649B">
                  <w:pPr>
                    <w:framePr w:hSpace="180" w:wrap="around" w:vAnchor="text" w:hAnchor="margin" w:y="197"/>
                    <w:rPr>
                      <w:sz w:val="22"/>
                      <w:szCs w:val="22"/>
                    </w:rPr>
                  </w:pPr>
                  <w:r w:rsidRPr="003C1E5F">
                    <w:rPr>
                      <w:sz w:val="22"/>
                      <w:szCs w:val="22"/>
                    </w:rPr>
                    <w:t xml:space="preserve">3. Униформа работников </w:t>
                  </w:r>
                  <w:r w:rsidRPr="003C1E5F">
                    <w:rPr>
                      <w:sz w:val="22"/>
                      <w:szCs w:val="22"/>
                    </w:rPr>
                    <w:lastRenderedPageBreak/>
                    <w:t>арендатора</w:t>
                  </w:r>
                </w:p>
              </w:tc>
              <w:tc>
                <w:tcPr>
                  <w:tcW w:w="7533" w:type="dxa"/>
                </w:tcPr>
                <w:p w14:paraId="31CA12BB" w14:textId="77777777" w:rsidR="003C1E5F" w:rsidRPr="003C1E5F" w:rsidRDefault="003C1E5F" w:rsidP="0066649B">
                  <w:pPr>
                    <w:framePr w:hSpace="180" w:wrap="around" w:vAnchor="text" w:hAnchor="margin" w:y="197"/>
                    <w:rPr>
                      <w:sz w:val="22"/>
                      <w:szCs w:val="22"/>
                    </w:rPr>
                  </w:pPr>
                  <w:r w:rsidRPr="003C1E5F">
                    <w:rPr>
                      <w:sz w:val="22"/>
                      <w:szCs w:val="22"/>
                    </w:rPr>
                    <w:lastRenderedPageBreak/>
                    <w:t>Арендатор обеспечивает работников униформой вид которой указан в Приложении №2 Договора аренды.</w:t>
                  </w:r>
                </w:p>
              </w:tc>
            </w:tr>
            <w:tr w:rsidR="003C1E5F" w:rsidRPr="001A6F8D" w14:paraId="6812EBDE" w14:textId="77777777" w:rsidTr="00821EE0">
              <w:tc>
                <w:tcPr>
                  <w:tcW w:w="1023" w:type="dxa"/>
                </w:tcPr>
                <w:p w14:paraId="3F715E34" w14:textId="77777777" w:rsidR="003C1E5F" w:rsidRPr="003C1E5F" w:rsidRDefault="003C1E5F" w:rsidP="0066649B">
                  <w:pPr>
                    <w:framePr w:hSpace="180" w:wrap="around" w:vAnchor="text" w:hAnchor="margin" w:y="197"/>
                    <w:rPr>
                      <w:sz w:val="22"/>
                      <w:szCs w:val="22"/>
                    </w:rPr>
                  </w:pPr>
                  <w:r w:rsidRPr="003C1E5F">
                    <w:rPr>
                      <w:sz w:val="22"/>
                      <w:szCs w:val="22"/>
                    </w:rPr>
                    <w:t>4. Обслуживание павильона</w:t>
                  </w:r>
                </w:p>
              </w:tc>
              <w:tc>
                <w:tcPr>
                  <w:tcW w:w="7533" w:type="dxa"/>
                </w:tcPr>
                <w:p w14:paraId="7B37D79D" w14:textId="77777777" w:rsidR="003C1E5F" w:rsidRPr="003C1E5F" w:rsidRDefault="003C1E5F" w:rsidP="0066649B">
                  <w:pPr>
                    <w:framePr w:hSpace="180" w:wrap="around" w:vAnchor="text" w:hAnchor="margin" w:y="197"/>
                    <w:rPr>
                      <w:sz w:val="22"/>
                      <w:szCs w:val="22"/>
                    </w:rPr>
                  </w:pPr>
                  <w:r w:rsidRPr="003C1E5F">
                    <w:rPr>
                      <w:sz w:val="22"/>
                      <w:szCs w:val="22"/>
                    </w:rPr>
                    <w:t>Арендатор обязан:</w:t>
                  </w:r>
                </w:p>
                <w:p w14:paraId="2857A35D" w14:textId="77777777" w:rsidR="003C1E5F" w:rsidRPr="003C1E5F" w:rsidRDefault="003C1E5F" w:rsidP="0066649B">
                  <w:pPr>
                    <w:framePr w:hSpace="180" w:wrap="around" w:vAnchor="text" w:hAnchor="margin" w:y="197"/>
                    <w:rPr>
                      <w:sz w:val="22"/>
                      <w:szCs w:val="22"/>
                    </w:rPr>
                  </w:pPr>
                  <w:r w:rsidRPr="003C1E5F">
                    <w:rPr>
                      <w:sz w:val="22"/>
                      <w:szCs w:val="22"/>
                    </w:rPr>
                    <w:t>- заключить  агентский  договор на вывоз мусора;</w:t>
                  </w:r>
                </w:p>
                <w:p w14:paraId="4522EE0B" w14:textId="77777777" w:rsidR="003C1E5F" w:rsidRPr="003C1E5F" w:rsidRDefault="003C1E5F" w:rsidP="0066649B">
                  <w:pPr>
                    <w:framePr w:hSpace="180" w:wrap="around" w:vAnchor="text" w:hAnchor="margin" w:y="197"/>
                    <w:rPr>
                      <w:sz w:val="22"/>
                      <w:szCs w:val="22"/>
                    </w:rPr>
                  </w:pPr>
                  <w:r w:rsidRPr="003C1E5F">
                    <w:rPr>
                      <w:sz w:val="22"/>
                      <w:szCs w:val="22"/>
                    </w:rPr>
                    <w:t>- обеспечить Павильон электроэнергией.</w:t>
                  </w:r>
                </w:p>
              </w:tc>
            </w:tr>
            <w:tr w:rsidR="003C1E5F" w:rsidRPr="001A6F8D" w14:paraId="1F578DD0" w14:textId="77777777" w:rsidTr="00821EE0">
              <w:tc>
                <w:tcPr>
                  <w:tcW w:w="1023" w:type="dxa"/>
                </w:tcPr>
                <w:p w14:paraId="38EF959D" w14:textId="77777777" w:rsidR="003C1E5F" w:rsidRPr="003C1E5F" w:rsidRDefault="003C1E5F" w:rsidP="0066649B">
                  <w:pPr>
                    <w:framePr w:hSpace="180" w:wrap="around" w:vAnchor="text" w:hAnchor="margin" w:y="197"/>
                    <w:rPr>
                      <w:sz w:val="22"/>
                      <w:szCs w:val="22"/>
                    </w:rPr>
                  </w:pPr>
                  <w:r w:rsidRPr="003C1E5F">
                    <w:rPr>
                      <w:sz w:val="22"/>
                      <w:szCs w:val="22"/>
                    </w:rPr>
                    <w:t>5. Первоначальная стоимость</w:t>
                  </w:r>
                </w:p>
              </w:tc>
              <w:tc>
                <w:tcPr>
                  <w:tcW w:w="7533" w:type="dxa"/>
                </w:tcPr>
                <w:p w14:paraId="5A4B8C70" w14:textId="77777777" w:rsidR="003C1E5F" w:rsidRPr="003C1E5F" w:rsidRDefault="003C1E5F" w:rsidP="0066649B">
                  <w:pPr>
                    <w:framePr w:hSpace="180" w:wrap="around" w:vAnchor="text" w:hAnchor="margin" w:y="197"/>
                    <w:rPr>
                      <w:sz w:val="22"/>
                      <w:szCs w:val="22"/>
                    </w:rPr>
                  </w:pPr>
                  <w:r w:rsidRPr="003C1E5F">
                    <w:rPr>
                      <w:sz w:val="22"/>
                      <w:szCs w:val="22"/>
                    </w:rPr>
                    <w:t xml:space="preserve">Согласно отчету независимого оценщика об оценке рыночной стоимости размера месячной арендной платы движимого имущества. </w:t>
                  </w:r>
                </w:p>
              </w:tc>
            </w:tr>
            <w:tr w:rsidR="003C1E5F" w:rsidRPr="001A6F8D" w14:paraId="0BD115AE" w14:textId="77777777" w:rsidTr="00821EE0">
              <w:tc>
                <w:tcPr>
                  <w:tcW w:w="1023" w:type="dxa"/>
                </w:tcPr>
                <w:p w14:paraId="7CE83854" w14:textId="77777777" w:rsidR="003C1E5F" w:rsidRPr="003C1E5F" w:rsidRDefault="003C1E5F" w:rsidP="0066649B">
                  <w:pPr>
                    <w:framePr w:hSpace="180" w:wrap="around" w:vAnchor="text" w:hAnchor="margin" w:y="197"/>
                    <w:rPr>
                      <w:sz w:val="22"/>
                      <w:szCs w:val="22"/>
                    </w:rPr>
                  </w:pPr>
                  <w:r w:rsidRPr="003C1E5F">
                    <w:rPr>
                      <w:sz w:val="22"/>
                      <w:szCs w:val="22"/>
                    </w:rPr>
                    <w:t>6. Срок аренды</w:t>
                  </w:r>
                </w:p>
              </w:tc>
              <w:tc>
                <w:tcPr>
                  <w:tcW w:w="7533" w:type="dxa"/>
                </w:tcPr>
                <w:p w14:paraId="73C5F190" w14:textId="77777777" w:rsidR="003C1E5F" w:rsidRPr="003C1E5F" w:rsidRDefault="003C1E5F" w:rsidP="0066649B">
                  <w:pPr>
                    <w:framePr w:hSpace="180" w:wrap="around" w:vAnchor="text" w:hAnchor="margin" w:y="197"/>
                    <w:rPr>
                      <w:sz w:val="22"/>
                      <w:szCs w:val="22"/>
                    </w:rPr>
                  </w:pPr>
                  <w:r w:rsidRPr="003C1E5F">
                    <w:rPr>
                      <w:sz w:val="22"/>
                      <w:szCs w:val="22"/>
                    </w:rPr>
                    <w:t>11 (одиннадцать) месяцев</w:t>
                  </w:r>
                </w:p>
              </w:tc>
            </w:tr>
          </w:tbl>
          <w:p w14:paraId="0E8F2EBA" w14:textId="77777777" w:rsidR="000872EA" w:rsidRDefault="000872EA" w:rsidP="000872EA">
            <w:pPr>
              <w:pStyle w:val="a8"/>
            </w:pPr>
          </w:p>
          <w:p w14:paraId="23B744A9" w14:textId="77777777" w:rsidR="00626D5A" w:rsidRPr="00626D5A" w:rsidRDefault="000872EA" w:rsidP="00626D5A">
            <w:pPr>
              <w:contextualSpacing/>
              <w:rPr>
                <w:rFonts w:eastAsiaTheme="minorHAnsi"/>
                <w:lang w:eastAsia="en-US"/>
              </w:rPr>
            </w:pPr>
            <w:r w:rsidRPr="00FA3BAD">
              <w:t xml:space="preserve"> </w:t>
            </w:r>
            <w:r w:rsidR="00626D5A" w:rsidRPr="00626D5A">
              <w:rPr>
                <w:rFonts w:eastAsiaTheme="minorHAnsi"/>
                <w:b/>
                <w:lang w:eastAsia="en-US"/>
              </w:rPr>
              <w:t>«Шаг аукциона»</w:t>
            </w:r>
            <w:r w:rsidR="00626D5A" w:rsidRPr="00626D5A">
              <w:rPr>
                <w:rFonts w:eastAsiaTheme="minorHAnsi"/>
                <w:lang w:eastAsia="en-US"/>
              </w:rPr>
              <w:t xml:space="preserve"> составляет 5 % от начальной (минимальной) цены договора аренды.</w:t>
            </w:r>
          </w:p>
          <w:p w14:paraId="23137216" w14:textId="5170DD4B" w:rsidR="00CB4691" w:rsidRDefault="00626D5A" w:rsidP="000872EA">
            <w:pPr>
              <w:pStyle w:val="a8"/>
            </w:pPr>
            <w:r w:rsidRPr="00626D5A">
              <w:rPr>
                <w:b/>
              </w:rPr>
              <w:t>Сумма задатка</w:t>
            </w:r>
            <w:r>
              <w:t xml:space="preserve"> для участия в аукционе - 100 % от начальной цены лота.</w:t>
            </w:r>
          </w:p>
          <w:p w14:paraId="4894F473" w14:textId="77777777" w:rsidR="00CB4691" w:rsidRDefault="00CB4691" w:rsidP="000872EA">
            <w:pPr>
              <w:pStyle w:val="a8"/>
            </w:pPr>
          </w:p>
          <w:p w14:paraId="538FE1B2" w14:textId="6966AD4E" w:rsidR="000872EA" w:rsidRPr="00FA3BAD" w:rsidRDefault="000872EA" w:rsidP="000872EA">
            <w:pPr>
              <w:pStyle w:val="a8"/>
            </w:pPr>
            <w:r>
              <w:t>К</w:t>
            </w:r>
            <w:r w:rsidRPr="00FA3BAD">
              <w:t>оммунальные и эксплуатационные расходы на содержание имущества исчисляется ежемесячн</w:t>
            </w:r>
            <w:r>
              <w:t>о дополнительно к арендной плате.</w:t>
            </w:r>
          </w:p>
          <w:p w14:paraId="09270C8A" w14:textId="77AE7B2E" w:rsidR="000872EA" w:rsidRDefault="000872EA" w:rsidP="000872EA">
            <w:pPr>
              <w:tabs>
                <w:tab w:val="left" w:pos="1134"/>
              </w:tabs>
              <w:jc w:val="both"/>
            </w:pPr>
          </w:p>
          <w:p w14:paraId="3A18CED8" w14:textId="77777777" w:rsidR="000872EA" w:rsidRPr="0021505B" w:rsidRDefault="000872EA" w:rsidP="000872EA">
            <w:pPr>
              <w:tabs>
                <w:tab w:val="left" w:pos="1134"/>
              </w:tabs>
              <w:jc w:val="both"/>
            </w:pPr>
            <w:r w:rsidRPr="0021505B">
              <w:t>В</w:t>
            </w:r>
            <w:r>
              <w:t xml:space="preserve"> </w:t>
            </w:r>
            <w:r w:rsidRPr="0021505B">
              <w:t>случае пр</w:t>
            </w:r>
            <w:r>
              <w:t xml:space="preserve">изнания торгов несостоявшимися </w:t>
            </w:r>
            <w:r w:rsidRPr="0021505B">
              <w:t>по причине допуска к участию только одного участника, договор аренды заключается с единственным участником по цене, не ниже указанной начальной цены аренды имущества.</w:t>
            </w:r>
          </w:p>
          <w:p w14:paraId="64C3FD99" w14:textId="77777777" w:rsidR="000872EA" w:rsidRDefault="000872EA" w:rsidP="006962B8">
            <w:pPr>
              <w:tabs>
                <w:tab w:val="left" w:pos="1134"/>
              </w:tabs>
              <w:jc w:val="both"/>
            </w:pPr>
            <w:r w:rsidRPr="00F81D2A">
              <w:t xml:space="preserve">Срок аренды имущества составляет </w:t>
            </w:r>
            <w:r>
              <w:t xml:space="preserve">- </w:t>
            </w:r>
            <w:r w:rsidRPr="00D360AA">
              <w:t>11 (одиннадцать) месяцев.</w:t>
            </w:r>
          </w:p>
          <w:p w14:paraId="4DE4BB36" w14:textId="77777777" w:rsidR="000872EA" w:rsidRPr="00D360AA" w:rsidRDefault="000872EA" w:rsidP="000872EA">
            <w:pPr>
              <w:pStyle w:val="a8"/>
            </w:pPr>
          </w:p>
        </w:tc>
      </w:tr>
    </w:tbl>
    <w:p w14:paraId="18D25DEE" w14:textId="77777777" w:rsidR="004926D2" w:rsidRPr="0037444C" w:rsidRDefault="004926D2" w:rsidP="004926D2">
      <w:pPr>
        <w:pStyle w:val="a3"/>
        <w:keepNext/>
        <w:keepLines/>
        <w:tabs>
          <w:tab w:val="left" w:pos="426"/>
        </w:tabs>
        <w:ind w:firstLine="42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  <w:sectPr w:rsidR="004926D2" w:rsidRPr="0037444C" w:rsidSect="0040712B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9215"/>
      </w:tblGrid>
      <w:tr w:rsidR="004926D2" w:rsidRPr="0037444C" w14:paraId="0AF53F45" w14:textId="77777777" w:rsidTr="00F24F10">
        <w:trPr>
          <w:trHeight w:val="649"/>
        </w:trPr>
        <w:tc>
          <w:tcPr>
            <w:tcW w:w="992" w:type="dxa"/>
            <w:vAlign w:val="center"/>
          </w:tcPr>
          <w:p w14:paraId="596A2AE8" w14:textId="77777777" w:rsidR="004926D2" w:rsidRPr="0037444C" w:rsidRDefault="004926D2" w:rsidP="00F24F10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9215" w:type="dxa"/>
            <w:vAlign w:val="center"/>
          </w:tcPr>
          <w:p w14:paraId="58FCF001" w14:textId="77777777" w:rsidR="004F655A" w:rsidRDefault="004926D2" w:rsidP="004F655A">
            <w:pPr>
              <w:keepNext/>
              <w:keepLines/>
              <w:tabs>
                <w:tab w:val="left" w:pos="767"/>
              </w:tabs>
              <w:ind w:right="297"/>
              <w:contextualSpacing/>
              <w:jc w:val="both"/>
              <w:rPr>
                <w:b/>
              </w:rPr>
            </w:pPr>
            <w:r w:rsidRPr="00782EB0">
              <w:rPr>
                <w:b/>
              </w:rPr>
              <w:t xml:space="preserve">Обременения: </w:t>
            </w:r>
          </w:p>
          <w:p w14:paraId="7A903B83" w14:textId="77777777" w:rsidR="004F655A" w:rsidRPr="004F655A" w:rsidRDefault="00F55D6C" w:rsidP="004F655A">
            <w:pPr>
              <w:keepNext/>
              <w:keepLines/>
              <w:tabs>
                <w:tab w:val="left" w:pos="767"/>
              </w:tabs>
              <w:ind w:right="297"/>
              <w:contextualSpacing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  <w:p w14:paraId="0A48190A" w14:textId="77777777" w:rsidR="004926D2" w:rsidRPr="004926D2" w:rsidRDefault="004926D2" w:rsidP="008807BA">
            <w:pPr>
              <w:pStyle w:val="ConsNormal"/>
              <w:tabs>
                <w:tab w:val="left" w:pos="767"/>
                <w:tab w:val="left" w:pos="1276"/>
                <w:tab w:val="left" w:pos="9781"/>
              </w:tabs>
              <w:ind w:right="297" w:firstLine="0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4926D2" w:rsidRPr="0037444C" w14:paraId="67348C4B" w14:textId="77777777" w:rsidTr="00F24F10">
        <w:trPr>
          <w:trHeight w:val="494"/>
        </w:trPr>
        <w:tc>
          <w:tcPr>
            <w:tcW w:w="992" w:type="dxa"/>
            <w:vAlign w:val="center"/>
          </w:tcPr>
          <w:p w14:paraId="7D88FB1A" w14:textId="77777777" w:rsidR="004926D2" w:rsidRPr="0037444C" w:rsidRDefault="004926D2" w:rsidP="00F24F10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215" w:type="dxa"/>
            <w:vAlign w:val="center"/>
          </w:tcPr>
          <w:p w14:paraId="54DA1A6F" w14:textId="77777777" w:rsidR="00CB4691" w:rsidRPr="00716F28" w:rsidRDefault="004926D2" w:rsidP="00B6012E">
            <w:pPr>
              <w:keepNext/>
              <w:keepLines/>
              <w:tabs>
                <w:tab w:val="left" w:pos="426"/>
              </w:tabs>
              <w:contextualSpacing/>
              <w:rPr>
                <w:b/>
              </w:rPr>
            </w:pPr>
            <w:r w:rsidRPr="00716F28">
              <w:rPr>
                <w:b/>
              </w:rPr>
              <w:t xml:space="preserve">Требование о внесении задатка: </w:t>
            </w:r>
          </w:p>
          <w:p w14:paraId="6098C7CE" w14:textId="29AB27AF" w:rsidR="00CB4691" w:rsidRDefault="00CB4691" w:rsidP="00B6012E">
            <w:pPr>
              <w:keepNext/>
              <w:keepLines/>
              <w:tabs>
                <w:tab w:val="left" w:pos="426"/>
              </w:tabs>
              <w:contextualSpacing/>
            </w:pPr>
            <w:r w:rsidRPr="00CB4691">
              <w:t xml:space="preserve">Срок и порядок внесения задатка. Сумма задатка для участия в аукционе       </w:t>
            </w:r>
            <w:r w:rsidRPr="00CB4691">
              <w:rPr>
                <w:b/>
              </w:rPr>
              <w:t xml:space="preserve">(100 % от начальной цены лота)  </w:t>
            </w:r>
            <w:r w:rsidRPr="00CB4691">
              <w:t>перечисляется (вносится) в течении срока приема заявок единым платежом на виртуальный счет Заявителя на электронной площадке.</w:t>
            </w:r>
          </w:p>
          <w:p w14:paraId="0B1607C3" w14:textId="78CAE24F" w:rsidR="004926D2" w:rsidRPr="00C24BAB" w:rsidRDefault="00B6012E" w:rsidP="00B6012E">
            <w:pPr>
              <w:keepNext/>
              <w:keepLines/>
              <w:tabs>
                <w:tab w:val="left" w:pos="426"/>
              </w:tabs>
              <w:contextualSpacing/>
            </w:pPr>
            <w:r w:rsidRPr="00B6012E">
              <w:t>р/с 40602810900028010693, получатель АО "АГЗРТ", банк ПАО "АК БАРС" БАНК г. Казань, БИК 049205805,</w:t>
            </w:r>
            <w:r w:rsidRPr="00B6012E">
              <w:br/>
              <w:t>к/с 30101810000000000805, ИНН 1655391893, КПП 165501001.</w:t>
            </w:r>
            <w:r w:rsidRPr="00B6012E">
              <w:br/>
              <w:t>Назначение платежа: Пополнение счета по площадке sale.zakazrf.ru, счет № __._____._____-VA. НДС не облагается.</w:t>
            </w:r>
            <w:r w:rsidRPr="00B6012E">
              <w:br/>
              <w:t>Платеж без указанного счета будет возвращаться на счет, с которого был принят, без зачисления.</w:t>
            </w:r>
            <w:r w:rsidRPr="00B6012E">
              <w:br/>
              <w:t>Инструкция по перечислению задатка для участия в аукционе и порядок возврата задатка размещена в разделе «Документы» см. «Инструкция участника».</w:t>
            </w:r>
            <w:r w:rsidRPr="00B6012E">
              <w:br/>
              <w:t>Внести задаток может только претендент, указав при этом «Назначение платежа: Внесение задатка для участия в электронном аукционе № извещения _____________ НДС не облагается». В случае возврата задатка - задаток возвращается на счет претендента, указанный в разделе "Реквизиты" личного кабинета</w:t>
            </w:r>
            <w:r>
              <w:t>.</w:t>
            </w:r>
          </w:p>
        </w:tc>
      </w:tr>
      <w:tr w:rsidR="00B52003" w:rsidRPr="0037444C" w14:paraId="73C71C22" w14:textId="77777777" w:rsidTr="00F24F10">
        <w:trPr>
          <w:trHeight w:val="494"/>
        </w:trPr>
        <w:tc>
          <w:tcPr>
            <w:tcW w:w="992" w:type="dxa"/>
            <w:vAlign w:val="center"/>
          </w:tcPr>
          <w:p w14:paraId="1C059CE3" w14:textId="6AE9D3EB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215" w:type="dxa"/>
            <w:vAlign w:val="center"/>
          </w:tcPr>
          <w:p w14:paraId="6596EF05" w14:textId="77777777" w:rsidR="00B97786" w:rsidRPr="006E1715" w:rsidRDefault="00B97786" w:rsidP="00B97786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71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размере взимаемой с платы Оператору электронной площадки за участие в электронном аукционе:</w:t>
            </w:r>
          </w:p>
          <w:p w14:paraId="6A5C72F2" w14:textId="77777777" w:rsidR="00B97786" w:rsidRPr="006E1715" w:rsidRDefault="00B97786" w:rsidP="00B97786">
            <w:pPr>
              <w:keepNext/>
              <w:keepLines/>
              <w:contextualSpacing/>
              <w:mirrorIndents/>
              <w:jc w:val="both"/>
            </w:pPr>
            <w:r w:rsidRPr="006E1715">
              <w:rPr>
                <w:b/>
                <w:color w:val="FF0000"/>
              </w:rPr>
              <w:t>ВНИМАНИЕ!</w:t>
            </w:r>
            <w:r w:rsidRPr="006E1715">
              <w:rPr>
                <w:color w:val="FF0000"/>
              </w:rPr>
              <w:t xml:space="preserve"> При подаче заявки на участие в аукционе у участника на виртуальном счете должна иметься дополнительная сумма</w:t>
            </w:r>
            <w:r>
              <w:rPr>
                <w:bCs/>
                <w:i/>
                <w:iCs/>
                <w:color w:val="FF0000"/>
                <w:shd w:val="clear" w:color="auto" w:fill="FFFFFF"/>
              </w:rPr>
              <w:t>, в размере 6 1</w:t>
            </w:r>
            <w:r w:rsidRPr="006E1715">
              <w:rPr>
                <w:bCs/>
                <w:i/>
                <w:iCs/>
                <w:color w:val="FF0000"/>
                <w:shd w:val="clear" w:color="auto" w:fill="FFFFFF"/>
              </w:rPr>
              <w:t>00 (Шесть тысяч</w:t>
            </w:r>
            <w:r>
              <w:rPr>
                <w:bCs/>
                <w:i/>
                <w:iCs/>
                <w:color w:val="FF0000"/>
                <w:shd w:val="clear" w:color="auto" w:fill="FFFFFF"/>
              </w:rPr>
              <w:t xml:space="preserve"> сто</w:t>
            </w:r>
            <w:r w:rsidRPr="006E1715">
              <w:rPr>
                <w:bCs/>
                <w:i/>
                <w:iCs/>
                <w:color w:val="FF0000"/>
                <w:shd w:val="clear" w:color="auto" w:fill="FFFFFF"/>
              </w:rPr>
              <w:t xml:space="preserve">) руб. 00 коп. (комиссия площадки). </w:t>
            </w:r>
          </w:p>
          <w:p w14:paraId="1E6069CA" w14:textId="77B2AFD6" w:rsidR="00B52003" w:rsidRPr="00C24BAB" w:rsidRDefault="00B97786" w:rsidP="00B97786">
            <w:pPr>
              <w:keepNext/>
              <w:keepLines/>
              <w:tabs>
                <w:tab w:val="left" w:pos="426"/>
              </w:tabs>
              <w:contextualSpacing/>
            </w:pPr>
            <w:r w:rsidRPr="006E1715">
              <w:rPr>
                <w:color w:val="FF0000"/>
              </w:rPr>
              <w:t xml:space="preserve">На основании Приказа АО «Агентство по </w:t>
            </w:r>
            <w:r>
              <w:rPr>
                <w:color w:val="FF0000"/>
              </w:rPr>
              <w:t>муниципальн</w:t>
            </w:r>
            <w:r w:rsidRPr="006E1715">
              <w:rPr>
                <w:color w:val="FF0000"/>
              </w:rPr>
              <w:t>ому заказу Республики Татарстан»</w:t>
            </w:r>
            <w:r>
              <w:rPr>
                <w:color w:val="FF0000"/>
              </w:rPr>
              <w:t xml:space="preserve"> от 02 декабря 2025 г. № 132</w:t>
            </w:r>
            <w:r w:rsidRPr="006E1715">
              <w:rPr>
                <w:color w:val="FF0000"/>
              </w:rPr>
              <w:t xml:space="preserve"> – </w:t>
            </w:r>
            <w:r w:rsidRPr="006E1715">
              <w:rPr>
                <w:rFonts w:eastAsia="Calibri"/>
                <w:bCs/>
                <w:i/>
                <w:iCs/>
                <w:color w:val="FF0000"/>
                <w:shd w:val="clear" w:color="auto" w:fill="FFFFFF"/>
              </w:rPr>
              <w:t>при подаче заявок на участие в аукционах будет б</w:t>
            </w:r>
            <w:r>
              <w:rPr>
                <w:rFonts w:eastAsia="Calibri"/>
                <w:bCs/>
                <w:i/>
                <w:iCs/>
                <w:color w:val="FF0000"/>
                <w:shd w:val="clear" w:color="auto" w:fill="FFFFFF"/>
              </w:rPr>
              <w:t>локироваться сумма, в размере 61</w:t>
            </w:r>
            <w:r w:rsidRPr="006E1715">
              <w:rPr>
                <w:rFonts w:eastAsia="Calibri"/>
                <w:bCs/>
                <w:i/>
                <w:iCs/>
                <w:color w:val="FF0000"/>
                <w:shd w:val="clear" w:color="auto" w:fill="FFFFFF"/>
              </w:rPr>
              <w:t>00 (шесть тысяч</w:t>
            </w:r>
            <w:r>
              <w:rPr>
                <w:rFonts w:eastAsia="Calibri"/>
                <w:bCs/>
                <w:i/>
                <w:iCs/>
                <w:color w:val="FF0000"/>
                <w:shd w:val="clear" w:color="auto" w:fill="FFFFFF"/>
              </w:rPr>
              <w:t xml:space="preserve"> сто</w:t>
            </w:r>
            <w:r w:rsidRPr="006E1715">
              <w:rPr>
                <w:rFonts w:eastAsia="Calibri"/>
                <w:bCs/>
                <w:i/>
                <w:iCs/>
                <w:color w:val="FF0000"/>
                <w:shd w:val="clear" w:color="auto" w:fill="FFFFFF"/>
              </w:rPr>
              <w:t>) руб. 00 коп. (комиссия площадки). Позднее у участника, заключающего договор, будет списана комиссия площадки.</w:t>
            </w:r>
          </w:p>
        </w:tc>
      </w:tr>
      <w:tr w:rsidR="00B52003" w:rsidRPr="0037444C" w14:paraId="1DAB77C8" w14:textId="77777777" w:rsidTr="00F24F10">
        <w:trPr>
          <w:trHeight w:val="4122"/>
        </w:trPr>
        <w:tc>
          <w:tcPr>
            <w:tcW w:w="992" w:type="dxa"/>
            <w:vAlign w:val="center"/>
          </w:tcPr>
          <w:p w14:paraId="65F70BE2" w14:textId="23343EE4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14:paraId="518FD9DB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5" w:type="dxa"/>
            <w:vAlign w:val="center"/>
          </w:tcPr>
          <w:p w14:paraId="16A590F6" w14:textId="77777777" w:rsidR="00B52003" w:rsidRPr="0037444C" w:rsidRDefault="00B52003" w:rsidP="00B52003">
            <w:pPr>
              <w:pStyle w:val="2"/>
              <w:tabs>
                <w:tab w:val="left" w:pos="426"/>
                <w:tab w:val="left" w:pos="7513"/>
              </w:tabs>
              <w:spacing w:after="0" w:line="240" w:lineRule="auto"/>
              <w:ind w:left="-108" w:firstLine="425"/>
              <w:contextualSpacing/>
              <w:jc w:val="both"/>
            </w:pPr>
            <w:r w:rsidRPr="0037444C">
              <w:rPr>
                <w:b/>
              </w:rPr>
              <w:t>Возврат задатка производится:</w:t>
            </w:r>
            <w:r w:rsidRPr="0037444C">
              <w:t xml:space="preserve"> </w:t>
            </w:r>
          </w:p>
          <w:p w14:paraId="68B6DE25" w14:textId="77777777" w:rsidR="00B52003" w:rsidRPr="0037444C" w:rsidRDefault="00B52003" w:rsidP="00B52003">
            <w:pPr>
              <w:pStyle w:val="2"/>
              <w:tabs>
                <w:tab w:val="left" w:pos="426"/>
                <w:tab w:val="left" w:pos="7513"/>
              </w:tabs>
              <w:spacing w:after="0" w:line="240" w:lineRule="auto"/>
              <w:ind w:left="-108" w:firstLine="425"/>
              <w:contextualSpacing/>
              <w:jc w:val="both"/>
            </w:pPr>
            <w:r w:rsidRPr="0037444C">
              <w:t>- участникам аукциона, за исключением его победителя, в течение 5 календарных дней со дня подведения итогов аукциона;  </w:t>
            </w:r>
          </w:p>
          <w:p w14:paraId="4A7514CC" w14:textId="77777777" w:rsidR="00B52003" w:rsidRPr="0037444C" w:rsidRDefault="00B52003" w:rsidP="00B52003">
            <w:pPr>
              <w:pStyle w:val="2"/>
              <w:tabs>
                <w:tab w:val="left" w:pos="426"/>
                <w:tab w:val="left" w:pos="7513"/>
              </w:tabs>
              <w:spacing w:after="0" w:line="240" w:lineRule="auto"/>
              <w:ind w:left="-108" w:firstLine="425"/>
              <w:contextualSpacing/>
              <w:jc w:val="both"/>
            </w:pPr>
            <w:r w:rsidRPr="0037444C">
              <w:t xml:space="preserve">-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аукциона. </w:t>
            </w:r>
          </w:p>
          <w:p w14:paraId="08ABAA68" w14:textId="77777777" w:rsidR="00B52003" w:rsidRPr="0037444C" w:rsidRDefault="00B52003" w:rsidP="00B52003">
            <w:pPr>
              <w:pStyle w:val="2"/>
              <w:tabs>
                <w:tab w:val="left" w:pos="426"/>
                <w:tab w:val="left" w:pos="7513"/>
              </w:tabs>
              <w:spacing w:after="0" w:line="240" w:lineRule="auto"/>
              <w:ind w:left="-108" w:firstLine="425"/>
              <w:contextualSpacing/>
              <w:jc w:val="both"/>
            </w:pPr>
            <w:r w:rsidRPr="0037444C">
              <w:t xml:space="preserve">- задаток от претендента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</w:t>
            </w:r>
            <w:r>
              <w:t>аренде</w:t>
            </w:r>
            <w:r w:rsidRPr="0037444C">
              <w:t xml:space="preserve"> имущества.</w:t>
            </w:r>
          </w:p>
          <w:p w14:paraId="3CB51885" w14:textId="77777777" w:rsidR="00B52003" w:rsidRPr="0037444C" w:rsidRDefault="00B52003" w:rsidP="00B52003">
            <w:pPr>
              <w:pStyle w:val="2"/>
              <w:tabs>
                <w:tab w:val="left" w:pos="426"/>
                <w:tab w:val="left" w:pos="7513"/>
              </w:tabs>
              <w:spacing w:after="0" w:line="240" w:lineRule="auto"/>
              <w:ind w:left="-108" w:firstLine="425"/>
              <w:contextualSpacing/>
              <w:jc w:val="both"/>
            </w:pPr>
            <w:r w:rsidRPr="0037444C">
              <w:t xml:space="preserve">Задаток, перечисленный победителем аукциона, в случае заключения с таким участником </w:t>
            </w:r>
            <w:r>
              <w:t>аренды</w:t>
            </w:r>
            <w:r w:rsidRPr="0037444C">
              <w:t xml:space="preserve"> засчитывается в сумму платежа по договору </w:t>
            </w:r>
            <w:r>
              <w:t>аренды</w:t>
            </w:r>
            <w:r w:rsidRPr="0037444C">
              <w:t>.</w:t>
            </w:r>
          </w:p>
          <w:p w14:paraId="0A7A7DC3" w14:textId="77777777" w:rsidR="00B52003" w:rsidRPr="0040712B" w:rsidRDefault="00B52003" w:rsidP="00B52003">
            <w:pPr>
              <w:pStyle w:val="2"/>
              <w:tabs>
                <w:tab w:val="left" w:pos="426"/>
                <w:tab w:val="left" w:pos="7513"/>
              </w:tabs>
              <w:spacing w:after="0" w:line="240" w:lineRule="auto"/>
              <w:ind w:firstLine="425"/>
              <w:contextualSpacing/>
              <w:jc w:val="both"/>
            </w:pPr>
            <w:r w:rsidRPr="0037444C">
              <w:t xml:space="preserve">В случае отказа победителя от подписания договора </w:t>
            </w:r>
            <w:r>
              <w:t>аренды</w:t>
            </w:r>
            <w:r w:rsidRPr="0037444C">
              <w:t xml:space="preserve">, нарушения сроков заключения договора </w:t>
            </w:r>
            <w:r>
              <w:t>аренды</w:t>
            </w:r>
            <w:r w:rsidRPr="0037444C">
              <w:t xml:space="preserve">, оплаты цены </w:t>
            </w:r>
            <w:r>
              <w:t>аренды</w:t>
            </w:r>
            <w:r w:rsidRPr="0037444C">
              <w:t>, внесенный задаток ему не возвращается.</w:t>
            </w:r>
          </w:p>
          <w:p w14:paraId="18375458" w14:textId="77777777" w:rsidR="00B52003" w:rsidRPr="0040712B" w:rsidRDefault="00B52003" w:rsidP="00B52003"/>
        </w:tc>
      </w:tr>
      <w:tr w:rsidR="00B52003" w:rsidRPr="0037444C" w14:paraId="1ADDB967" w14:textId="77777777" w:rsidTr="00F24F10">
        <w:trPr>
          <w:trHeight w:val="415"/>
        </w:trPr>
        <w:tc>
          <w:tcPr>
            <w:tcW w:w="992" w:type="dxa"/>
            <w:vAlign w:val="center"/>
          </w:tcPr>
          <w:p w14:paraId="561EF5E4" w14:textId="68E828A6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9215" w:type="dxa"/>
            <w:vAlign w:val="center"/>
          </w:tcPr>
          <w:p w14:paraId="7CCC1B8B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и порядок регистрации претендентов на участие в аукционе на Электронной площадке:</w:t>
            </w:r>
          </w:p>
          <w:p w14:paraId="3D499D08" w14:textId="77777777" w:rsidR="00B52003" w:rsidRPr="0037444C" w:rsidRDefault="00B52003" w:rsidP="00B52003">
            <w:pPr>
              <w:keepNext/>
              <w:keepLines/>
              <w:tabs>
                <w:tab w:val="left" w:pos="426"/>
              </w:tabs>
              <w:ind w:firstLine="425"/>
              <w:contextualSpacing/>
              <w:jc w:val="both"/>
            </w:pPr>
            <w:r w:rsidRPr="0037444C">
              <w:t xml:space="preserve">Для получения возможности участия в торгах на площадке </w:t>
            </w:r>
            <w:r w:rsidRPr="0037444C">
              <w:rPr>
                <w:b/>
                <w:lang w:val="en-US"/>
              </w:rPr>
              <w:t>sale</w:t>
            </w:r>
            <w:r w:rsidRPr="0037444C">
              <w:rPr>
                <w:b/>
              </w:rPr>
              <w:t>.</w:t>
            </w:r>
            <w:r w:rsidRPr="0037444C">
              <w:rPr>
                <w:b/>
                <w:lang w:val="en-US"/>
              </w:rPr>
              <w:t>zakazrf</w:t>
            </w:r>
            <w:r w:rsidRPr="0037444C">
              <w:rPr>
                <w:b/>
              </w:rPr>
              <w:t>.</w:t>
            </w:r>
            <w:r w:rsidRPr="0037444C">
              <w:rPr>
                <w:b/>
                <w:lang w:val="en-US"/>
              </w:rPr>
              <w:t>ru</w:t>
            </w:r>
            <w:r w:rsidRPr="0037444C">
              <w:t xml:space="preserve">, претендент должен пройти процедуру аккредитации на электронной площадке. </w:t>
            </w:r>
          </w:p>
          <w:p w14:paraId="4C1A075C" w14:textId="77777777" w:rsidR="00B52003" w:rsidRPr="0037444C" w:rsidRDefault="00B52003" w:rsidP="00B52003">
            <w:pPr>
              <w:keepNext/>
              <w:keepLines/>
              <w:tabs>
                <w:tab w:val="left" w:pos="426"/>
              </w:tabs>
              <w:ind w:firstLine="425"/>
              <w:contextualSpacing/>
              <w:jc w:val="both"/>
              <w:rPr>
                <w:b/>
              </w:rPr>
            </w:pPr>
            <w:r>
              <w:t>Инструкция</w:t>
            </w:r>
            <w:r w:rsidRPr="0037444C">
              <w:t xml:space="preserve"> по аккредитации размещена в разделе «Документы» см. «Инструкция по регистрации организации».   </w:t>
            </w:r>
            <w:r w:rsidRPr="0037444C">
              <w:rPr>
                <w:b/>
              </w:rPr>
              <w:t xml:space="preserve"> </w:t>
            </w:r>
          </w:p>
          <w:p w14:paraId="1D992AE4" w14:textId="77777777" w:rsidR="00B52003" w:rsidRPr="0037444C" w:rsidRDefault="00B52003" w:rsidP="00B52003">
            <w:pPr>
              <w:keepNext/>
              <w:keepLines/>
              <w:tabs>
                <w:tab w:val="left" w:pos="426"/>
              </w:tabs>
              <w:ind w:firstLine="425"/>
              <w:contextualSpacing/>
              <w:jc w:val="both"/>
              <w:rPr>
                <w:b/>
              </w:rPr>
            </w:pPr>
            <w:r>
              <w:t xml:space="preserve">Инструкция </w:t>
            </w:r>
            <w:r w:rsidRPr="0037444C">
              <w:t xml:space="preserve">по участию в аукционе размещена в разделе «Документы» см. «Инструкция участника».   </w:t>
            </w:r>
            <w:r w:rsidRPr="0037444C">
              <w:rPr>
                <w:b/>
              </w:rPr>
              <w:t xml:space="preserve"> </w:t>
            </w:r>
          </w:p>
          <w:p w14:paraId="180F37D6" w14:textId="77777777" w:rsidR="00B52003" w:rsidRPr="0040712B" w:rsidRDefault="00B52003" w:rsidP="00B52003">
            <w:pPr>
              <w:keepNext/>
              <w:keepLines/>
              <w:tabs>
                <w:tab w:val="left" w:pos="426"/>
              </w:tabs>
              <w:ind w:firstLine="425"/>
              <w:contextualSpacing/>
              <w:jc w:val="both"/>
            </w:pPr>
            <w:r w:rsidRPr="0037444C">
              <w:t>Электронная площадка функционирует круглосуточно.</w:t>
            </w:r>
          </w:p>
        </w:tc>
      </w:tr>
      <w:tr w:rsidR="00B52003" w:rsidRPr="0037444C" w14:paraId="2E079187" w14:textId="77777777" w:rsidTr="00F24F10">
        <w:trPr>
          <w:trHeight w:val="416"/>
        </w:trPr>
        <w:tc>
          <w:tcPr>
            <w:tcW w:w="992" w:type="dxa"/>
            <w:vAlign w:val="center"/>
          </w:tcPr>
          <w:p w14:paraId="471E61C9" w14:textId="2FEFB78F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15" w:type="dxa"/>
            <w:vAlign w:val="center"/>
          </w:tcPr>
          <w:p w14:paraId="739A2CCA" w14:textId="77777777" w:rsidR="00B52003" w:rsidRPr="0037444C" w:rsidRDefault="00B52003" w:rsidP="00B52003">
            <w:pPr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ind w:left="-108" w:firstLine="425"/>
              <w:contextualSpacing/>
              <w:jc w:val="both"/>
              <w:outlineLvl w:val="1"/>
              <w:rPr>
                <w:b/>
              </w:rPr>
            </w:pPr>
            <w:r w:rsidRPr="0037444C">
              <w:rPr>
                <w:b/>
              </w:rPr>
              <w:t xml:space="preserve">Порядок, место, даты начала и окончания подачи заявок: </w:t>
            </w:r>
          </w:p>
          <w:p w14:paraId="7CB53A3D" w14:textId="77777777" w:rsidR="00B52003" w:rsidRPr="0037444C" w:rsidRDefault="00B52003" w:rsidP="00B52003">
            <w:pPr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ind w:left="-108" w:firstLine="425"/>
              <w:contextualSpacing/>
              <w:jc w:val="both"/>
              <w:outlineLvl w:val="1"/>
              <w:rPr>
                <w:b/>
              </w:rPr>
            </w:pPr>
            <w:r w:rsidRPr="0037444C">
              <w:t xml:space="preserve">Датой начала срока подачи заявок на участие в аукционе является день, следующий за днем размещения Информационного сообщения о проведении аукциона на  Электронной площадке - </w:t>
            </w:r>
            <w:r w:rsidRPr="0037444C">
              <w:rPr>
                <w:b/>
                <w:lang w:val="en-US"/>
              </w:rPr>
              <w:t>sale</w:t>
            </w:r>
            <w:r w:rsidRPr="0037444C">
              <w:rPr>
                <w:b/>
              </w:rPr>
              <w:t>.</w:t>
            </w:r>
            <w:r w:rsidRPr="0037444C">
              <w:rPr>
                <w:b/>
                <w:lang w:val="en-US"/>
              </w:rPr>
              <w:t>zakazrf</w:t>
            </w:r>
            <w:r w:rsidRPr="0037444C">
              <w:rPr>
                <w:b/>
              </w:rPr>
              <w:t>.</w:t>
            </w:r>
            <w:r w:rsidRPr="0037444C">
              <w:rPr>
                <w:b/>
                <w:lang w:val="en-US"/>
              </w:rPr>
              <w:t>ru</w:t>
            </w:r>
            <w:r w:rsidRPr="0037444C">
              <w:rPr>
                <w:b/>
              </w:rPr>
              <w:t>.</w:t>
            </w:r>
          </w:p>
          <w:p w14:paraId="4F8835EA" w14:textId="469AD03A" w:rsidR="00B52003" w:rsidRPr="008E6F62" w:rsidRDefault="00B52003" w:rsidP="00B52003">
            <w:pPr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ind w:left="-108" w:firstLine="425"/>
              <w:contextualSpacing/>
              <w:jc w:val="both"/>
              <w:outlineLvl w:val="1"/>
              <w:rPr>
                <w:bCs/>
              </w:rPr>
            </w:pPr>
            <w:r w:rsidRPr="0037444C">
              <w:rPr>
                <w:b/>
              </w:rPr>
              <w:t xml:space="preserve">Дата  окончания приема заявок:  </w:t>
            </w:r>
            <w:r w:rsidR="009021E5">
              <w:rPr>
                <w:bCs/>
              </w:rPr>
              <w:t>31</w:t>
            </w:r>
            <w:r w:rsidRPr="008E6F62">
              <w:rPr>
                <w:bCs/>
              </w:rPr>
              <w:t xml:space="preserve"> </w:t>
            </w:r>
            <w:r w:rsidR="009021E5">
              <w:rPr>
                <w:bCs/>
              </w:rPr>
              <w:t>мая 2026</w:t>
            </w:r>
            <w:r w:rsidR="006156AE">
              <w:rPr>
                <w:bCs/>
              </w:rPr>
              <w:t xml:space="preserve"> года, в 17:00.</w:t>
            </w:r>
          </w:p>
          <w:p w14:paraId="4FFC4E8A" w14:textId="5005B2E0" w:rsidR="00512889" w:rsidRDefault="00512889" w:rsidP="00512889">
            <w:pPr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ind w:left="-108" w:firstLine="425"/>
              <w:contextualSpacing/>
              <w:jc w:val="both"/>
              <w:outlineLvl w:val="1"/>
            </w:pPr>
            <w:r w:rsidRPr="00512889">
              <w:rPr>
                <w:b/>
                <w:bCs/>
              </w:rPr>
              <w:t>Дата рассмотрения заявок</w:t>
            </w:r>
            <w:r w:rsidR="009021E5">
              <w:t xml:space="preserve"> 01 июня 2026</w:t>
            </w:r>
            <w:r>
              <w:t xml:space="preserve"> года</w:t>
            </w:r>
          </w:p>
          <w:p w14:paraId="1D5DF08E" w14:textId="16A255B2" w:rsidR="00512889" w:rsidRDefault="00512889" w:rsidP="00512889">
            <w:pPr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ind w:left="-108" w:firstLine="425"/>
              <w:contextualSpacing/>
              <w:jc w:val="both"/>
              <w:outlineLvl w:val="1"/>
            </w:pPr>
            <w:r w:rsidRPr="00512889">
              <w:rPr>
                <w:b/>
                <w:bCs/>
              </w:rPr>
              <w:t>Дата и время проведения аукциона</w:t>
            </w:r>
            <w:r w:rsidR="009021E5">
              <w:t xml:space="preserve"> 02 июня 2026</w:t>
            </w:r>
            <w:r>
              <w:t xml:space="preserve"> года 09:00 (по московскому времени)</w:t>
            </w:r>
          </w:p>
          <w:p w14:paraId="4BE97824" w14:textId="37FD60A3" w:rsidR="00512889" w:rsidRPr="00BB2493" w:rsidRDefault="00512889" w:rsidP="00512889">
            <w:pPr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ind w:left="-108" w:firstLine="425"/>
              <w:contextualSpacing/>
              <w:jc w:val="both"/>
              <w:outlineLvl w:val="1"/>
            </w:pPr>
            <w:r w:rsidRPr="00512889">
              <w:rPr>
                <w:b/>
                <w:bCs/>
              </w:rPr>
              <w:t>Дата подведения итогов аукциона</w:t>
            </w:r>
            <w:r w:rsidR="009021E5">
              <w:t xml:space="preserve"> 02 июня 2026</w:t>
            </w:r>
            <w:r>
              <w:t xml:space="preserve"> года</w:t>
            </w:r>
          </w:p>
          <w:p w14:paraId="3789204F" w14:textId="35367B45" w:rsidR="00B52003" w:rsidRDefault="00B52003" w:rsidP="00B52003">
            <w:pPr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ind w:left="-108" w:firstLine="425"/>
              <w:jc w:val="both"/>
              <w:rPr>
                <w:b/>
              </w:rPr>
            </w:pPr>
            <w:r w:rsidRPr="0037444C">
              <w:t xml:space="preserve">Для участия в </w:t>
            </w:r>
            <w:r>
              <w:t>аренде</w:t>
            </w:r>
            <w:r w:rsidRPr="0037444C">
              <w:t xml:space="preserve"> в электронной форме претенденты должны зарегистрироваться на  Электронной площадке </w:t>
            </w:r>
            <w:r w:rsidRPr="00A80B8E">
              <w:rPr>
                <w:b/>
              </w:rPr>
              <w:t>-</w:t>
            </w:r>
            <w:r w:rsidRPr="0037444C">
              <w:t xml:space="preserve"> </w:t>
            </w:r>
            <w:r w:rsidRPr="0037444C">
              <w:rPr>
                <w:b/>
                <w:lang w:val="en-US"/>
              </w:rPr>
              <w:t>sale</w:t>
            </w:r>
            <w:r w:rsidRPr="0037444C">
              <w:rPr>
                <w:b/>
              </w:rPr>
              <w:t>.</w:t>
            </w:r>
            <w:r w:rsidRPr="0037444C">
              <w:rPr>
                <w:b/>
                <w:lang w:val="en-US"/>
              </w:rPr>
              <w:t>zakazrf</w:t>
            </w:r>
            <w:r w:rsidRPr="0037444C">
              <w:rPr>
                <w:b/>
              </w:rPr>
              <w:t>.</w:t>
            </w:r>
            <w:r w:rsidRPr="0037444C">
              <w:rPr>
                <w:b/>
                <w:lang w:val="en-US"/>
              </w:rPr>
              <w:t>ru</w:t>
            </w:r>
            <w:r w:rsidRPr="0037444C">
              <w:rPr>
                <w:b/>
              </w:rPr>
              <w:t xml:space="preserve">. </w:t>
            </w:r>
          </w:p>
          <w:p w14:paraId="0623CE00" w14:textId="2168EDE6" w:rsidR="00A62A94" w:rsidRPr="00A62A94" w:rsidRDefault="00A62A94" w:rsidP="00B52003">
            <w:pPr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ind w:left="-108" w:firstLine="425"/>
              <w:jc w:val="both"/>
              <w:rPr>
                <w:b/>
              </w:rPr>
            </w:pPr>
            <w:r>
              <w:rPr>
                <w:b/>
              </w:rPr>
              <w:t xml:space="preserve">Осмотр </w:t>
            </w:r>
            <w:r w:rsidRPr="00A62A94">
              <w:rPr>
                <w:bCs/>
              </w:rPr>
              <w:t xml:space="preserve">производится в будние дни с 8:00 до 17:00 по предварительной договоренности с Арендодателем по </w:t>
            </w:r>
            <w:r w:rsidRPr="00AD089B">
              <w:rPr>
                <w:bCs/>
              </w:rPr>
              <w:t>тел.</w:t>
            </w:r>
            <w:r w:rsidRPr="00AD089B">
              <w:rPr>
                <w:b/>
              </w:rPr>
              <w:t xml:space="preserve"> </w:t>
            </w:r>
            <w:r w:rsidR="00826CC4" w:rsidRPr="00AD089B">
              <w:rPr>
                <w:bCs/>
              </w:rPr>
              <w:t>8 927-447-88-88,</w:t>
            </w:r>
            <w:r w:rsidR="00826CC4">
              <w:rPr>
                <w:bCs/>
              </w:rPr>
              <w:t xml:space="preserve"> Ахметвалиев Рамиль Гумерович</w:t>
            </w:r>
            <w:r w:rsidR="00847CD4">
              <w:rPr>
                <w:bCs/>
              </w:rPr>
              <w:t>.</w:t>
            </w:r>
          </w:p>
          <w:p w14:paraId="22A9496C" w14:textId="77777777" w:rsidR="00B52003" w:rsidRPr="0037444C" w:rsidRDefault="00B52003" w:rsidP="00B52003">
            <w:pPr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ind w:left="-108" w:firstLine="425"/>
              <w:jc w:val="both"/>
              <w:rPr>
                <w:b/>
              </w:rPr>
            </w:pPr>
            <w:r w:rsidRPr="0037444C">
              <w:rPr>
                <w:b/>
              </w:rPr>
              <w:t>Порядок подачи заявки:</w:t>
            </w:r>
          </w:p>
          <w:p w14:paraId="53727C17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left="-10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>10.1. Заявка подается, начиная с момента публикации Информационного сообщения до даты окончания приема заявок, указанных в настоящем Информационном сообщении.</w:t>
            </w:r>
          </w:p>
          <w:p w14:paraId="238316D1" w14:textId="77777777" w:rsidR="00B97786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left="-10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>Сначала посредством интерфейса электронной площ</w:t>
            </w:r>
            <w:r w:rsidR="00B97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0F5F9C" w14:textId="3140F1A5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left="-10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>адки sale.zakazrf.ru  из личного кабинета претендента заполняется формуляр заявки, разработанный организатором торгов.</w:t>
            </w:r>
          </w:p>
          <w:p w14:paraId="6AD3DB08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left="-10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 xml:space="preserve">Указанный формуляр необходимо заполнить для корректного функционирования электронной площадки.  После чего Претендент к данному формуляру должен приложить заявку, заполненную в соответствии с образцом (определенным собственником и приведённым в приложении к настоящему информационному сообщению) на бумажном носителе, преобразованную в электронно-цифровую форму путем сканирования с сохранением все реквизитов заявки. </w:t>
            </w:r>
          </w:p>
          <w:p w14:paraId="5C86A94E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left="-10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>Заявки подаются Претендентом и принимаются Организатором торгов одновременно с полным комплектом требуемых для участия в аукционе документов.</w:t>
            </w:r>
          </w:p>
          <w:p w14:paraId="351A08A7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left="-10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>10.2. Электронные образцы документов должны быть направлены единым пакетом после подписания электронной подписью Претендента или его представителя. Наличие электронной подписи Претендента (уполномоченного представителя) означает, что документы и сведения, поданные в форме электронных документов, направлены от имени соответственно Претендента, Участника аукциона и отправитель несет ответственность за подлинность и достоверность таких документов и сведений.</w:t>
            </w:r>
          </w:p>
          <w:p w14:paraId="42CAB70D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left="-10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>10.3. Одно лицо имеет право подать только одну заявку на один лот.</w:t>
            </w:r>
          </w:p>
          <w:p w14:paraId="75DD3307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left="-10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>10.4. 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      </w:r>
          </w:p>
          <w:p w14:paraId="41FB946B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left="-10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>10.5. В течение одного часа со времени поступления заявки Организатор торгов сообщает Претенденту о ее поступлении путем направления уведомления в личный кабинет.</w:t>
            </w:r>
          </w:p>
          <w:p w14:paraId="6B79B6E4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left="-10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>10.6. При приеме заявок от претендентов Организатор торгов обеспечивает:</w:t>
            </w:r>
          </w:p>
          <w:p w14:paraId="376A49DB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left="-10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      </w:r>
          </w:p>
          <w:p w14:paraId="03A0284F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left="-10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>- конфиденциальность данных о Претендентах и Участниках.</w:t>
            </w:r>
          </w:p>
          <w:p w14:paraId="323718B2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left="-10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>10.7. 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      </w:r>
          </w:p>
          <w:p w14:paraId="06BB2EC6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left="-10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 xml:space="preserve">10.8. Изменение заявки допускается только путем подачи Претендентом новой заявки в установленные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извещении о проведении аренды и</w:t>
            </w: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>мущества сроки о проведении аукциона, при этом первоначальная заявка должна быть отозвана.</w:t>
            </w:r>
          </w:p>
          <w:p w14:paraId="55FE07B1" w14:textId="77777777" w:rsidR="00B52003" w:rsidRPr="0037444C" w:rsidRDefault="00B52003" w:rsidP="00B52003">
            <w:pPr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ind w:left="-108" w:firstLine="425"/>
              <w:jc w:val="both"/>
            </w:pPr>
            <w:r w:rsidRPr="0037444C">
              <w:t>10.9. Документы, предоставляемые иностранными юридическими лицами, должны быть легализованы на территории Российской Федерации и иметь надлежащим образом, заверенный перевод на русский язык. Указанные документы в части их оформления и содержания должны соответствовать требованиям законодательства Российской Федерации.</w:t>
            </w:r>
            <w:bookmarkStart w:id="1" w:name="sub_221"/>
            <w:bookmarkEnd w:id="1"/>
          </w:p>
          <w:p w14:paraId="0D7A0020" w14:textId="77777777" w:rsidR="00B52003" w:rsidRPr="0037444C" w:rsidRDefault="00B52003" w:rsidP="00B52003">
            <w:pPr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ind w:firstLine="460"/>
              <w:jc w:val="both"/>
              <w:rPr>
                <w:b/>
              </w:rPr>
            </w:pPr>
            <w:r w:rsidRPr="0037444C">
              <w:rPr>
                <w:b/>
              </w:rPr>
              <w:t>Порядок отзыва заявки:</w:t>
            </w:r>
          </w:p>
          <w:p w14:paraId="1C63718B" w14:textId="77777777" w:rsidR="00B52003" w:rsidRPr="0037444C" w:rsidRDefault="00B52003" w:rsidP="00B52003">
            <w:pPr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ind w:firstLine="460"/>
              <w:contextualSpacing/>
              <w:jc w:val="both"/>
            </w:pPr>
            <w:r w:rsidRPr="0037444C"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 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Организатора торгов, о чем Претенденту направляется соответствующее уведомление.</w:t>
            </w:r>
          </w:p>
        </w:tc>
      </w:tr>
      <w:tr w:rsidR="00B52003" w:rsidRPr="0037444C" w14:paraId="535E5790" w14:textId="77777777" w:rsidTr="00F24F10">
        <w:trPr>
          <w:trHeight w:val="406"/>
        </w:trPr>
        <w:tc>
          <w:tcPr>
            <w:tcW w:w="992" w:type="dxa"/>
            <w:vAlign w:val="center"/>
          </w:tcPr>
          <w:p w14:paraId="7366AC13" w14:textId="3232DFCD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15" w:type="dxa"/>
            <w:vAlign w:val="center"/>
          </w:tcPr>
          <w:p w14:paraId="44E45268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представляемых участниками аукциона документов и требования к их оформлению:</w:t>
            </w:r>
          </w:p>
          <w:p w14:paraId="063A4337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аренде</w:t>
            </w: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 на аукционе претенденты заполняют электронную форму заявки с приложением электронных документов (отсканированных) в соответствии с перечнем:</w:t>
            </w:r>
          </w:p>
          <w:p w14:paraId="043149E2" w14:textId="77777777" w:rsidR="00B52003" w:rsidRPr="0037444C" w:rsidRDefault="00B52003" w:rsidP="00B52003">
            <w:pPr>
              <w:tabs>
                <w:tab w:val="left" w:pos="426"/>
              </w:tabs>
              <w:ind w:firstLine="425"/>
              <w:contextualSpacing/>
              <w:rPr>
                <w:b/>
              </w:rPr>
            </w:pPr>
            <w:r w:rsidRPr="0037444C">
              <w:t>Заявка должна быть составлена на русском языке.</w:t>
            </w:r>
          </w:p>
          <w:p w14:paraId="71EC1FB7" w14:textId="77777777" w:rsidR="00B52003" w:rsidRPr="0037444C" w:rsidRDefault="00B52003" w:rsidP="00B52003">
            <w:pPr>
              <w:widowControl w:val="0"/>
              <w:tabs>
                <w:tab w:val="left" w:pos="426"/>
              </w:tabs>
              <w:adjustRightInd w:val="0"/>
              <w:ind w:firstLine="425"/>
              <w:jc w:val="both"/>
              <w:rPr>
                <w:b/>
                <w:color w:val="000000"/>
              </w:rPr>
            </w:pPr>
            <w:r w:rsidRPr="0037444C">
              <w:rPr>
                <w:b/>
                <w:color w:val="000000"/>
              </w:rPr>
              <w:t>Физические лица предоставляют:</w:t>
            </w:r>
          </w:p>
          <w:p w14:paraId="0A89ADAA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utoSpaceDE w:val="0"/>
              <w:autoSpaceDN w:val="0"/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>- заявку (</w:t>
            </w:r>
            <w:r w:rsidRPr="0037444C">
              <w:rPr>
                <w:bCs/>
              </w:rPr>
              <w:t>согласно форме приложения 1);</w:t>
            </w:r>
          </w:p>
          <w:p w14:paraId="5ED801BC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utoSpaceDE w:val="0"/>
              <w:autoSpaceDN w:val="0"/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bCs/>
              </w:rPr>
              <w:t>- согласие на обработку персональных данных (согласно форме приложения 2);</w:t>
            </w:r>
          </w:p>
          <w:p w14:paraId="1FC7853B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utoSpaceDE w:val="0"/>
              <w:autoSpaceDN w:val="0"/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>- паспорт (все листы);</w:t>
            </w:r>
          </w:p>
          <w:p w14:paraId="444EEC8B" w14:textId="77777777" w:rsidR="00B52003" w:rsidRPr="0037444C" w:rsidRDefault="00B52003" w:rsidP="00B52003">
            <w:pPr>
              <w:widowControl w:val="0"/>
              <w:tabs>
                <w:tab w:val="left" w:pos="426"/>
              </w:tabs>
              <w:adjustRightInd w:val="0"/>
              <w:ind w:firstLine="425"/>
              <w:jc w:val="both"/>
              <w:rPr>
                <w:b/>
                <w:color w:val="000000"/>
              </w:rPr>
            </w:pPr>
            <w:r w:rsidRPr="0037444C">
              <w:rPr>
                <w:b/>
                <w:color w:val="000000"/>
              </w:rPr>
              <w:t>Индивидуальные предприниматели представляют:</w:t>
            </w:r>
          </w:p>
          <w:p w14:paraId="22D56E9C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utoSpaceDE w:val="0"/>
              <w:autoSpaceDN w:val="0"/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>- заявку (</w:t>
            </w:r>
            <w:r w:rsidRPr="0037444C">
              <w:rPr>
                <w:bCs/>
              </w:rPr>
              <w:t>согласно форме приложения 1);</w:t>
            </w:r>
          </w:p>
          <w:p w14:paraId="71010F8A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utoSpaceDE w:val="0"/>
              <w:autoSpaceDN w:val="0"/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>- свидетельство о государственной регистрации физического лица в качестве индивидуального предпринимателя;</w:t>
            </w:r>
          </w:p>
          <w:p w14:paraId="50BE1C2A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utoSpaceDE w:val="0"/>
              <w:autoSpaceDN w:val="0"/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 xml:space="preserve">- свидетельство о постановке индивидуального предпринимателя на учет в налоговом органе; </w:t>
            </w:r>
          </w:p>
          <w:p w14:paraId="284B5AFD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utoSpaceDE w:val="0"/>
              <w:autoSpaceDN w:val="0"/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>- паспорт (все листы);</w:t>
            </w:r>
          </w:p>
          <w:p w14:paraId="6DEE6CAE" w14:textId="77777777" w:rsidR="00B52003" w:rsidRPr="0037444C" w:rsidRDefault="00B52003" w:rsidP="00B52003">
            <w:pPr>
              <w:widowControl w:val="0"/>
              <w:tabs>
                <w:tab w:val="left" w:pos="426"/>
              </w:tabs>
              <w:adjustRightInd w:val="0"/>
              <w:ind w:firstLine="425"/>
              <w:jc w:val="both"/>
              <w:rPr>
                <w:b/>
                <w:color w:val="000000"/>
              </w:rPr>
            </w:pPr>
            <w:r w:rsidRPr="0037444C">
              <w:rPr>
                <w:b/>
                <w:color w:val="000000"/>
              </w:rPr>
              <w:t>Юридические лица представляют:</w:t>
            </w:r>
          </w:p>
          <w:p w14:paraId="6ECC4811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utoSpaceDE w:val="0"/>
              <w:autoSpaceDN w:val="0"/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>- заявку (</w:t>
            </w:r>
            <w:r w:rsidRPr="0037444C">
              <w:rPr>
                <w:bCs/>
              </w:rPr>
              <w:t>согласно форме приложения 1);</w:t>
            </w:r>
          </w:p>
          <w:p w14:paraId="2DF5B3EE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utoSpaceDE w:val="0"/>
              <w:autoSpaceDN w:val="0"/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>- учредительные документы;</w:t>
            </w:r>
          </w:p>
          <w:p w14:paraId="46047FC3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utoSpaceDE w:val="0"/>
              <w:autoSpaceDN w:val="0"/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>- документ, подтверждающий факт внесения записи о юридическом лице в Единый государственный реестр юридических лиц;</w:t>
            </w:r>
          </w:p>
          <w:p w14:paraId="35A62E90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utoSpaceDE w:val="0"/>
              <w:autoSpaceDN w:val="0"/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>- решение учредителей юридического лица (участников, акционеров) об участии в торгах и подтверждение учредителей юридического лица (участников, акционеров), что данная сделка, в ходе торговой процедуры и в случае победы претендента в аукционе не является крупной;</w:t>
            </w:r>
          </w:p>
          <w:p w14:paraId="4355122B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utoSpaceDE w:val="0"/>
              <w:autoSpaceDN w:val="0"/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>- доверенность с указанием действий, на совершение которых уполномочено лицо, имеющее право действовать от имени претендента, если заявка подается представителем претендента.</w:t>
            </w:r>
          </w:p>
          <w:p w14:paraId="31A6DCE1" w14:textId="77777777" w:rsidR="00B52003" w:rsidRPr="0037444C" w:rsidRDefault="00B52003" w:rsidP="00B52003">
            <w:pPr>
              <w:widowControl w:val="0"/>
              <w:tabs>
                <w:tab w:val="left" w:pos="426"/>
              </w:tabs>
              <w:adjustRightInd w:val="0"/>
              <w:ind w:firstLine="425"/>
              <w:jc w:val="both"/>
              <w:rPr>
                <w:b/>
                <w:color w:val="000000"/>
              </w:rPr>
            </w:pPr>
            <w:r w:rsidRPr="0037444C">
              <w:rPr>
                <w:color w:val="000000"/>
              </w:rPr>
              <w:t> </w:t>
            </w:r>
            <w:r w:rsidRPr="0037444C">
              <w:rPr>
                <w:b/>
                <w:color w:val="000000"/>
              </w:rPr>
              <w:t>Иностранные юридические лица представляют:</w:t>
            </w:r>
          </w:p>
          <w:p w14:paraId="697474BC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utoSpaceDE w:val="0"/>
              <w:autoSpaceDN w:val="0"/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>- заявку, с заверенным переводом (</w:t>
            </w:r>
            <w:r w:rsidRPr="0037444C">
              <w:rPr>
                <w:bCs/>
              </w:rPr>
              <w:t>согласно форме приложения 1);</w:t>
            </w:r>
          </w:p>
          <w:p w14:paraId="33AF37B3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utoSpaceDE w:val="0"/>
              <w:autoSpaceDN w:val="0"/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>- нотариально оформленную доверенность на лицо, имеющее право действовать от имени претендента, если заявка подается представителем;</w:t>
            </w:r>
          </w:p>
          <w:p w14:paraId="63F89AFA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utoSpaceDE w:val="0"/>
              <w:autoSpaceDN w:val="0"/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>- выписку из торгового реестра страны происхождения или иное эквивалентное доказательство юридического статуса иностранного инвестора в соответствии с законодательством страны его местонахождения.</w:t>
            </w:r>
          </w:p>
        </w:tc>
      </w:tr>
      <w:tr w:rsidR="00B52003" w:rsidRPr="0037444C" w14:paraId="5805719E" w14:textId="77777777" w:rsidTr="00F24F10">
        <w:trPr>
          <w:trHeight w:val="406"/>
        </w:trPr>
        <w:tc>
          <w:tcPr>
            <w:tcW w:w="992" w:type="dxa"/>
            <w:vAlign w:val="center"/>
          </w:tcPr>
          <w:p w14:paraId="65521AFC" w14:textId="46C6226E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15" w:type="dxa"/>
            <w:vAlign w:val="center"/>
          </w:tcPr>
          <w:p w14:paraId="19E21010" w14:textId="77777777" w:rsidR="00B52003" w:rsidRPr="0037444C" w:rsidRDefault="00B52003" w:rsidP="00B52003">
            <w:pPr>
              <w:tabs>
                <w:tab w:val="left" w:pos="426"/>
              </w:tabs>
              <w:ind w:firstLine="425"/>
              <w:contextualSpacing/>
              <w:rPr>
                <w:bCs/>
              </w:rPr>
            </w:pPr>
            <w:r w:rsidRPr="0037444C">
              <w:rPr>
                <w:b/>
                <w:bCs/>
              </w:rPr>
              <w:t>Требования к участникам</w:t>
            </w:r>
            <w:r w:rsidRPr="0037444C">
              <w:rPr>
                <w:bCs/>
              </w:rPr>
              <w:t xml:space="preserve"> </w:t>
            </w:r>
            <w:r w:rsidRPr="0037444C">
              <w:rPr>
                <w:i/>
              </w:rPr>
              <w:t>(подтверждается декларацией в составе заявки)</w:t>
            </w:r>
            <w:r w:rsidRPr="0037444C">
              <w:rPr>
                <w:bCs/>
              </w:rPr>
              <w:t>:</w:t>
            </w:r>
          </w:p>
          <w:p w14:paraId="108EF97A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37444C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е проведение ликвидации претендента и отсутствие решения арбитражного суда о признании претендента – (юридического лица или индивидуального предпринимателя) несостоятельным (банкротом) и об открытии конкурсного производства.</w:t>
            </w:r>
          </w:p>
        </w:tc>
      </w:tr>
      <w:tr w:rsidR="00B52003" w:rsidRPr="0037444C" w14:paraId="23E6CD9C" w14:textId="77777777" w:rsidTr="00F24F10">
        <w:trPr>
          <w:trHeight w:val="406"/>
        </w:trPr>
        <w:tc>
          <w:tcPr>
            <w:tcW w:w="992" w:type="dxa"/>
            <w:vAlign w:val="center"/>
          </w:tcPr>
          <w:p w14:paraId="63E4B25B" w14:textId="06ABD6AF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215" w:type="dxa"/>
            <w:vAlign w:val="center"/>
          </w:tcPr>
          <w:p w14:paraId="579B45D8" w14:textId="77777777" w:rsidR="00B52003" w:rsidRPr="0037444C" w:rsidRDefault="00B52003" w:rsidP="00B52003">
            <w:pPr>
              <w:tabs>
                <w:tab w:val="left" w:pos="426"/>
              </w:tabs>
              <w:ind w:firstLine="425"/>
              <w:jc w:val="both"/>
              <w:rPr>
                <w:b/>
              </w:rPr>
            </w:pPr>
            <w:r w:rsidRPr="0037444C">
              <w:rPr>
                <w:b/>
              </w:rPr>
              <w:t>Основание отклонения заявки</w:t>
            </w:r>
          </w:p>
          <w:p w14:paraId="7AD341D0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>- представленные документы не соответствуют требованиям законодательства Российской Федерации или содержат недостоверные (искаженные) сведения.</w:t>
            </w:r>
          </w:p>
          <w:p w14:paraId="1590BA4E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>- претендент не соответствует требованиям, предъявляемым к участнику торгов;</w:t>
            </w:r>
          </w:p>
          <w:p w14:paraId="6C4811FB" w14:textId="77777777" w:rsidR="00B52003" w:rsidRPr="0037444C" w:rsidRDefault="00B52003" w:rsidP="00B52003">
            <w:pPr>
              <w:pStyle w:val="2"/>
              <w:tabs>
                <w:tab w:val="left" w:pos="426"/>
                <w:tab w:val="left" w:pos="7513"/>
              </w:tabs>
              <w:spacing w:after="0" w:line="240" w:lineRule="auto"/>
              <w:ind w:firstLine="425"/>
              <w:contextualSpacing/>
              <w:jc w:val="both"/>
              <w:rPr>
                <w:b/>
              </w:rPr>
            </w:pPr>
            <w:r w:rsidRPr="0037444C">
              <w:rPr>
                <w:color w:val="000000"/>
              </w:rPr>
              <w:t xml:space="preserve">- Задаток не поступил или задаток поступил на счет, указанный в извещении о проведение аукциона, не в полном размере или с нарушением условий настоящих Правил. </w:t>
            </w:r>
          </w:p>
        </w:tc>
      </w:tr>
      <w:tr w:rsidR="00B52003" w:rsidRPr="0037444C" w14:paraId="34AA2BCC" w14:textId="77777777" w:rsidTr="00F24F10">
        <w:trPr>
          <w:trHeight w:val="406"/>
        </w:trPr>
        <w:tc>
          <w:tcPr>
            <w:tcW w:w="992" w:type="dxa"/>
            <w:vAlign w:val="center"/>
          </w:tcPr>
          <w:p w14:paraId="686AA439" w14:textId="01167CBF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215" w:type="dxa"/>
            <w:vAlign w:val="center"/>
          </w:tcPr>
          <w:p w14:paraId="5448391C" w14:textId="77777777" w:rsidR="00F032E5" w:rsidRPr="00F032E5" w:rsidRDefault="00F032E5" w:rsidP="00F032E5">
            <w:pPr>
              <w:pStyle w:val="2"/>
              <w:tabs>
                <w:tab w:val="left" w:pos="426"/>
                <w:tab w:val="left" w:pos="7513"/>
              </w:tabs>
              <w:spacing w:after="0" w:line="240" w:lineRule="auto"/>
              <w:ind w:firstLine="425"/>
              <w:contextualSpacing/>
              <w:jc w:val="both"/>
              <w:rPr>
                <w:b/>
              </w:rPr>
            </w:pPr>
            <w:r w:rsidRPr="00F032E5">
              <w:rPr>
                <w:b/>
              </w:rPr>
              <w:t>Лица, с которыми заключается договор, условия заключения (далее – арендаторы):</w:t>
            </w:r>
          </w:p>
          <w:p w14:paraId="71C3C08F" w14:textId="77777777" w:rsidR="00F032E5" w:rsidRPr="00F032E5" w:rsidRDefault="00F032E5" w:rsidP="00F032E5">
            <w:pPr>
              <w:pStyle w:val="2"/>
              <w:tabs>
                <w:tab w:val="left" w:pos="426"/>
                <w:tab w:val="left" w:pos="7513"/>
              </w:tabs>
              <w:spacing w:after="0" w:line="240" w:lineRule="auto"/>
              <w:ind w:firstLine="425"/>
              <w:contextualSpacing/>
              <w:jc w:val="both"/>
            </w:pPr>
            <w:r w:rsidRPr="00F032E5">
              <w:rPr>
                <w:b/>
              </w:rPr>
              <w:t xml:space="preserve">- </w:t>
            </w:r>
            <w:r w:rsidRPr="00F032E5">
              <w:t>с победителем аукциона по предложенной им наибольшей цене договора;</w:t>
            </w:r>
          </w:p>
          <w:p w14:paraId="7DBF2289" w14:textId="77777777" w:rsidR="00F032E5" w:rsidRPr="00F032E5" w:rsidRDefault="00F032E5" w:rsidP="00F032E5">
            <w:pPr>
              <w:pStyle w:val="2"/>
              <w:tabs>
                <w:tab w:val="left" w:pos="426"/>
                <w:tab w:val="left" w:pos="7513"/>
              </w:tabs>
              <w:spacing w:after="0" w:line="240" w:lineRule="auto"/>
              <w:ind w:firstLine="425"/>
              <w:contextualSpacing/>
              <w:jc w:val="both"/>
            </w:pPr>
            <w:r w:rsidRPr="00F032E5">
              <w:t>- с единственным заявителем на участие в аукционе, в случае, если его заявка соответствует требованиям и условиям, предусмотренным документацией об аукционе по начальной (минимальной) цене договора (лота);</w:t>
            </w:r>
          </w:p>
          <w:p w14:paraId="289CD3E3" w14:textId="77777777" w:rsidR="00F032E5" w:rsidRPr="00F032E5" w:rsidRDefault="00F032E5" w:rsidP="00F032E5">
            <w:pPr>
              <w:pStyle w:val="2"/>
              <w:tabs>
                <w:tab w:val="left" w:pos="426"/>
                <w:tab w:val="left" w:pos="7513"/>
              </w:tabs>
              <w:spacing w:after="0" w:line="240" w:lineRule="auto"/>
              <w:ind w:firstLine="425"/>
              <w:contextualSpacing/>
              <w:jc w:val="both"/>
            </w:pPr>
            <w:r w:rsidRPr="00F032E5">
              <w:t>- с единственным участником аукциона по начальной (минимальной) цене договора (лота);</w:t>
            </w:r>
          </w:p>
          <w:p w14:paraId="23797785" w14:textId="77777777" w:rsidR="00F032E5" w:rsidRPr="00F032E5" w:rsidRDefault="00F032E5" w:rsidP="00F032E5">
            <w:pPr>
              <w:pStyle w:val="2"/>
              <w:tabs>
                <w:tab w:val="left" w:pos="426"/>
                <w:tab w:val="left" w:pos="7513"/>
              </w:tabs>
              <w:spacing w:after="0" w:line="240" w:lineRule="auto"/>
              <w:ind w:firstLine="425"/>
              <w:contextualSpacing/>
              <w:jc w:val="both"/>
            </w:pPr>
            <w:r w:rsidRPr="00F032E5">
              <w:t>- с участником аукциона, который сделал предпоследнее предложение о цене предмета аукциона, в случае, если победитель аукциона уклонился от заключения договора.</w:t>
            </w:r>
          </w:p>
          <w:p w14:paraId="75D5391D" w14:textId="05EAEACF" w:rsidR="00F032E5" w:rsidRPr="00534D28" w:rsidRDefault="00F032E5" w:rsidP="00F032E5">
            <w:pPr>
              <w:pStyle w:val="2"/>
              <w:tabs>
                <w:tab w:val="left" w:pos="426"/>
                <w:tab w:val="left" w:pos="7513"/>
              </w:tabs>
              <w:spacing w:after="0" w:line="240" w:lineRule="auto"/>
              <w:ind w:firstLine="425"/>
              <w:contextualSpacing/>
              <w:jc w:val="both"/>
            </w:pPr>
            <w:r w:rsidRPr="00534D28">
              <w:t>Заключение договора для единственного заявителя на участие в аукционе, единственного участника аукциона, является обязательным.</w:t>
            </w:r>
          </w:p>
          <w:p w14:paraId="3EC554D2" w14:textId="0C3F5CBB" w:rsidR="00F032E5" w:rsidRPr="00F032E5" w:rsidRDefault="00B52003" w:rsidP="00F032E5">
            <w:pPr>
              <w:pStyle w:val="2"/>
              <w:tabs>
                <w:tab w:val="left" w:pos="426"/>
                <w:tab w:val="left" w:pos="7513"/>
              </w:tabs>
              <w:spacing w:after="0" w:line="240" w:lineRule="auto"/>
              <w:ind w:firstLine="425"/>
              <w:contextualSpacing/>
              <w:jc w:val="both"/>
              <w:rPr>
                <w:b/>
              </w:rPr>
            </w:pPr>
            <w:r w:rsidRPr="0037444C">
              <w:rPr>
                <w:b/>
              </w:rPr>
              <w:t>Порядок заклю</w:t>
            </w:r>
            <w:r>
              <w:rPr>
                <w:b/>
              </w:rPr>
              <w:t>чения и оплаты договора аренды</w:t>
            </w:r>
          </w:p>
          <w:p w14:paraId="35C3D409" w14:textId="235CEB8D" w:rsidR="00F032E5" w:rsidRPr="0075237E" w:rsidRDefault="00B52003" w:rsidP="00F032E5">
            <w:pPr>
              <w:pStyle w:val="2"/>
              <w:tabs>
                <w:tab w:val="left" w:pos="426"/>
                <w:tab w:val="left" w:pos="7513"/>
              </w:tabs>
              <w:spacing w:after="0" w:line="240" w:lineRule="auto"/>
              <w:ind w:firstLine="425"/>
              <w:contextualSpacing/>
              <w:jc w:val="both"/>
            </w:pPr>
            <w:r w:rsidRPr="0037444C">
              <w:t xml:space="preserve">Победитель аукциона обязан не позднее 10 (десяти) рабочих дней  со дня подведения итогов аукциона,  подписать  с  Продавцом договор </w:t>
            </w:r>
            <w:r>
              <w:t>аренды</w:t>
            </w:r>
            <w:r w:rsidRPr="0037444C">
              <w:t xml:space="preserve"> имущества и произвести оплату в соответствии с условиями договора.</w:t>
            </w:r>
          </w:p>
        </w:tc>
      </w:tr>
    </w:tbl>
    <w:p w14:paraId="7F5EF25E" w14:textId="77777777" w:rsidR="004926D2" w:rsidRPr="0037444C" w:rsidRDefault="004926D2" w:rsidP="004926D2">
      <w:pPr>
        <w:tabs>
          <w:tab w:val="left" w:pos="426"/>
        </w:tabs>
        <w:ind w:left="-851" w:firstLine="425"/>
      </w:pPr>
    </w:p>
    <w:p w14:paraId="7885085D" w14:textId="77777777" w:rsidR="004926D2" w:rsidRPr="0037444C" w:rsidRDefault="004926D2" w:rsidP="004926D2">
      <w:pPr>
        <w:tabs>
          <w:tab w:val="left" w:pos="426"/>
        </w:tabs>
        <w:ind w:firstLine="425"/>
        <w:rPr>
          <w:b/>
        </w:rPr>
      </w:pPr>
      <w:r w:rsidRPr="0037444C">
        <w:br w:type="page"/>
      </w:r>
      <w:r w:rsidRPr="0037444C">
        <w:rPr>
          <w:b/>
        </w:rPr>
        <w:t>Приложение 1</w:t>
      </w:r>
    </w:p>
    <w:p w14:paraId="229EE0AE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</w:rPr>
      </w:pPr>
    </w:p>
    <w:p w14:paraId="441E47A8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</w:rPr>
      </w:pPr>
    </w:p>
    <w:p w14:paraId="58AFC6B4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</w:rPr>
      </w:pPr>
      <w:r w:rsidRPr="0037444C">
        <w:rPr>
          <w:b/>
        </w:rPr>
        <w:t>ЗАЯВКА НА УЧАСТИЕ В АУКЦИОНЕ</w:t>
      </w:r>
    </w:p>
    <w:p w14:paraId="6A66DCF3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</w:rPr>
      </w:pPr>
      <w:r w:rsidRPr="0037444C">
        <w:rPr>
          <w:b/>
        </w:rPr>
        <w:t>№____</w:t>
      </w:r>
    </w:p>
    <w:p w14:paraId="07375642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</w:rPr>
      </w:pPr>
    </w:p>
    <w:p w14:paraId="70F4DEBE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(заполняется Претендентом (его полномочным представителем)</w:t>
      </w:r>
    </w:p>
    <w:p w14:paraId="7D1204C6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3F49348" wp14:editId="48C30C32">
                <wp:simplePos x="0" y="0"/>
                <wp:positionH relativeFrom="column">
                  <wp:posOffset>3472815</wp:posOffset>
                </wp:positionH>
                <wp:positionV relativeFrom="paragraph">
                  <wp:posOffset>112395</wp:posOffset>
                </wp:positionV>
                <wp:extent cx="285750" cy="274320"/>
                <wp:effectExtent l="0" t="0" r="19050" b="1143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C9A74ED" id="Прямоугольник 2" o:spid="_x0000_s1026" style="position:absolute;margin-left:273.45pt;margin-top:8.85pt;width:22.5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" o:allowincell="f"/>
            </w:pict>
          </mc:Fallback>
        </mc:AlternateContent>
      </w:r>
      <w:r w:rsidRPr="0037444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DB7A83C" wp14:editId="09BE1058">
                <wp:simplePos x="0" y="0"/>
                <wp:positionH relativeFrom="column">
                  <wp:posOffset>260985</wp:posOffset>
                </wp:positionH>
                <wp:positionV relativeFrom="paragraph">
                  <wp:posOffset>112395</wp:posOffset>
                </wp:positionV>
                <wp:extent cx="285750" cy="274320"/>
                <wp:effectExtent l="0" t="0" r="19050" b="1143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003FAED" id="Прямоугольник 1" o:spid="_x0000_s1026" style="position:absolute;margin-left:20.55pt;margin-top:8.85pt;width:22.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" o:allowincell="f"/>
            </w:pict>
          </mc:Fallback>
        </mc:AlternateContent>
      </w:r>
    </w:p>
    <w:p w14:paraId="374E138B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                                             </w:t>
      </w:r>
    </w:p>
    <w:p w14:paraId="49509FD3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351043CF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претендент – физическое лицо/</w:t>
      </w:r>
      <w:r w:rsidRPr="001561EC">
        <w:t xml:space="preserve"> </w:t>
      </w:r>
      <w:r>
        <w:t xml:space="preserve">                             </w:t>
      </w:r>
      <w:r w:rsidRPr="0037444C">
        <w:t>юридическое лицо, в том числе</w:t>
      </w:r>
    </w:p>
    <w:p w14:paraId="4C063417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индивидуальный предприниматель </w:t>
      </w:r>
      <w:r w:rsidRPr="0037444C">
        <w:tab/>
      </w:r>
      <w:r w:rsidRPr="0037444C">
        <w:tab/>
      </w:r>
      <w:r>
        <w:t xml:space="preserve">         </w:t>
      </w:r>
      <w:r w:rsidRPr="0037444C">
        <w:t>иностранное юридическое лицо</w:t>
      </w:r>
    </w:p>
    <w:p w14:paraId="250932AB" w14:textId="77777777" w:rsidR="004926D2" w:rsidRPr="0037444C" w:rsidRDefault="004926D2" w:rsidP="004926D2">
      <w:pPr>
        <w:tabs>
          <w:tab w:val="left" w:pos="426"/>
        </w:tabs>
        <w:contextualSpacing/>
        <w:jc w:val="both"/>
      </w:pPr>
    </w:p>
    <w:p w14:paraId="6CE99B91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5901F486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ФИО/ Наименование Претендента</w:t>
      </w:r>
    </w:p>
    <w:p w14:paraId="3B0E936B" w14:textId="77777777" w:rsidR="004926D2" w:rsidRPr="0037444C" w:rsidRDefault="004926D2" w:rsidP="004926D2">
      <w:pPr>
        <w:tabs>
          <w:tab w:val="left" w:pos="426"/>
        </w:tabs>
        <w:contextualSpacing/>
        <w:jc w:val="both"/>
      </w:pPr>
      <w:r w:rsidRPr="0037444C"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3A4870" w14:textId="77777777" w:rsidR="004926D2" w:rsidRDefault="004926D2" w:rsidP="004926D2">
      <w:pPr>
        <w:tabs>
          <w:tab w:val="left" w:pos="426"/>
        </w:tabs>
        <w:contextualSpacing/>
        <w:jc w:val="center"/>
      </w:pPr>
      <w:r w:rsidRPr="0037444C">
        <w:t>(для физических лиц</w:t>
      </w:r>
      <w:r>
        <w:t>/ ИП</w:t>
      </w:r>
      <w:r w:rsidRPr="0037444C">
        <w:t>)</w:t>
      </w:r>
    </w:p>
    <w:p w14:paraId="0BF9BEFE" w14:textId="77777777" w:rsidR="004926D2" w:rsidRPr="0037444C" w:rsidRDefault="004926D2" w:rsidP="004926D2">
      <w:pPr>
        <w:tabs>
          <w:tab w:val="left" w:pos="426"/>
        </w:tabs>
        <w:ind w:left="1" w:firstLine="425"/>
        <w:contextualSpacing/>
        <w:jc w:val="both"/>
      </w:pPr>
    </w:p>
    <w:p w14:paraId="0720C2A3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Документ, удостоверяющий личность:</w:t>
      </w:r>
      <w:r w:rsidRPr="0037444C">
        <w:tab/>
      </w:r>
    </w:p>
    <w:p w14:paraId="0ED788B6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7DA46902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Серия</w:t>
      </w:r>
      <w:r>
        <w:t xml:space="preserve"> </w:t>
      </w:r>
      <w:r w:rsidRPr="0037444C">
        <w:t>…………………………</w:t>
      </w:r>
      <w:r>
        <w:t xml:space="preserve"> </w:t>
      </w:r>
      <w:r w:rsidRPr="0037444C">
        <w:t>№</w:t>
      </w:r>
      <w:r>
        <w:t xml:space="preserve"> </w:t>
      </w:r>
      <w:r w:rsidRPr="0037444C">
        <w:t>……….………., выдан «….» ………………………</w:t>
      </w:r>
      <w:r>
        <w:t xml:space="preserve"> </w:t>
      </w:r>
      <w:r w:rsidRPr="0037444C">
        <w:t>г.</w:t>
      </w:r>
    </w:p>
    <w:p w14:paraId="275D6917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45955878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……………………………………………………………..код подразделения</w:t>
      </w:r>
      <w:r w:rsidRPr="0037444C">
        <w:tab/>
      </w:r>
    </w:p>
    <w:p w14:paraId="0D6FC784" w14:textId="77777777" w:rsidR="004926D2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(кем выдан)</w:t>
      </w:r>
    </w:p>
    <w:p w14:paraId="1445D737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565E1EAA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ИНН </w:t>
      </w:r>
      <w:r w:rsidRPr="0037444C">
        <w:tab/>
      </w:r>
    </w:p>
    <w:p w14:paraId="73CB36BF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5600392B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Наименование юридического лица с указанием организационно-правовой формы</w:t>
      </w:r>
      <w:r w:rsidRPr="0037444C">
        <w:tab/>
      </w:r>
    </w:p>
    <w:p w14:paraId="619E0328" w14:textId="77777777" w:rsidR="004926D2" w:rsidRPr="0037444C" w:rsidRDefault="004926D2" w:rsidP="004926D2">
      <w:pPr>
        <w:tabs>
          <w:tab w:val="left" w:pos="426"/>
        </w:tabs>
        <w:contextualSpacing/>
        <w:jc w:val="both"/>
      </w:pPr>
      <w:r w:rsidRPr="0037444C"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EBFBE3" w14:textId="77777777" w:rsidR="004926D2" w:rsidRDefault="004926D2" w:rsidP="004926D2">
      <w:pPr>
        <w:tabs>
          <w:tab w:val="left" w:pos="426"/>
        </w:tabs>
        <w:contextualSpacing/>
        <w:jc w:val="center"/>
      </w:pPr>
      <w:r w:rsidRPr="0037444C">
        <w:t>(для юридических лиц)</w:t>
      </w:r>
    </w:p>
    <w:p w14:paraId="492AEB96" w14:textId="77777777" w:rsidR="004926D2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0E9CB535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Документ о государственной регистрации в качестве  юридического лица</w:t>
      </w:r>
      <w:r w:rsidRPr="0037444C">
        <w:tab/>
      </w:r>
    </w:p>
    <w:p w14:paraId="2CE07252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398E72E1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Серия……………………..№……………, дата регистрации   «….»…………………</w:t>
      </w:r>
      <w:r>
        <w:t xml:space="preserve"> </w:t>
      </w:r>
      <w:r w:rsidRPr="0037444C">
        <w:t>г.</w:t>
      </w:r>
    </w:p>
    <w:p w14:paraId="28D9F955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4D3EF251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Орган, осуществивший регистрацию_______________________________________</w:t>
      </w:r>
      <w:r w:rsidRPr="0037444C">
        <w:tab/>
      </w:r>
    </w:p>
    <w:p w14:paraId="02E2EF5C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57055F68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Место выдачи___________________________________________________________</w:t>
      </w:r>
      <w:r w:rsidRPr="0037444C">
        <w:tab/>
      </w:r>
    </w:p>
    <w:p w14:paraId="042A0176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5A86CCD4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Основной государственный регистрационный номер (ОГРН)</w:t>
      </w:r>
      <w:r w:rsidRPr="0037444C">
        <w:tab/>
        <w:t>__________________</w:t>
      </w:r>
    </w:p>
    <w:p w14:paraId="006CCD5E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690F3549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ИНН……………….КПП…………………….</w:t>
      </w:r>
      <w:r w:rsidRPr="0037444C">
        <w:tab/>
      </w:r>
    </w:p>
    <w:p w14:paraId="077C1CD2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3F6A676D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Место жительства / место нахождения Претендента:</w:t>
      </w:r>
      <w:r w:rsidRPr="0037444C">
        <w:tab/>
      </w:r>
    </w:p>
    <w:p w14:paraId="700E90D8" w14:textId="77777777" w:rsidR="004926D2" w:rsidRPr="0037444C" w:rsidRDefault="004926D2" w:rsidP="004926D2">
      <w:pPr>
        <w:tabs>
          <w:tab w:val="left" w:pos="426"/>
        </w:tabs>
        <w:contextualSpacing/>
        <w:jc w:val="both"/>
      </w:pPr>
      <w:r w:rsidRPr="0037444C">
        <w:t>____________________________________________________________________________________________________________________________________________________</w:t>
      </w:r>
      <w:r w:rsidRPr="0037444C">
        <w:tab/>
      </w:r>
    </w:p>
    <w:p w14:paraId="79D79CE9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5FAB8CF4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Телефон…………………………</w:t>
      </w:r>
      <w:r>
        <w:t xml:space="preserve"> </w:t>
      </w:r>
      <w:r w:rsidRPr="0037444C">
        <w:t>Факс</w:t>
      </w:r>
      <w:r>
        <w:t xml:space="preserve"> </w:t>
      </w:r>
      <w:r w:rsidRPr="0037444C">
        <w:t>…………………………….</w:t>
      </w:r>
      <w:r w:rsidRPr="0037444C">
        <w:tab/>
      </w:r>
    </w:p>
    <w:p w14:paraId="534B65A6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0E87788F" w14:textId="77777777" w:rsidR="004926D2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Банковские реквизиты Претендента для возврата денежных средств: </w:t>
      </w:r>
    </w:p>
    <w:p w14:paraId="7E28C4F6" w14:textId="77777777" w:rsidR="004926D2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7D19085A" w14:textId="77777777" w:rsidR="004926D2" w:rsidRDefault="004926D2" w:rsidP="004926D2">
      <w:pPr>
        <w:tabs>
          <w:tab w:val="left" w:pos="426"/>
        </w:tabs>
        <w:ind w:firstLine="425"/>
        <w:contextualSpacing/>
        <w:jc w:val="both"/>
      </w:pPr>
      <w:r>
        <w:t xml:space="preserve">Расчетный </w:t>
      </w:r>
      <w:r w:rsidRPr="0037444C">
        <w:t>(ли</w:t>
      </w:r>
      <w:r>
        <w:t>цевой) счет № …………………………………..</w:t>
      </w:r>
    </w:p>
    <w:p w14:paraId="44624F9E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ab/>
      </w:r>
    </w:p>
    <w:p w14:paraId="0A954209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Корр.счет №…………… БИК ……………… ИНН ………………. КПП ……………</w:t>
      </w:r>
    </w:p>
    <w:p w14:paraId="1B12FA62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421C5466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Представитель Претендента ……………………………………….……………… …   (ФИО)</w:t>
      </w:r>
    </w:p>
    <w:p w14:paraId="53DE9BE1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Действует на основании доверенности от «….» ……………..</w:t>
      </w:r>
      <w:r>
        <w:t xml:space="preserve"> </w:t>
      </w:r>
      <w:r w:rsidRPr="0037444C">
        <w:t>г. №</w:t>
      </w:r>
      <w:r w:rsidRPr="0037444C">
        <w:tab/>
      </w:r>
    </w:p>
    <w:p w14:paraId="1E0EE3E0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Реквизиты документа, удостоверяющего личность</w:t>
      </w:r>
      <w:r>
        <w:t xml:space="preserve"> </w:t>
      </w:r>
      <w:r w:rsidRPr="0037444C">
        <w:t>представителя:______________________________________________________________ ____________________________________________________________________________</w:t>
      </w:r>
      <w:r w:rsidRPr="0037444C">
        <w:tab/>
      </w:r>
    </w:p>
    <w:p w14:paraId="3C48D9BF" w14:textId="77777777" w:rsidR="004926D2" w:rsidRDefault="004926D2" w:rsidP="004926D2">
      <w:pPr>
        <w:tabs>
          <w:tab w:val="left" w:pos="426"/>
        </w:tabs>
        <w:contextualSpacing/>
        <w:jc w:val="center"/>
      </w:pPr>
      <w:r w:rsidRPr="0037444C">
        <w:t>(наименование документа, серия, номер, дата и место выдачи</w:t>
      </w:r>
      <w:r>
        <w:t xml:space="preserve"> </w:t>
      </w:r>
      <w:r w:rsidRPr="0037444C">
        <w:t>(регистрации), кем выдан)</w:t>
      </w:r>
    </w:p>
    <w:p w14:paraId="51D65844" w14:textId="77777777" w:rsidR="004926D2" w:rsidRPr="0037444C" w:rsidRDefault="004926D2" w:rsidP="004926D2">
      <w:pPr>
        <w:tabs>
          <w:tab w:val="left" w:pos="426"/>
        </w:tabs>
        <w:contextualSpacing/>
      </w:pPr>
    </w:p>
    <w:p w14:paraId="2705076A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1. Изучив сведения о предлагаемом к реализации </w:t>
      </w:r>
      <w:r w:rsidR="00F81D2A" w:rsidRPr="0037444C">
        <w:t>имуществе и ознакомившись с ним</w:t>
      </w:r>
      <w:r w:rsidRPr="0037444C">
        <w:t xml:space="preserve">, я, Претендент, заявляю, что согласен </w:t>
      </w:r>
      <w:r w:rsidR="00F81D2A">
        <w:t>арендовать</w:t>
      </w:r>
      <w:r w:rsidRPr="0037444C">
        <w:t xml:space="preserve"> настоящее имущество: (полное наименование имущества) </w:t>
      </w:r>
      <w:r w:rsidRPr="0037444C">
        <w:tab/>
        <w:t xml:space="preserve"> _____________________________________________________                                                                         </w:t>
      </w:r>
    </w:p>
    <w:p w14:paraId="06FA37C4" w14:textId="77777777" w:rsidR="004926D2" w:rsidRPr="0037444C" w:rsidRDefault="004926D2" w:rsidP="004926D2">
      <w:pPr>
        <w:tabs>
          <w:tab w:val="left" w:pos="426"/>
        </w:tabs>
        <w:ind w:firstLine="426"/>
        <w:contextualSpacing/>
        <w:jc w:val="both"/>
      </w:pPr>
      <w:r>
        <w:t xml:space="preserve">2.В случае выигрыша на торгах Претендент принимает на себя обязательства не позднее, чем в течение 5 (пяти) рабочих дней со дня подписания договора </w:t>
      </w:r>
      <w:r w:rsidR="00F81D2A">
        <w:t>аренды</w:t>
      </w:r>
      <w:r>
        <w:t xml:space="preserve"> произвести оплату за</w:t>
      </w:r>
      <w:r w:rsidR="00F81D2A">
        <w:t xml:space="preserve"> аренду</w:t>
      </w:r>
      <w:r>
        <w:t xml:space="preserve"> имуществ</w:t>
      </w:r>
      <w:r w:rsidR="00F81D2A">
        <w:t>а</w:t>
      </w:r>
      <w:r>
        <w:t>.</w:t>
      </w:r>
    </w:p>
    <w:p w14:paraId="483A0DE7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3. Претендент согласен с внесением задатка в размере ________________руб.</w:t>
      </w:r>
    </w:p>
    <w:p w14:paraId="76343D7E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4. В случае выигрыша на торгах Претендент </w:t>
      </w:r>
      <w:r w:rsidR="00F81D2A" w:rsidRPr="0037444C">
        <w:t>принимает на</w:t>
      </w:r>
      <w:r w:rsidRPr="0037444C">
        <w:t xml:space="preserve">  себя обязательства  оплатить услуги (вознаграждение) Организатора аукциона в раз</w:t>
      </w:r>
      <w:r>
        <w:t xml:space="preserve">мере </w:t>
      </w:r>
      <w:r w:rsidR="006F6D09">
        <w:t>15</w:t>
      </w:r>
      <w:r>
        <w:t> 000 рублей в т.ч. НДС</w:t>
      </w:r>
      <w:r w:rsidRPr="0037444C">
        <w:t>.</w:t>
      </w:r>
    </w:p>
    <w:p w14:paraId="4D27FE2A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5. Претендент был ознакомлен со всей документацией на </w:t>
      </w:r>
      <w:r w:rsidR="00F81D2A">
        <w:t>аренду</w:t>
      </w:r>
      <w:r w:rsidRPr="0037444C">
        <w:t xml:space="preserve"> имуществ</w:t>
      </w:r>
      <w:r w:rsidR="00F81D2A">
        <w:t>а</w:t>
      </w:r>
      <w:r w:rsidRPr="0037444C">
        <w:t xml:space="preserve">, с условиями договора </w:t>
      </w:r>
      <w:r w:rsidR="00F81D2A">
        <w:t>аренды</w:t>
      </w:r>
      <w:r w:rsidRPr="0037444C">
        <w:t xml:space="preserve">. </w:t>
      </w:r>
    </w:p>
    <w:p w14:paraId="124E609C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6. Разъяснения по процедуре торгов, оформлению и подаче документов Претендента получены.     </w:t>
      </w:r>
    </w:p>
    <w:p w14:paraId="63DD01DC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Подпись Претендента (его полномочного представителя)    ……………………………..</w:t>
      </w:r>
    </w:p>
    <w:p w14:paraId="309D2FD0" w14:textId="77777777" w:rsidR="004926D2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ab/>
      </w:r>
      <w:r w:rsidRPr="0037444C">
        <w:tab/>
      </w:r>
      <w:r w:rsidRPr="0037444C">
        <w:tab/>
      </w:r>
      <w:r w:rsidRPr="0037444C">
        <w:tab/>
      </w:r>
      <w:r w:rsidRPr="0037444C">
        <w:tab/>
      </w:r>
      <w:r w:rsidRPr="0037444C">
        <w:tab/>
      </w:r>
      <w:r w:rsidRPr="0037444C">
        <w:tab/>
        <w:t xml:space="preserve">                     </w:t>
      </w:r>
    </w:p>
    <w:p w14:paraId="193FFEB4" w14:textId="77777777" w:rsidR="004926D2" w:rsidRPr="0037444C" w:rsidRDefault="004926D2" w:rsidP="004926D2">
      <w:pPr>
        <w:tabs>
          <w:tab w:val="left" w:pos="426"/>
        </w:tabs>
        <w:ind w:firstLine="425"/>
        <w:contextualSpacing/>
      </w:pPr>
      <w:r>
        <w:t xml:space="preserve">                                                                                    Дата «….»…………….202</w:t>
      </w:r>
      <w:r w:rsidRPr="0037444C">
        <w:t>__г.</w:t>
      </w:r>
    </w:p>
    <w:p w14:paraId="471B0573" w14:textId="77777777" w:rsidR="004926D2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ab/>
      </w:r>
      <w:r w:rsidRPr="0037444C">
        <w:tab/>
      </w:r>
      <w:r w:rsidRPr="0037444C">
        <w:tab/>
      </w:r>
      <w:r w:rsidRPr="0037444C">
        <w:tab/>
      </w:r>
      <w:r w:rsidRPr="0037444C">
        <w:tab/>
      </w:r>
      <w:r w:rsidRPr="0037444C">
        <w:tab/>
      </w:r>
      <w:r w:rsidRPr="0037444C">
        <w:tab/>
        <w:t xml:space="preserve">                    </w:t>
      </w:r>
    </w:p>
    <w:p w14:paraId="72ACE03F" w14:textId="77777777" w:rsidR="004926D2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6D23B810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center"/>
      </w:pPr>
      <w:r>
        <w:t xml:space="preserve">                            </w:t>
      </w:r>
      <w:r w:rsidRPr="0037444C">
        <w:t>М.П.</w:t>
      </w:r>
    </w:p>
    <w:p w14:paraId="0E591C4D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ab/>
      </w:r>
      <w:r w:rsidRPr="0037444C">
        <w:tab/>
      </w:r>
      <w:r w:rsidRPr="0037444C">
        <w:tab/>
      </w:r>
      <w:r w:rsidRPr="0037444C">
        <w:tab/>
      </w:r>
      <w:r w:rsidRPr="0037444C">
        <w:tab/>
      </w:r>
      <w:r w:rsidRPr="0037444C">
        <w:tab/>
      </w:r>
      <w:r w:rsidRPr="0037444C">
        <w:tab/>
      </w:r>
      <w:r w:rsidRPr="0037444C">
        <w:tab/>
        <w:t xml:space="preserve"> </w:t>
      </w:r>
    </w:p>
    <w:p w14:paraId="0B9F6B66" w14:textId="77777777" w:rsidR="004926D2" w:rsidRPr="0037444C" w:rsidRDefault="004926D2" w:rsidP="004926D2">
      <w:pPr>
        <w:tabs>
          <w:tab w:val="left" w:pos="426"/>
        </w:tabs>
        <w:ind w:firstLine="425"/>
        <w:rPr>
          <w:b/>
        </w:rPr>
      </w:pPr>
      <w:r w:rsidRPr="0037444C">
        <w:rPr>
          <w:b/>
        </w:rPr>
        <w:br w:type="page"/>
        <w:t>Приложение 2</w:t>
      </w:r>
    </w:p>
    <w:tbl>
      <w:tblPr>
        <w:tblW w:w="9440" w:type="dxa"/>
        <w:tblLayout w:type="fixed"/>
        <w:tblLook w:val="01E0" w:firstRow="1" w:lastRow="1" w:firstColumn="1" w:lastColumn="1" w:noHBand="0" w:noVBand="0"/>
      </w:tblPr>
      <w:tblGrid>
        <w:gridCol w:w="5637"/>
        <w:gridCol w:w="3803"/>
      </w:tblGrid>
      <w:tr w:rsidR="004926D2" w:rsidRPr="0037444C" w14:paraId="3E354832" w14:textId="77777777" w:rsidTr="00F24F10">
        <w:tc>
          <w:tcPr>
            <w:tcW w:w="5637" w:type="dxa"/>
          </w:tcPr>
          <w:p w14:paraId="7DE7EF15" w14:textId="77777777" w:rsidR="004926D2" w:rsidRPr="0037444C" w:rsidRDefault="004926D2" w:rsidP="00F24F10">
            <w:pPr>
              <w:tabs>
                <w:tab w:val="left" w:pos="426"/>
              </w:tabs>
              <w:ind w:firstLine="425"/>
              <w:contextualSpacing/>
              <w:jc w:val="both"/>
              <w:rPr>
                <w:b/>
              </w:rPr>
            </w:pPr>
          </w:p>
        </w:tc>
        <w:tc>
          <w:tcPr>
            <w:tcW w:w="3803" w:type="dxa"/>
          </w:tcPr>
          <w:p w14:paraId="45CC0053" w14:textId="77777777" w:rsidR="004926D2" w:rsidRPr="0037444C" w:rsidRDefault="004926D2" w:rsidP="00F24F10">
            <w:pPr>
              <w:tabs>
                <w:tab w:val="left" w:pos="426"/>
              </w:tabs>
              <w:contextualSpacing/>
              <w:jc w:val="both"/>
              <w:rPr>
                <w:b/>
              </w:rPr>
            </w:pPr>
          </w:p>
        </w:tc>
      </w:tr>
      <w:tr w:rsidR="004926D2" w:rsidRPr="0037444C" w14:paraId="443898B2" w14:textId="77777777" w:rsidTr="00F24F10">
        <w:tc>
          <w:tcPr>
            <w:tcW w:w="5637" w:type="dxa"/>
          </w:tcPr>
          <w:p w14:paraId="1D1F6A0D" w14:textId="77777777" w:rsidR="004926D2" w:rsidRPr="0037444C" w:rsidRDefault="004926D2" w:rsidP="00F24F10">
            <w:pPr>
              <w:tabs>
                <w:tab w:val="left" w:pos="426"/>
              </w:tabs>
              <w:ind w:firstLine="425"/>
              <w:contextualSpacing/>
              <w:jc w:val="both"/>
              <w:rPr>
                <w:b/>
              </w:rPr>
            </w:pPr>
          </w:p>
        </w:tc>
        <w:tc>
          <w:tcPr>
            <w:tcW w:w="3803" w:type="dxa"/>
          </w:tcPr>
          <w:p w14:paraId="59343DED" w14:textId="77777777" w:rsidR="004926D2" w:rsidRPr="0037444C" w:rsidRDefault="004926D2" w:rsidP="00F24F10">
            <w:pPr>
              <w:pStyle w:val="ConsPlusNonformat"/>
              <w:widowControl/>
              <w:tabs>
                <w:tab w:val="left" w:pos="426"/>
              </w:tabs>
              <w:ind w:firstLine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46B835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44C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14:paraId="1615B767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44C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14:paraId="5A299E58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AC6B17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37444C">
        <w:rPr>
          <w:rFonts w:ascii="Times New Roman" w:hAnsi="Times New Roman" w:cs="Times New Roman"/>
          <w:sz w:val="24"/>
          <w:szCs w:val="24"/>
        </w:rPr>
        <w:tab/>
        <w:t xml:space="preserve">Я, _____________________________________________, в соответствии с                                          </w:t>
      </w:r>
      <w:r w:rsidRPr="0037444C">
        <w:rPr>
          <w:rFonts w:ascii="Times New Roman" w:hAnsi="Times New Roman" w:cs="Times New Roman"/>
          <w:sz w:val="24"/>
          <w:szCs w:val="24"/>
        </w:rPr>
        <w:tab/>
      </w:r>
      <w:r w:rsidRPr="0037444C">
        <w:rPr>
          <w:rFonts w:ascii="Times New Roman" w:hAnsi="Times New Roman" w:cs="Times New Roman"/>
          <w:color w:val="0000FF"/>
          <w:sz w:val="24"/>
          <w:szCs w:val="24"/>
        </w:rPr>
        <w:t xml:space="preserve">      </w:t>
      </w:r>
      <w:r w:rsidRPr="0037444C">
        <w:rPr>
          <w:rFonts w:ascii="Times New Roman" w:hAnsi="Times New Roman" w:cs="Times New Roman"/>
          <w:i/>
          <w:color w:val="0000FF"/>
          <w:sz w:val="24"/>
          <w:szCs w:val="24"/>
        </w:rPr>
        <w:t>(фамилия, имя, отчество субъекта персональных данных)</w:t>
      </w:r>
    </w:p>
    <w:p w14:paraId="36951205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44C">
        <w:rPr>
          <w:rFonts w:ascii="Times New Roman" w:hAnsi="Times New Roman" w:cs="Times New Roman"/>
          <w:sz w:val="24"/>
          <w:szCs w:val="24"/>
        </w:rPr>
        <w:t>п.4 ст. 9 Федерального закона от 27.07.2006 № 152-ФЗ «О персональных данных», зарегистрирован__ по адресу: _______________________________________________,</w:t>
      </w:r>
    </w:p>
    <w:p w14:paraId="0FE11A4B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44C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37444C">
        <w:rPr>
          <w:rFonts w:ascii="Times New Roman" w:hAnsi="Times New Roman" w:cs="Times New Roman"/>
          <w:i/>
          <w:color w:val="0000FF"/>
          <w:sz w:val="24"/>
          <w:szCs w:val="24"/>
        </w:rPr>
        <w:t>(указывается адрес субъекта персональных данных)</w:t>
      </w:r>
      <w:r w:rsidRPr="003744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BA65DE" w14:textId="77777777" w:rsidR="004926D2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37444C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________________________________________                </w:t>
      </w:r>
      <w:r w:rsidRPr="0037444C">
        <w:rPr>
          <w:rFonts w:ascii="Times New Roman" w:hAnsi="Times New Roman" w:cs="Times New Roman"/>
          <w:sz w:val="24"/>
          <w:szCs w:val="24"/>
        </w:rPr>
        <w:tab/>
      </w:r>
      <w:r w:rsidRPr="0037444C"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                           </w:t>
      </w:r>
      <w:r w:rsidRPr="0037444C">
        <w:rPr>
          <w:rFonts w:ascii="Times New Roman" w:hAnsi="Times New Roman" w:cs="Times New Roman"/>
          <w:i/>
          <w:color w:val="0000FF"/>
          <w:sz w:val="24"/>
          <w:szCs w:val="24"/>
        </w:rPr>
        <w:t>(наименование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</w:t>
      </w:r>
      <w:r w:rsidRPr="0037444C">
        <w:rPr>
          <w:rFonts w:ascii="Times New Roman" w:hAnsi="Times New Roman" w:cs="Times New Roman"/>
          <w:i/>
          <w:color w:val="0000FF"/>
          <w:sz w:val="24"/>
          <w:szCs w:val="24"/>
        </w:rPr>
        <w:t>и номер основного</w:t>
      </w:r>
      <w:r w:rsidRPr="001561EC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 xml:space="preserve">документа, </w:t>
      </w:r>
      <w:r w:rsidRPr="0037444C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</w:t>
      </w:r>
      <w:r w:rsidRPr="0037444C">
        <w:rPr>
          <w:rFonts w:ascii="Times New Roman" w:hAnsi="Times New Roman" w:cs="Times New Roman"/>
          <w:i/>
          <w:sz w:val="24"/>
          <w:szCs w:val="24"/>
        </w:rPr>
        <w:t>____</w:t>
      </w:r>
    </w:p>
    <w:p w14:paraId="0EE2DF73" w14:textId="77777777" w:rsidR="004926D2" w:rsidRPr="001561EC" w:rsidRDefault="004926D2" w:rsidP="004926D2">
      <w:pPr>
        <w:pStyle w:val="ConsPlusNonformat"/>
        <w:widowControl/>
        <w:tabs>
          <w:tab w:val="left" w:pos="426"/>
        </w:tabs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444C">
        <w:rPr>
          <w:rFonts w:ascii="Times New Roman" w:hAnsi="Times New Roman" w:cs="Times New Roman"/>
          <w:i/>
          <w:color w:val="0000FF"/>
          <w:sz w:val="24"/>
          <w:szCs w:val="24"/>
        </w:rPr>
        <w:t>удостоверяющего личность, сведения о дате выдачи указанного документа и  выдавшем его органе)</w:t>
      </w:r>
    </w:p>
    <w:p w14:paraId="30A30489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444C">
        <w:rPr>
          <w:rFonts w:ascii="Times New Roman" w:hAnsi="Times New Roman" w:cs="Times New Roman"/>
          <w:sz w:val="24"/>
          <w:szCs w:val="24"/>
        </w:rPr>
        <w:t xml:space="preserve">в целях </w:t>
      </w:r>
      <w:r w:rsidRPr="0037444C">
        <w:rPr>
          <w:rFonts w:ascii="Times New Roman" w:hAnsi="Times New Roman" w:cs="Times New Roman"/>
          <w:i/>
          <w:sz w:val="24"/>
          <w:szCs w:val="24"/>
          <w:u w:val="single"/>
        </w:rPr>
        <w:t>заполнения процедурных документов по аукциону</w:t>
      </w:r>
      <w:r w:rsidRPr="0037444C">
        <w:rPr>
          <w:rFonts w:ascii="Times New Roman" w:hAnsi="Times New Roman" w:cs="Times New Roman"/>
          <w:sz w:val="24"/>
          <w:szCs w:val="24"/>
        </w:rPr>
        <w:t xml:space="preserve">, даю согласие Акционерному обществу «Агентство по государственному заказу Республики Татарстан», для дальнейшей передачи Продавцу на  автоматизированную,  а  также  без  использования средств автоматизации обработку моих персональных  данных,   а  именно </w:t>
      </w:r>
      <w:r w:rsidRPr="0037444C">
        <w:rPr>
          <w:rFonts w:ascii="Times New Roman" w:hAnsi="Times New Roman" w:cs="Times New Roman"/>
          <w:i/>
          <w:sz w:val="24"/>
          <w:szCs w:val="24"/>
          <w:u w:val="single"/>
        </w:rPr>
        <w:t>паспорт и ИНН</w:t>
      </w:r>
      <w:r w:rsidRPr="0037444C">
        <w:rPr>
          <w:rFonts w:ascii="Times New Roman" w:hAnsi="Times New Roman" w:cs="Times New Roman"/>
          <w:sz w:val="24"/>
          <w:szCs w:val="24"/>
        </w:rPr>
        <w:t xml:space="preserve">, то есть на совершение   действий, предусмотренных Федеральным законом  от 27.07.2006 № 152-ФЗ «О  персональных  данных».  </w:t>
      </w:r>
    </w:p>
    <w:p w14:paraId="78F1D9BA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44C">
        <w:rPr>
          <w:rFonts w:ascii="Times New Roman" w:hAnsi="Times New Roman" w:cs="Times New Roman"/>
          <w:sz w:val="24"/>
          <w:szCs w:val="24"/>
        </w:rPr>
        <w:t>Об     ответственности     за    достоверность    представленных   сведений предупрежден__.</w:t>
      </w:r>
    </w:p>
    <w:p w14:paraId="713AAC3A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Подтверждаю, что ознакомлен__ с положениями Федерального закона от 27.07.2006 № 152-ФЗ «О персональных данных», в том числе правами и обязанностями в области защиты персональных данных. Кроме того, я уведомлен__, что Оператор электронной площадки имеет право предоставлять информацию по официальному запросу третьих лиц только в установленных законом случаях.</w:t>
      </w:r>
    </w:p>
    <w:p w14:paraId="72EE306B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Настоящее  согласие  действует  со  дня  его подписания до дня отзыва в письменной форме.</w:t>
      </w:r>
    </w:p>
    <w:p w14:paraId="36C462BF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color w:val="0000FF"/>
        </w:rPr>
      </w:pPr>
      <w:r w:rsidRPr="0037444C">
        <w:t>_____________________________________</w:t>
      </w:r>
      <w:r>
        <w:t>_ ________________ "__" ____ 202</w:t>
      </w:r>
      <w:r w:rsidRPr="0037444C">
        <w:t xml:space="preserve">__ г.             </w:t>
      </w:r>
      <w:r w:rsidRPr="0037444C">
        <w:rPr>
          <w:color w:val="0000FF"/>
        </w:rPr>
        <w:t>(Ф.И.О. субъекта персональных данных)                                                    (подпись)</w:t>
      </w:r>
    </w:p>
    <w:p w14:paraId="270D0631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444C">
        <w:rPr>
          <w:rFonts w:ascii="Times New Roman" w:hAnsi="Times New Roman" w:cs="Times New Roman"/>
          <w:i/>
          <w:sz w:val="24"/>
          <w:szCs w:val="24"/>
        </w:rPr>
        <w:t xml:space="preserve">При получении согласия от представителя субъекта персональных данных в согласии на обработку персональных данных также указываются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 </w:t>
      </w:r>
    </w:p>
    <w:p w14:paraId="39B3403F" w14:textId="77777777" w:rsidR="004926D2" w:rsidRDefault="004926D2" w:rsidP="004926D2">
      <w:pPr>
        <w:tabs>
          <w:tab w:val="left" w:pos="426"/>
        </w:tabs>
        <w:ind w:firstLine="425"/>
        <w:jc w:val="center"/>
        <w:rPr>
          <w:b/>
        </w:rPr>
      </w:pPr>
      <w:r w:rsidRPr="0037444C">
        <w:rPr>
          <w:b/>
        </w:rPr>
        <w:br w:type="page"/>
        <w:t>Опись документов</w:t>
      </w:r>
    </w:p>
    <w:p w14:paraId="2CB47E70" w14:textId="77777777" w:rsidR="004926D2" w:rsidRPr="0037444C" w:rsidRDefault="004926D2" w:rsidP="004926D2">
      <w:pPr>
        <w:tabs>
          <w:tab w:val="left" w:pos="426"/>
        </w:tabs>
        <w:ind w:firstLine="425"/>
        <w:jc w:val="center"/>
        <w:rPr>
          <w:b/>
        </w:rPr>
      </w:pPr>
    </w:p>
    <w:p w14:paraId="23636874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center"/>
        <w:rPr>
          <w:i/>
          <w:color w:val="0000FF"/>
        </w:rPr>
      </w:pPr>
      <w:r w:rsidRPr="0037444C">
        <w:rPr>
          <w:i/>
          <w:color w:val="0000FF"/>
        </w:rPr>
        <w:t>(для физических лиц)</w:t>
      </w:r>
    </w:p>
    <w:p w14:paraId="37AAF4D8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347FDFFB" w14:textId="77777777" w:rsidR="004926D2" w:rsidRPr="0037444C" w:rsidRDefault="004926D2" w:rsidP="004926D2">
      <w:pPr>
        <w:tabs>
          <w:tab w:val="left" w:pos="426"/>
        </w:tabs>
        <w:ind w:left="709" w:firstLine="425"/>
        <w:contextualSpacing/>
        <w:jc w:val="center"/>
        <w:rPr>
          <w:b/>
          <w:bCs/>
          <w:i/>
          <w:color w:val="0000FF"/>
        </w:rPr>
      </w:pPr>
      <w:r w:rsidRPr="0037444C">
        <w:rPr>
          <w:b/>
          <w:bCs/>
        </w:rPr>
        <w:t xml:space="preserve">________________________________________________________________________                               </w:t>
      </w:r>
      <w:r w:rsidRPr="0037444C">
        <w:rPr>
          <w:b/>
          <w:bCs/>
          <w:i/>
          <w:color w:val="0000FF"/>
        </w:rPr>
        <w:t>(ФИО)</w:t>
      </w:r>
    </w:p>
    <w:p w14:paraId="28C06E09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для участия в аукционе </w:t>
      </w:r>
      <w:r w:rsidRPr="0037444C">
        <w:rPr>
          <w:noProof/>
        </w:rPr>
        <w:t xml:space="preserve"> «</w:t>
      </w:r>
      <w:r w:rsidRPr="0037444C">
        <w:rPr>
          <w:b/>
          <w:bCs/>
          <w:noProof/>
        </w:rPr>
        <w:t>________</w:t>
      </w:r>
      <w:r w:rsidRPr="0037444C">
        <w:rPr>
          <w:noProof/>
        </w:rPr>
        <w:t>»</w:t>
      </w:r>
      <w:r w:rsidRPr="0037444C">
        <w:rPr>
          <w:b/>
          <w:bCs/>
        </w:rPr>
        <w:t xml:space="preserve"> _______________</w:t>
      </w:r>
      <w:r>
        <w:rPr>
          <w:bCs/>
        </w:rPr>
        <w:t>202_</w:t>
      </w:r>
      <w:r w:rsidRPr="0037444C">
        <w:rPr>
          <w:bCs/>
        </w:rPr>
        <w:t>г.</w:t>
      </w:r>
    </w:p>
    <w:p w14:paraId="794A1E8A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  <w:bCs/>
        </w:rPr>
      </w:pPr>
    </w:p>
    <w:p w14:paraId="2B829B15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rPr>
          <w:b/>
          <w:bCs/>
        </w:rPr>
      </w:pPr>
      <w:r w:rsidRPr="0037444C">
        <w:rPr>
          <w:bCs/>
        </w:rPr>
        <w:t>По приобретению</w:t>
      </w:r>
      <w:r w:rsidRPr="0037444C">
        <w:rPr>
          <w:b/>
          <w:bCs/>
        </w:rPr>
        <w:t xml:space="preserve"> _____________________________________________________________________________________________________________________________________________________________________________</w:t>
      </w:r>
    </w:p>
    <w:p w14:paraId="4C842D59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  <w:bCs/>
        </w:rPr>
      </w:pPr>
    </w:p>
    <w:p w14:paraId="05CC9C6E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  <w:bCs/>
        </w:rPr>
      </w:pPr>
      <w:r w:rsidRPr="0037444C">
        <w:rPr>
          <w:b/>
          <w:bCs/>
        </w:rPr>
        <w:t xml:space="preserve">                                                                </w:t>
      </w:r>
    </w:p>
    <w:p w14:paraId="1599ED6C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rPr>
          <w:b/>
          <w:bCs/>
        </w:rPr>
        <w:t>ЛОТ</w:t>
      </w:r>
      <w:r w:rsidRPr="0037444C">
        <w:rPr>
          <w:b/>
          <w:bCs/>
          <w:noProof/>
        </w:rPr>
        <w:t xml:space="preserve"> № ____</w:t>
      </w:r>
    </w:p>
    <w:p w14:paraId="4D360A52" w14:textId="77777777" w:rsidR="004926D2" w:rsidRPr="0037444C" w:rsidRDefault="004926D2" w:rsidP="004926D2">
      <w:pPr>
        <w:pStyle w:val="a5"/>
        <w:widowControl w:val="0"/>
        <w:numPr>
          <w:ilvl w:val="0"/>
          <w:numId w:val="1"/>
        </w:numPr>
        <w:tabs>
          <w:tab w:val="left" w:pos="220"/>
          <w:tab w:val="left" w:pos="426"/>
          <w:tab w:val="left" w:pos="720"/>
        </w:tabs>
        <w:adjustRightInd w:val="0"/>
        <w:ind w:left="0" w:firstLine="426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>заявка (</w:t>
      </w:r>
      <w:r w:rsidRPr="0037444C">
        <w:rPr>
          <w:rFonts w:ascii="Times New Roman" w:hAnsi="Times New Roman"/>
          <w:bCs/>
          <w:sz w:val="24"/>
          <w:szCs w:val="24"/>
        </w:rPr>
        <w:t>согласно форме приложения 1);</w:t>
      </w:r>
    </w:p>
    <w:p w14:paraId="2D36CD92" w14:textId="77777777" w:rsidR="004926D2" w:rsidRPr="0037444C" w:rsidRDefault="004926D2" w:rsidP="004926D2">
      <w:pPr>
        <w:pStyle w:val="a5"/>
        <w:widowControl w:val="0"/>
        <w:numPr>
          <w:ilvl w:val="0"/>
          <w:numId w:val="1"/>
        </w:numPr>
        <w:tabs>
          <w:tab w:val="left" w:pos="220"/>
          <w:tab w:val="left" w:pos="426"/>
          <w:tab w:val="left" w:pos="720"/>
        </w:tabs>
        <w:adjustRightInd w:val="0"/>
        <w:ind w:left="0" w:firstLine="426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bCs/>
          <w:sz w:val="24"/>
          <w:szCs w:val="24"/>
        </w:rPr>
        <w:t>согласие на обработку персональных данных (согласно форме приложения 2)</w:t>
      </w:r>
    </w:p>
    <w:p w14:paraId="2A793574" w14:textId="77777777" w:rsidR="004926D2" w:rsidRPr="0037444C" w:rsidRDefault="004926D2" w:rsidP="004926D2">
      <w:pPr>
        <w:pStyle w:val="a5"/>
        <w:widowControl w:val="0"/>
        <w:numPr>
          <w:ilvl w:val="0"/>
          <w:numId w:val="1"/>
        </w:numPr>
        <w:tabs>
          <w:tab w:val="left" w:pos="220"/>
          <w:tab w:val="left" w:pos="426"/>
          <w:tab w:val="left" w:pos="720"/>
        </w:tabs>
        <w:adjustRightInd w:val="0"/>
        <w:ind w:left="0" w:firstLine="426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>паспорт (копия, все листы);</w:t>
      </w:r>
    </w:p>
    <w:p w14:paraId="07046DB3" w14:textId="77777777" w:rsidR="004926D2" w:rsidRPr="0037444C" w:rsidRDefault="004926D2" w:rsidP="004926D2">
      <w:pPr>
        <w:pStyle w:val="a5"/>
        <w:widowControl w:val="0"/>
        <w:numPr>
          <w:ilvl w:val="0"/>
          <w:numId w:val="1"/>
        </w:numPr>
        <w:tabs>
          <w:tab w:val="left" w:pos="220"/>
          <w:tab w:val="left" w:pos="426"/>
          <w:tab w:val="left" w:pos="720"/>
        </w:tabs>
        <w:adjustRightInd w:val="0"/>
        <w:ind w:left="0" w:firstLine="426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>паспорт уполномоченного представителя, если в аукционе участвует представитель (копия, все листы);</w:t>
      </w:r>
    </w:p>
    <w:p w14:paraId="4FF1153D" w14:textId="77777777" w:rsidR="004926D2" w:rsidRPr="0037444C" w:rsidRDefault="004926D2" w:rsidP="004926D2">
      <w:pPr>
        <w:pStyle w:val="a5"/>
        <w:widowControl w:val="0"/>
        <w:numPr>
          <w:ilvl w:val="0"/>
          <w:numId w:val="1"/>
        </w:numPr>
        <w:tabs>
          <w:tab w:val="left" w:pos="220"/>
          <w:tab w:val="left" w:pos="426"/>
          <w:tab w:val="left" w:pos="720"/>
        </w:tabs>
        <w:adjustRightInd w:val="0"/>
        <w:ind w:left="0" w:firstLine="426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>нотариально оформленная доверенность на лицо, имеющее право действовать от имени претендента, если заявка подается представителем (копия).</w:t>
      </w:r>
    </w:p>
    <w:p w14:paraId="6EC89B40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  <w:bCs/>
          <w:i/>
        </w:rPr>
      </w:pPr>
    </w:p>
    <w:p w14:paraId="20F8DB24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05FBB558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2468AC77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5EAD0D3F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    Претендент                            _______________        / _________________________/</w:t>
      </w:r>
    </w:p>
    <w:p w14:paraId="2FE216AF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 </w:t>
      </w:r>
    </w:p>
    <w:p w14:paraId="0F8D0787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30667240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Документы по описи приняты  «</w:t>
      </w:r>
      <w:r>
        <w:t>________» __________________ 202_</w:t>
      </w:r>
      <w:r w:rsidRPr="0037444C">
        <w:t>г.</w:t>
      </w:r>
    </w:p>
    <w:p w14:paraId="6539E188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center"/>
      </w:pPr>
      <w:r w:rsidRPr="0037444C">
        <w:t>___________________________ /__________________________________/</w:t>
      </w:r>
    </w:p>
    <w:p w14:paraId="788E07E7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7BD21F87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47106C90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5C21A727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12167104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01FA64DF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7DFC7E3F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5A8442C7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1F02C1DC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47D3C82C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22B3231E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4D56F54A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1C0CE4FD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35B96DDD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25B89AB8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361439BE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40F81101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07B12B2F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32D2590E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4AAF43A7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40C34824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1EB36B31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6423EFAB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  <w:r w:rsidRPr="0037444C">
        <w:rPr>
          <w:b/>
        </w:rPr>
        <w:t>Опись документов</w:t>
      </w:r>
    </w:p>
    <w:p w14:paraId="51AE6E27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center"/>
        <w:rPr>
          <w:b/>
        </w:rPr>
      </w:pPr>
    </w:p>
    <w:p w14:paraId="2BC4B1C0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i/>
          <w:color w:val="0000FF"/>
        </w:rPr>
      </w:pPr>
      <w:r w:rsidRPr="0037444C">
        <w:rPr>
          <w:i/>
          <w:color w:val="0000FF"/>
        </w:rPr>
        <w:t>(для юридических лиц)</w:t>
      </w:r>
    </w:p>
    <w:p w14:paraId="33E3D596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</w:rPr>
      </w:pPr>
    </w:p>
    <w:p w14:paraId="4685B63B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center"/>
        <w:rPr>
          <w:b/>
          <w:bCs/>
          <w:i/>
          <w:color w:val="0000FF"/>
        </w:rPr>
      </w:pPr>
      <w:r w:rsidRPr="0037444C">
        <w:rPr>
          <w:b/>
          <w:bCs/>
        </w:rPr>
        <w:t xml:space="preserve">__________________________________________________________________________ </w:t>
      </w:r>
      <w:r w:rsidRPr="0037444C">
        <w:rPr>
          <w:b/>
          <w:bCs/>
          <w:i/>
          <w:color w:val="0000FF"/>
        </w:rPr>
        <w:t>(наименование организации)</w:t>
      </w:r>
    </w:p>
    <w:p w14:paraId="12ACCE00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для участия в аукционе </w:t>
      </w:r>
      <w:r w:rsidRPr="0037444C">
        <w:rPr>
          <w:noProof/>
        </w:rPr>
        <w:t xml:space="preserve"> «</w:t>
      </w:r>
      <w:r w:rsidRPr="0037444C">
        <w:rPr>
          <w:b/>
          <w:bCs/>
          <w:noProof/>
        </w:rPr>
        <w:t>________</w:t>
      </w:r>
      <w:r w:rsidRPr="0037444C">
        <w:rPr>
          <w:noProof/>
        </w:rPr>
        <w:t>»</w:t>
      </w:r>
      <w:r w:rsidRPr="0037444C">
        <w:rPr>
          <w:b/>
          <w:bCs/>
        </w:rPr>
        <w:t xml:space="preserve"> _______________</w:t>
      </w:r>
      <w:r>
        <w:rPr>
          <w:bCs/>
        </w:rPr>
        <w:t xml:space="preserve">202_ </w:t>
      </w:r>
      <w:r w:rsidRPr="0037444C">
        <w:rPr>
          <w:bCs/>
        </w:rPr>
        <w:t>г.</w:t>
      </w:r>
    </w:p>
    <w:p w14:paraId="0A67A44E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  <w:bCs/>
        </w:rPr>
      </w:pPr>
    </w:p>
    <w:p w14:paraId="4516F0B2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rPr>
          <w:b/>
          <w:bCs/>
        </w:rPr>
      </w:pPr>
      <w:r w:rsidRPr="0037444C">
        <w:rPr>
          <w:bCs/>
        </w:rPr>
        <w:t>По приобретению</w:t>
      </w:r>
      <w:r w:rsidRPr="0037444C">
        <w:rPr>
          <w:b/>
          <w:bCs/>
        </w:rPr>
        <w:t xml:space="preserve"> _____________________________________________________________________________________________________________________________________________________________________________</w:t>
      </w:r>
    </w:p>
    <w:p w14:paraId="1C1CA486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  <w:bCs/>
        </w:rPr>
      </w:pPr>
    </w:p>
    <w:p w14:paraId="11E06394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  <w:bCs/>
        </w:rPr>
      </w:pPr>
    </w:p>
    <w:p w14:paraId="6858CF66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  <w:bCs/>
        </w:rPr>
      </w:pPr>
    </w:p>
    <w:p w14:paraId="32196375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rPr>
          <w:b/>
          <w:bCs/>
        </w:rPr>
        <w:t>ЛОТ</w:t>
      </w:r>
      <w:r w:rsidRPr="0037444C">
        <w:rPr>
          <w:b/>
          <w:bCs/>
          <w:noProof/>
        </w:rPr>
        <w:t xml:space="preserve"> № _____</w:t>
      </w:r>
    </w:p>
    <w:p w14:paraId="13094C75" w14:textId="77777777" w:rsidR="004926D2" w:rsidRPr="0037444C" w:rsidRDefault="004926D2" w:rsidP="004926D2">
      <w:pPr>
        <w:pStyle w:val="a5"/>
        <w:widowControl w:val="0"/>
        <w:numPr>
          <w:ilvl w:val="0"/>
          <w:numId w:val="2"/>
        </w:numPr>
        <w:tabs>
          <w:tab w:val="left" w:pos="220"/>
          <w:tab w:val="left" w:pos="426"/>
          <w:tab w:val="left" w:pos="720"/>
          <w:tab w:val="left" w:pos="993"/>
        </w:tabs>
        <w:adjustRightInd w:val="0"/>
        <w:ind w:left="426" w:firstLine="283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>заявка (</w:t>
      </w:r>
      <w:r w:rsidRPr="0037444C">
        <w:rPr>
          <w:rFonts w:ascii="Times New Roman" w:hAnsi="Times New Roman"/>
          <w:bCs/>
          <w:sz w:val="24"/>
          <w:szCs w:val="24"/>
        </w:rPr>
        <w:t>согласно форме приложения 1);</w:t>
      </w:r>
    </w:p>
    <w:p w14:paraId="66C6ECE2" w14:textId="77777777" w:rsidR="004926D2" w:rsidRPr="0037444C" w:rsidRDefault="004926D2" w:rsidP="004926D2">
      <w:pPr>
        <w:pStyle w:val="a5"/>
        <w:widowControl w:val="0"/>
        <w:numPr>
          <w:ilvl w:val="0"/>
          <w:numId w:val="2"/>
        </w:numPr>
        <w:tabs>
          <w:tab w:val="left" w:pos="220"/>
          <w:tab w:val="left" w:pos="426"/>
          <w:tab w:val="left" w:pos="720"/>
          <w:tab w:val="left" w:pos="993"/>
        </w:tabs>
        <w:adjustRightInd w:val="0"/>
        <w:ind w:left="426" w:firstLine="283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>учредительные документы;</w:t>
      </w:r>
    </w:p>
    <w:p w14:paraId="787A85C5" w14:textId="77777777" w:rsidR="004926D2" w:rsidRPr="0037444C" w:rsidRDefault="004926D2" w:rsidP="004926D2">
      <w:pPr>
        <w:pStyle w:val="a5"/>
        <w:widowControl w:val="0"/>
        <w:numPr>
          <w:ilvl w:val="0"/>
          <w:numId w:val="2"/>
        </w:numPr>
        <w:tabs>
          <w:tab w:val="left" w:pos="220"/>
          <w:tab w:val="left" w:pos="426"/>
          <w:tab w:val="left" w:pos="720"/>
          <w:tab w:val="left" w:pos="993"/>
        </w:tabs>
        <w:adjustRightInd w:val="0"/>
        <w:ind w:left="426" w:firstLine="283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>документ, подтверждающий факт внесения записи о юридическом лице в Единый государственный реестр юридических лиц;</w:t>
      </w:r>
    </w:p>
    <w:p w14:paraId="0F6AD772" w14:textId="77777777" w:rsidR="004926D2" w:rsidRPr="0037444C" w:rsidRDefault="004926D2" w:rsidP="004926D2">
      <w:pPr>
        <w:pStyle w:val="a5"/>
        <w:widowControl w:val="0"/>
        <w:numPr>
          <w:ilvl w:val="0"/>
          <w:numId w:val="2"/>
        </w:numPr>
        <w:tabs>
          <w:tab w:val="left" w:pos="220"/>
          <w:tab w:val="left" w:pos="426"/>
          <w:tab w:val="left" w:pos="720"/>
          <w:tab w:val="left" w:pos="993"/>
        </w:tabs>
        <w:adjustRightInd w:val="0"/>
        <w:ind w:left="426" w:firstLine="283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>решение учредителей юридического лица (участников, акционеров) об участии в торгах и подтверждение учредителей юридического лица (участников, акционеров), что данная сделка, в ходе торговой процедуры  и в случае победы  претендента в аукционе не является крупной;</w:t>
      </w:r>
    </w:p>
    <w:p w14:paraId="10D7F414" w14:textId="77777777" w:rsidR="004926D2" w:rsidRPr="0037444C" w:rsidRDefault="004926D2" w:rsidP="004926D2">
      <w:pPr>
        <w:pStyle w:val="a5"/>
        <w:widowControl w:val="0"/>
        <w:numPr>
          <w:ilvl w:val="0"/>
          <w:numId w:val="2"/>
        </w:numPr>
        <w:tabs>
          <w:tab w:val="left" w:pos="220"/>
          <w:tab w:val="left" w:pos="426"/>
          <w:tab w:val="left" w:pos="720"/>
          <w:tab w:val="left" w:pos="993"/>
        </w:tabs>
        <w:adjustRightInd w:val="0"/>
        <w:ind w:left="426" w:firstLine="283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>доверенность с указанием действий, на совершение которых уполномочено лицо, имеющее право действовать от имени претендента, если заявка подается представителем  претендента (копия).</w:t>
      </w:r>
    </w:p>
    <w:p w14:paraId="47BB5791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Cs/>
        </w:rPr>
      </w:pPr>
    </w:p>
    <w:p w14:paraId="791B2745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Cs/>
        </w:rPr>
      </w:pPr>
    </w:p>
    <w:p w14:paraId="21BE7ADA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Cs/>
        </w:rPr>
      </w:pPr>
    </w:p>
    <w:p w14:paraId="237BCF8B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5FD5D2DF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Претендент                                                                  / _________________________/</w:t>
      </w:r>
    </w:p>
    <w:p w14:paraId="2907AAE0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                              м.п.</w:t>
      </w:r>
    </w:p>
    <w:p w14:paraId="26332280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2BF5B26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21881B1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13448AF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DD50BD6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133D54E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C8ACC88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Документы по описи приняты  «</w:t>
      </w:r>
      <w:r>
        <w:t>________» __________________ 202_</w:t>
      </w:r>
      <w:r w:rsidRPr="0037444C">
        <w:t>г.</w:t>
      </w:r>
    </w:p>
    <w:p w14:paraId="43D543EA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  ___________________________ /__________________________________/</w:t>
      </w:r>
    </w:p>
    <w:p w14:paraId="679B3EEC" w14:textId="77777777" w:rsidR="004926D2" w:rsidRDefault="004926D2" w:rsidP="004926D2">
      <w:pPr>
        <w:tabs>
          <w:tab w:val="left" w:pos="426"/>
        </w:tabs>
        <w:jc w:val="center"/>
        <w:rPr>
          <w:b/>
        </w:rPr>
      </w:pPr>
      <w:r w:rsidRPr="0037444C">
        <w:rPr>
          <w:b/>
        </w:rPr>
        <w:br w:type="page"/>
        <w:t>Опись документов</w:t>
      </w:r>
    </w:p>
    <w:p w14:paraId="49C9D88C" w14:textId="77777777" w:rsidR="004926D2" w:rsidRPr="0037444C" w:rsidRDefault="004926D2" w:rsidP="004926D2">
      <w:pPr>
        <w:tabs>
          <w:tab w:val="left" w:pos="426"/>
        </w:tabs>
        <w:ind w:firstLine="425"/>
        <w:jc w:val="center"/>
        <w:rPr>
          <w:b/>
        </w:rPr>
      </w:pPr>
    </w:p>
    <w:p w14:paraId="5F855384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i/>
          <w:color w:val="0000FF"/>
        </w:rPr>
      </w:pPr>
      <w:r w:rsidRPr="0037444C">
        <w:rPr>
          <w:i/>
          <w:color w:val="0000FF"/>
        </w:rPr>
        <w:t>(для индивидуальных предпринимателей)</w:t>
      </w:r>
    </w:p>
    <w:p w14:paraId="18E1D4EF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</w:rPr>
      </w:pPr>
    </w:p>
    <w:p w14:paraId="2AB29078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center"/>
        <w:rPr>
          <w:b/>
          <w:bCs/>
          <w:i/>
          <w:color w:val="0000FF"/>
        </w:rPr>
      </w:pPr>
      <w:r w:rsidRPr="0037444C">
        <w:rPr>
          <w:b/>
          <w:bCs/>
        </w:rPr>
        <w:t xml:space="preserve">__________________________________________________________________________ </w:t>
      </w:r>
      <w:r w:rsidRPr="0037444C">
        <w:rPr>
          <w:b/>
          <w:bCs/>
          <w:i/>
          <w:color w:val="0000FF"/>
        </w:rPr>
        <w:t>(наименование)</w:t>
      </w:r>
    </w:p>
    <w:p w14:paraId="1F5D158D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для участия в аукционе </w:t>
      </w:r>
      <w:r w:rsidRPr="0037444C">
        <w:rPr>
          <w:noProof/>
        </w:rPr>
        <w:t xml:space="preserve"> «</w:t>
      </w:r>
      <w:r w:rsidRPr="0037444C">
        <w:rPr>
          <w:b/>
          <w:bCs/>
          <w:noProof/>
        </w:rPr>
        <w:t>________</w:t>
      </w:r>
      <w:r w:rsidRPr="0037444C">
        <w:rPr>
          <w:noProof/>
        </w:rPr>
        <w:t>»</w:t>
      </w:r>
      <w:r w:rsidRPr="0037444C">
        <w:rPr>
          <w:b/>
          <w:bCs/>
        </w:rPr>
        <w:t xml:space="preserve"> _______________</w:t>
      </w:r>
      <w:r>
        <w:rPr>
          <w:bCs/>
        </w:rPr>
        <w:t>202_</w:t>
      </w:r>
      <w:r w:rsidRPr="0037444C">
        <w:rPr>
          <w:bCs/>
        </w:rPr>
        <w:t xml:space="preserve"> г.</w:t>
      </w:r>
    </w:p>
    <w:p w14:paraId="5110806A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  <w:bCs/>
        </w:rPr>
      </w:pPr>
    </w:p>
    <w:p w14:paraId="011B3336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rPr>
          <w:b/>
          <w:bCs/>
        </w:rPr>
      </w:pPr>
      <w:r w:rsidRPr="0037444C">
        <w:rPr>
          <w:bCs/>
        </w:rPr>
        <w:t>По приобретению</w:t>
      </w:r>
      <w:r w:rsidRPr="0037444C">
        <w:rPr>
          <w:b/>
          <w:bCs/>
        </w:rPr>
        <w:t xml:space="preserve"> _____________________________________________________________________________________________________________________________________________________________________________</w:t>
      </w:r>
    </w:p>
    <w:p w14:paraId="0B8843C9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  <w:bCs/>
        </w:rPr>
      </w:pPr>
    </w:p>
    <w:p w14:paraId="059D2D19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  <w:bCs/>
        </w:rPr>
      </w:pPr>
    </w:p>
    <w:p w14:paraId="79D7C419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  <w:bCs/>
        </w:rPr>
      </w:pPr>
    </w:p>
    <w:p w14:paraId="658AFB7D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rPr>
          <w:b/>
          <w:bCs/>
        </w:rPr>
        <w:t>ЛОТ</w:t>
      </w:r>
      <w:r w:rsidRPr="0037444C">
        <w:rPr>
          <w:b/>
          <w:bCs/>
          <w:noProof/>
        </w:rPr>
        <w:t xml:space="preserve"> № _____</w:t>
      </w:r>
    </w:p>
    <w:p w14:paraId="1FDECB25" w14:textId="77777777" w:rsidR="004926D2" w:rsidRPr="0037444C" w:rsidRDefault="004926D2" w:rsidP="004926D2">
      <w:pPr>
        <w:pStyle w:val="a5"/>
        <w:widowControl w:val="0"/>
        <w:numPr>
          <w:ilvl w:val="0"/>
          <w:numId w:val="3"/>
        </w:numPr>
        <w:tabs>
          <w:tab w:val="left" w:pos="220"/>
          <w:tab w:val="left" w:pos="426"/>
          <w:tab w:val="left" w:pos="720"/>
        </w:tabs>
        <w:adjustRightInd w:val="0"/>
        <w:ind w:left="0" w:firstLine="425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>заявка (</w:t>
      </w:r>
      <w:r w:rsidRPr="0037444C">
        <w:rPr>
          <w:rFonts w:ascii="Times New Roman" w:hAnsi="Times New Roman"/>
          <w:bCs/>
          <w:sz w:val="24"/>
          <w:szCs w:val="24"/>
        </w:rPr>
        <w:t>согласно форме приложения 1);</w:t>
      </w:r>
    </w:p>
    <w:p w14:paraId="41241106" w14:textId="77777777" w:rsidR="004926D2" w:rsidRPr="0037444C" w:rsidRDefault="004926D2" w:rsidP="004926D2">
      <w:pPr>
        <w:pStyle w:val="a5"/>
        <w:widowControl w:val="0"/>
        <w:numPr>
          <w:ilvl w:val="0"/>
          <w:numId w:val="3"/>
        </w:numPr>
        <w:tabs>
          <w:tab w:val="left" w:pos="220"/>
          <w:tab w:val="left" w:pos="426"/>
          <w:tab w:val="left" w:pos="720"/>
        </w:tabs>
        <w:adjustRightInd w:val="0"/>
        <w:ind w:left="0" w:firstLine="425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 xml:space="preserve">свидетельство о государственной регистрации физического лица в качестве индивидуального предпринимателя (копия); </w:t>
      </w:r>
    </w:p>
    <w:p w14:paraId="1FADF111" w14:textId="77777777" w:rsidR="004926D2" w:rsidRPr="0037444C" w:rsidRDefault="004926D2" w:rsidP="004926D2">
      <w:pPr>
        <w:pStyle w:val="a5"/>
        <w:widowControl w:val="0"/>
        <w:numPr>
          <w:ilvl w:val="0"/>
          <w:numId w:val="3"/>
        </w:numPr>
        <w:tabs>
          <w:tab w:val="left" w:pos="220"/>
          <w:tab w:val="left" w:pos="426"/>
          <w:tab w:val="left" w:pos="720"/>
        </w:tabs>
        <w:adjustRightInd w:val="0"/>
        <w:ind w:left="0" w:firstLine="425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 xml:space="preserve">свидетельство о постановке индивидуального предпринимателя на учет в налоговом органе (копия); </w:t>
      </w:r>
    </w:p>
    <w:p w14:paraId="6F05E381" w14:textId="77777777" w:rsidR="004926D2" w:rsidRPr="0037444C" w:rsidRDefault="004926D2" w:rsidP="004926D2">
      <w:pPr>
        <w:pStyle w:val="a5"/>
        <w:widowControl w:val="0"/>
        <w:numPr>
          <w:ilvl w:val="0"/>
          <w:numId w:val="3"/>
        </w:numPr>
        <w:tabs>
          <w:tab w:val="left" w:pos="220"/>
          <w:tab w:val="left" w:pos="426"/>
          <w:tab w:val="left" w:pos="720"/>
        </w:tabs>
        <w:adjustRightInd w:val="0"/>
        <w:ind w:left="0" w:firstLine="425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 xml:space="preserve">паспорт (копия); </w:t>
      </w:r>
    </w:p>
    <w:p w14:paraId="4FF5ACE5" w14:textId="77777777" w:rsidR="004926D2" w:rsidRPr="0037444C" w:rsidRDefault="004926D2" w:rsidP="004926D2">
      <w:pPr>
        <w:pStyle w:val="a5"/>
        <w:widowControl w:val="0"/>
        <w:numPr>
          <w:ilvl w:val="0"/>
          <w:numId w:val="3"/>
        </w:numPr>
        <w:tabs>
          <w:tab w:val="left" w:pos="220"/>
          <w:tab w:val="left" w:pos="426"/>
          <w:tab w:val="left" w:pos="720"/>
        </w:tabs>
        <w:adjustRightInd w:val="0"/>
        <w:ind w:left="0" w:firstLine="425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>паспорт уполномоченного представителя, если в аукционе участвует представитель (копия);</w:t>
      </w:r>
    </w:p>
    <w:p w14:paraId="1EF6AFB9" w14:textId="77777777" w:rsidR="004926D2" w:rsidRPr="0037444C" w:rsidRDefault="004926D2" w:rsidP="004926D2">
      <w:pPr>
        <w:pStyle w:val="a5"/>
        <w:widowControl w:val="0"/>
        <w:numPr>
          <w:ilvl w:val="0"/>
          <w:numId w:val="3"/>
        </w:numPr>
        <w:tabs>
          <w:tab w:val="left" w:pos="220"/>
          <w:tab w:val="left" w:pos="426"/>
          <w:tab w:val="left" w:pos="720"/>
        </w:tabs>
        <w:adjustRightInd w:val="0"/>
        <w:ind w:left="0" w:firstLine="425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 xml:space="preserve">доверенность с указанием действий, на совершение которых уполномочено лицо, имеющее право действовать от имени  претендента, если заявка подается представителем  претендента (копия). </w:t>
      </w:r>
    </w:p>
    <w:p w14:paraId="78C02093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Cs/>
        </w:rPr>
      </w:pPr>
    </w:p>
    <w:p w14:paraId="7DAE9578" w14:textId="77777777" w:rsidR="004926D2" w:rsidRPr="0037444C" w:rsidRDefault="004926D2" w:rsidP="004926D2">
      <w:pPr>
        <w:widowControl w:val="0"/>
        <w:tabs>
          <w:tab w:val="left" w:pos="220"/>
          <w:tab w:val="left" w:pos="426"/>
          <w:tab w:val="left" w:pos="720"/>
        </w:tabs>
        <w:adjustRightInd w:val="0"/>
        <w:ind w:firstLine="425"/>
        <w:jc w:val="both"/>
        <w:rPr>
          <w:color w:val="000000"/>
        </w:rPr>
      </w:pPr>
    </w:p>
    <w:p w14:paraId="2DA9165B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Cs/>
        </w:rPr>
      </w:pPr>
    </w:p>
    <w:p w14:paraId="4ACB5AFA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766E1251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Претендент                                                              / _________________________/</w:t>
      </w:r>
    </w:p>
    <w:p w14:paraId="77C1A409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                              м.п.</w:t>
      </w:r>
    </w:p>
    <w:p w14:paraId="5ABEDBCA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702AB39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6F978D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015E101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265A2AE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01EB359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4D31169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Документы по описи приняты  «</w:t>
      </w:r>
      <w:r>
        <w:t>________» __________________ 202_</w:t>
      </w:r>
      <w:r w:rsidRPr="0037444C">
        <w:t>г.</w:t>
      </w:r>
    </w:p>
    <w:p w14:paraId="204FA5D7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  ___________________________ /__________________________________/</w:t>
      </w:r>
    </w:p>
    <w:p w14:paraId="2A99EFEA" w14:textId="77777777" w:rsidR="004926D2" w:rsidRPr="0037444C" w:rsidRDefault="004926D2" w:rsidP="004926D2">
      <w:pPr>
        <w:tabs>
          <w:tab w:val="left" w:pos="0"/>
          <w:tab w:val="left" w:pos="426"/>
        </w:tabs>
        <w:ind w:firstLine="425"/>
        <w:contextualSpacing/>
      </w:pPr>
    </w:p>
    <w:p w14:paraId="6E95B06F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center"/>
        <w:rPr>
          <w:b/>
        </w:rPr>
      </w:pPr>
    </w:p>
    <w:p w14:paraId="7F9E76A6" w14:textId="77777777" w:rsidR="004926D2" w:rsidRPr="0037444C" w:rsidRDefault="004926D2" w:rsidP="004926D2">
      <w:pPr>
        <w:tabs>
          <w:tab w:val="left" w:pos="426"/>
        </w:tabs>
        <w:jc w:val="center"/>
        <w:rPr>
          <w:b/>
        </w:rPr>
      </w:pPr>
      <w:r w:rsidRPr="0037444C">
        <w:rPr>
          <w:b/>
        </w:rPr>
        <w:br w:type="page"/>
        <w:t>Опись документов</w:t>
      </w:r>
    </w:p>
    <w:p w14:paraId="7D3AC6E5" w14:textId="77777777" w:rsidR="004926D2" w:rsidRDefault="004926D2" w:rsidP="004926D2">
      <w:pPr>
        <w:tabs>
          <w:tab w:val="left" w:pos="426"/>
        </w:tabs>
        <w:contextualSpacing/>
        <w:jc w:val="center"/>
        <w:rPr>
          <w:i/>
          <w:color w:val="0000FF"/>
        </w:rPr>
      </w:pPr>
    </w:p>
    <w:p w14:paraId="52ED447D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i/>
          <w:color w:val="0000FF"/>
        </w:rPr>
      </w:pPr>
      <w:r w:rsidRPr="0037444C">
        <w:rPr>
          <w:i/>
          <w:color w:val="0000FF"/>
        </w:rPr>
        <w:t>(для иностранных юридических лиц)</w:t>
      </w:r>
    </w:p>
    <w:p w14:paraId="73694EA4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</w:rPr>
      </w:pPr>
    </w:p>
    <w:p w14:paraId="29FAE49D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center"/>
        <w:rPr>
          <w:b/>
          <w:bCs/>
          <w:i/>
          <w:color w:val="0000FF"/>
        </w:rPr>
      </w:pPr>
      <w:r w:rsidRPr="0037444C">
        <w:rPr>
          <w:b/>
          <w:bCs/>
        </w:rPr>
        <w:t xml:space="preserve">__________________________________________________________________________ </w:t>
      </w:r>
      <w:r w:rsidRPr="0037444C">
        <w:rPr>
          <w:b/>
          <w:bCs/>
          <w:i/>
          <w:color w:val="0000FF"/>
        </w:rPr>
        <w:t>(наименование)</w:t>
      </w:r>
    </w:p>
    <w:p w14:paraId="19211867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для участия в аукционе </w:t>
      </w:r>
      <w:r w:rsidRPr="0037444C">
        <w:rPr>
          <w:noProof/>
        </w:rPr>
        <w:t xml:space="preserve"> «</w:t>
      </w:r>
      <w:r w:rsidRPr="0037444C">
        <w:rPr>
          <w:b/>
          <w:bCs/>
          <w:noProof/>
        </w:rPr>
        <w:t>________</w:t>
      </w:r>
      <w:r w:rsidRPr="0037444C">
        <w:rPr>
          <w:noProof/>
        </w:rPr>
        <w:t>»</w:t>
      </w:r>
      <w:r w:rsidRPr="0037444C">
        <w:rPr>
          <w:b/>
          <w:bCs/>
        </w:rPr>
        <w:t xml:space="preserve"> _______________</w:t>
      </w:r>
      <w:r>
        <w:rPr>
          <w:bCs/>
        </w:rPr>
        <w:t>202_</w:t>
      </w:r>
      <w:r w:rsidRPr="0037444C">
        <w:rPr>
          <w:bCs/>
        </w:rPr>
        <w:t xml:space="preserve"> г.</w:t>
      </w:r>
    </w:p>
    <w:p w14:paraId="25B1F831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  <w:bCs/>
        </w:rPr>
      </w:pPr>
    </w:p>
    <w:p w14:paraId="378B424C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rPr>
          <w:b/>
          <w:bCs/>
        </w:rPr>
      </w:pPr>
      <w:r w:rsidRPr="0037444C">
        <w:rPr>
          <w:bCs/>
        </w:rPr>
        <w:t>По приобретению</w:t>
      </w:r>
      <w:r w:rsidRPr="0037444C">
        <w:rPr>
          <w:b/>
          <w:bCs/>
        </w:rPr>
        <w:t xml:space="preserve"> _____________________________________________________________________________________________________________________________________________________________________________</w:t>
      </w:r>
    </w:p>
    <w:p w14:paraId="747B36EC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  <w:bCs/>
        </w:rPr>
      </w:pPr>
    </w:p>
    <w:p w14:paraId="35F6E95B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  <w:bCs/>
        </w:rPr>
      </w:pPr>
    </w:p>
    <w:p w14:paraId="5C631801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rPr>
          <w:b/>
          <w:bCs/>
        </w:rPr>
        <w:t>ЛОТ</w:t>
      </w:r>
      <w:r w:rsidRPr="0037444C">
        <w:rPr>
          <w:b/>
          <w:bCs/>
          <w:noProof/>
        </w:rPr>
        <w:t xml:space="preserve"> № _____</w:t>
      </w:r>
    </w:p>
    <w:p w14:paraId="609CD74C" w14:textId="77777777" w:rsidR="004926D2" w:rsidRPr="0037444C" w:rsidRDefault="004926D2" w:rsidP="004926D2">
      <w:pPr>
        <w:pStyle w:val="a5"/>
        <w:widowControl w:val="0"/>
        <w:numPr>
          <w:ilvl w:val="0"/>
          <w:numId w:val="4"/>
        </w:numPr>
        <w:tabs>
          <w:tab w:val="left" w:pos="220"/>
          <w:tab w:val="left" w:pos="426"/>
          <w:tab w:val="left" w:pos="720"/>
        </w:tabs>
        <w:adjustRightInd w:val="0"/>
        <w:ind w:left="0" w:firstLine="425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>заявка с заверенным переводом (</w:t>
      </w:r>
      <w:r w:rsidRPr="0037444C">
        <w:rPr>
          <w:rFonts w:ascii="Times New Roman" w:hAnsi="Times New Roman"/>
          <w:bCs/>
          <w:sz w:val="24"/>
          <w:szCs w:val="24"/>
        </w:rPr>
        <w:t>согласно форме приложения 1);</w:t>
      </w:r>
    </w:p>
    <w:p w14:paraId="7BFC5EE4" w14:textId="77777777" w:rsidR="004926D2" w:rsidRPr="0037444C" w:rsidRDefault="004926D2" w:rsidP="004926D2">
      <w:pPr>
        <w:pStyle w:val="a5"/>
        <w:widowControl w:val="0"/>
        <w:numPr>
          <w:ilvl w:val="0"/>
          <w:numId w:val="4"/>
        </w:numPr>
        <w:tabs>
          <w:tab w:val="left" w:pos="220"/>
          <w:tab w:val="left" w:pos="426"/>
          <w:tab w:val="left" w:pos="720"/>
        </w:tabs>
        <w:adjustRightInd w:val="0"/>
        <w:ind w:left="0" w:firstLine="425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 xml:space="preserve">нотариально оформленная доверенность на лицо, имеющее право действовать от имени  претендента, если заявка подается представителем (копия); </w:t>
      </w:r>
    </w:p>
    <w:p w14:paraId="1BD13A54" w14:textId="77777777" w:rsidR="004926D2" w:rsidRPr="0037444C" w:rsidRDefault="004926D2" w:rsidP="004926D2">
      <w:pPr>
        <w:pStyle w:val="a5"/>
        <w:widowControl w:val="0"/>
        <w:numPr>
          <w:ilvl w:val="0"/>
          <w:numId w:val="4"/>
        </w:numPr>
        <w:tabs>
          <w:tab w:val="left" w:pos="220"/>
          <w:tab w:val="left" w:pos="426"/>
          <w:tab w:val="left" w:pos="720"/>
        </w:tabs>
        <w:adjustRightInd w:val="0"/>
        <w:ind w:left="0" w:firstLine="425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>выписка из торгового реестра страны происхождения или иное эквивалентное доказательство юридического статуса иностранного инвестора в соответствии с законодательством страны его местонахождения</w:t>
      </w:r>
    </w:p>
    <w:p w14:paraId="44B778C4" w14:textId="77777777" w:rsidR="004926D2" w:rsidRPr="0037444C" w:rsidRDefault="004926D2" w:rsidP="004926D2">
      <w:pPr>
        <w:widowControl w:val="0"/>
        <w:tabs>
          <w:tab w:val="left" w:pos="220"/>
          <w:tab w:val="left" w:pos="426"/>
          <w:tab w:val="left" w:pos="720"/>
        </w:tabs>
        <w:adjustRightInd w:val="0"/>
        <w:ind w:left="360" w:firstLine="425"/>
        <w:jc w:val="both"/>
        <w:rPr>
          <w:color w:val="000000"/>
        </w:rPr>
      </w:pPr>
    </w:p>
    <w:p w14:paraId="4DA0BF49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Cs/>
        </w:rPr>
      </w:pPr>
    </w:p>
    <w:p w14:paraId="2AD72352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1A72C56D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Претендент                                                                 / _________________________/</w:t>
      </w:r>
    </w:p>
    <w:p w14:paraId="400CA8C2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                              м.п.</w:t>
      </w:r>
    </w:p>
    <w:p w14:paraId="40B3033A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E8F9F5D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6E17DB6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3A0A189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461C641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5FFA261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B0512E5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Документы по описи приняты  «_</w:t>
      </w:r>
      <w:r>
        <w:t>_______» __________________ 202_</w:t>
      </w:r>
      <w:r w:rsidRPr="0037444C">
        <w:t>г.</w:t>
      </w:r>
    </w:p>
    <w:p w14:paraId="5CB2A2BF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  ___________________________ /__________________________________/</w:t>
      </w:r>
    </w:p>
    <w:p w14:paraId="4C1A6522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2BA6AAD6" w14:textId="77777777" w:rsidR="00BF5A0F" w:rsidRDefault="00BF5A0F" w:rsidP="004926D2"/>
    <w:sectPr w:rsidR="00BF5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B2C2F" w14:textId="77777777" w:rsidR="008F3627" w:rsidRDefault="008F3627" w:rsidP="001A71E7">
      <w:r>
        <w:separator/>
      </w:r>
    </w:p>
  </w:endnote>
  <w:endnote w:type="continuationSeparator" w:id="0">
    <w:p w14:paraId="70FD82F0" w14:textId="77777777" w:rsidR="008F3627" w:rsidRDefault="008F3627" w:rsidP="001A7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4CE98" w14:textId="77777777" w:rsidR="008F3627" w:rsidRDefault="008F3627" w:rsidP="001A71E7">
      <w:r>
        <w:separator/>
      </w:r>
    </w:p>
  </w:footnote>
  <w:footnote w:type="continuationSeparator" w:id="0">
    <w:p w14:paraId="38501E8B" w14:textId="77777777" w:rsidR="008F3627" w:rsidRDefault="008F3627" w:rsidP="001A7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D0E3C"/>
    <w:multiLevelType w:val="hybridMultilevel"/>
    <w:tmpl w:val="7D86FD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FB1C4B"/>
    <w:multiLevelType w:val="hybridMultilevel"/>
    <w:tmpl w:val="334EAB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27E4402"/>
    <w:multiLevelType w:val="hybridMultilevel"/>
    <w:tmpl w:val="5284E624"/>
    <w:lvl w:ilvl="0" w:tplc="E752F89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7A6B2E16"/>
    <w:multiLevelType w:val="hybridMultilevel"/>
    <w:tmpl w:val="614E8C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E95CC5"/>
    <w:multiLevelType w:val="hybridMultilevel"/>
    <w:tmpl w:val="81B6B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D2"/>
    <w:rsid w:val="00064DBC"/>
    <w:rsid w:val="00087181"/>
    <w:rsid w:val="000872EA"/>
    <w:rsid w:val="000C0C28"/>
    <w:rsid w:val="000C4D87"/>
    <w:rsid w:val="000D381D"/>
    <w:rsid w:val="001003E1"/>
    <w:rsid w:val="00130E6A"/>
    <w:rsid w:val="00170DCE"/>
    <w:rsid w:val="00175D97"/>
    <w:rsid w:val="0019414D"/>
    <w:rsid w:val="001A71E7"/>
    <w:rsid w:val="0021505B"/>
    <w:rsid w:val="00252AB9"/>
    <w:rsid w:val="002562F6"/>
    <w:rsid w:val="0026058E"/>
    <w:rsid w:val="002671E4"/>
    <w:rsid w:val="002A5480"/>
    <w:rsid w:val="00372667"/>
    <w:rsid w:val="00391E90"/>
    <w:rsid w:val="003B6728"/>
    <w:rsid w:val="003C1E5F"/>
    <w:rsid w:val="003C4C7D"/>
    <w:rsid w:val="003E1E9A"/>
    <w:rsid w:val="003F68BA"/>
    <w:rsid w:val="0040712B"/>
    <w:rsid w:val="00427771"/>
    <w:rsid w:val="00430810"/>
    <w:rsid w:val="00442E4B"/>
    <w:rsid w:val="00446175"/>
    <w:rsid w:val="0045013F"/>
    <w:rsid w:val="004926D2"/>
    <w:rsid w:val="004966BB"/>
    <w:rsid w:val="004F0307"/>
    <w:rsid w:val="004F5E17"/>
    <w:rsid w:val="004F655A"/>
    <w:rsid w:val="00512889"/>
    <w:rsid w:val="0051593D"/>
    <w:rsid w:val="00534D28"/>
    <w:rsid w:val="005417F9"/>
    <w:rsid w:val="005651DE"/>
    <w:rsid w:val="005C45F4"/>
    <w:rsid w:val="005F0D28"/>
    <w:rsid w:val="00600593"/>
    <w:rsid w:val="006156AE"/>
    <w:rsid w:val="00625D81"/>
    <w:rsid w:val="00626D5A"/>
    <w:rsid w:val="006430DE"/>
    <w:rsid w:val="0066649B"/>
    <w:rsid w:val="00672C04"/>
    <w:rsid w:val="006962B8"/>
    <w:rsid w:val="006F240F"/>
    <w:rsid w:val="006F6D09"/>
    <w:rsid w:val="00716F28"/>
    <w:rsid w:val="007231ED"/>
    <w:rsid w:val="00742D08"/>
    <w:rsid w:val="00755E19"/>
    <w:rsid w:val="007A40B7"/>
    <w:rsid w:val="007B37C2"/>
    <w:rsid w:val="007F2EA6"/>
    <w:rsid w:val="007F4130"/>
    <w:rsid w:val="00810C2D"/>
    <w:rsid w:val="00826CC4"/>
    <w:rsid w:val="00847CD4"/>
    <w:rsid w:val="008807BA"/>
    <w:rsid w:val="00890E6C"/>
    <w:rsid w:val="0089196F"/>
    <w:rsid w:val="00893D3F"/>
    <w:rsid w:val="008E6F62"/>
    <w:rsid w:val="008F3627"/>
    <w:rsid w:val="009021E5"/>
    <w:rsid w:val="00932BFB"/>
    <w:rsid w:val="009903D1"/>
    <w:rsid w:val="009A0818"/>
    <w:rsid w:val="009C500F"/>
    <w:rsid w:val="009C5087"/>
    <w:rsid w:val="00A05098"/>
    <w:rsid w:val="00A354F6"/>
    <w:rsid w:val="00A37EC6"/>
    <w:rsid w:val="00A460F1"/>
    <w:rsid w:val="00A466C2"/>
    <w:rsid w:val="00A62A94"/>
    <w:rsid w:val="00A72621"/>
    <w:rsid w:val="00A96358"/>
    <w:rsid w:val="00AB009B"/>
    <w:rsid w:val="00AD089B"/>
    <w:rsid w:val="00AF2445"/>
    <w:rsid w:val="00B208A3"/>
    <w:rsid w:val="00B27DFE"/>
    <w:rsid w:val="00B33B8A"/>
    <w:rsid w:val="00B52003"/>
    <w:rsid w:val="00B569DF"/>
    <w:rsid w:val="00B6012E"/>
    <w:rsid w:val="00B6528E"/>
    <w:rsid w:val="00B97786"/>
    <w:rsid w:val="00BF5A0F"/>
    <w:rsid w:val="00C52463"/>
    <w:rsid w:val="00C7588E"/>
    <w:rsid w:val="00C861CB"/>
    <w:rsid w:val="00CA78AA"/>
    <w:rsid w:val="00CB4691"/>
    <w:rsid w:val="00CC047F"/>
    <w:rsid w:val="00CE7DA3"/>
    <w:rsid w:val="00D03CBF"/>
    <w:rsid w:val="00D05269"/>
    <w:rsid w:val="00D15A03"/>
    <w:rsid w:val="00D234CA"/>
    <w:rsid w:val="00D360AA"/>
    <w:rsid w:val="00D50772"/>
    <w:rsid w:val="00D830BE"/>
    <w:rsid w:val="00D863EA"/>
    <w:rsid w:val="00DB4159"/>
    <w:rsid w:val="00DB41B0"/>
    <w:rsid w:val="00DD5F66"/>
    <w:rsid w:val="00E11E18"/>
    <w:rsid w:val="00E27AB5"/>
    <w:rsid w:val="00E6687B"/>
    <w:rsid w:val="00E80963"/>
    <w:rsid w:val="00ED7D86"/>
    <w:rsid w:val="00F01994"/>
    <w:rsid w:val="00F028F4"/>
    <w:rsid w:val="00F032E5"/>
    <w:rsid w:val="00F10414"/>
    <w:rsid w:val="00F421D7"/>
    <w:rsid w:val="00F4653B"/>
    <w:rsid w:val="00F55D6C"/>
    <w:rsid w:val="00F7298C"/>
    <w:rsid w:val="00F80535"/>
    <w:rsid w:val="00F81D2A"/>
    <w:rsid w:val="00F9245A"/>
    <w:rsid w:val="00FA3406"/>
    <w:rsid w:val="00FA3BAD"/>
    <w:rsid w:val="00F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C9C1A"/>
  <w15:chartTrackingRefBased/>
  <w15:docId w15:val="{9A5B997B-B32E-454A-AB23-B2D5836D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926D2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4926D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926D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4926D2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styleId="a5">
    <w:name w:val="List Paragraph"/>
    <w:basedOn w:val="a"/>
    <w:uiPriority w:val="34"/>
    <w:qFormat/>
    <w:rsid w:val="004926D2"/>
    <w:pPr>
      <w:ind w:left="720" w:hanging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unhideWhenUsed/>
    <w:rsid w:val="004926D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926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926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926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A71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A71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A71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A71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4F655A"/>
    <w:pPr>
      <w:spacing w:before="100" w:beforeAutospacing="1" w:after="100" w:afterAutospacing="1"/>
    </w:pPr>
  </w:style>
  <w:style w:type="character" w:styleId="ab">
    <w:name w:val="Hyperlink"/>
    <w:unhideWhenUsed/>
    <w:rsid w:val="009903D1"/>
    <w:rPr>
      <w:color w:val="0000FF"/>
      <w:u w:val="single"/>
    </w:rPr>
  </w:style>
  <w:style w:type="table" w:styleId="ac">
    <w:name w:val="Table Grid"/>
    <w:basedOn w:val="a1"/>
    <w:uiPriority w:val="59"/>
    <w:rsid w:val="00672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ale.zakaz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15</Pages>
  <Words>4134</Words>
  <Characters>23566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Admin</cp:lastModifiedBy>
  <cp:revision>60</cp:revision>
  <dcterms:created xsi:type="dcterms:W3CDTF">2024-11-18T09:08:00Z</dcterms:created>
  <dcterms:modified xsi:type="dcterms:W3CDTF">2026-04-30T05:36:00Z</dcterms:modified>
</cp:coreProperties>
</file>