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rPr/>
      </w:pPr>
      <w:r>
        <w:rPr/>
        <w:t xml:space="preserve"> </w:t>
      </w:r>
    </w:p>
    <w:p>
      <w:pPr>
        <w:pStyle w:val="Normal"/>
        <w:ind w:hanging="284" w:start="5954" w:end="0"/>
        <w:jc w:val="center"/>
        <w:rPr/>
      </w:pPr>
      <w:r>
        <w:rPr/>
        <w:t xml:space="preserve">     </w:t>
      </w:r>
    </w:p>
    <w:p>
      <w:pPr>
        <w:pStyle w:val="Normal"/>
        <w:ind w:hanging="0" w:start="0" w:end="0"/>
        <w:jc w:val="center"/>
        <w:rPr>
          <w:rFonts w:ascii="Times New Roman" w:hAnsi="Times New Roman"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  <w:t>Рекламная конструкция, подлежащая демонтажу</w:t>
      </w:r>
    </w:p>
    <w:p>
      <w:pPr>
        <w:pStyle w:val="Normal"/>
        <w:widowControl/>
        <w:ind w:hanging="0" w:start="0" w:end="0"/>
        <w:jc w:val="center"/>
        <w:rPr>
          <w:rFonts w:ascii="Times New Roman" w:hAnsi="Times New Roman"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  <w:t>во исполнение Постановления от 15.07.2024 № 4598 «Об утверждении</w:t>
      </w:r>
    </w:p>
    <w:p>
      <w:pPr>
        <w:pStyle w:val="Normal"/>
        <w:widowControl/>
        <w:ind w:hanging="0" w:start="0" w:end="0"/>
        <w:jc w:val="center"/>
        <w:rPr>
          <w:rFonts w:ascii="Times New Roman" w:hAnsi="Times New Roman"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  <w:t>порядка выявления и демонтажа рекламных конструкций и информационных</w:t>
      </w:r>
    </w:p>
    <w:p>
      <w:pPr>
        <w:pStyle w:val="Normal"/>
        <w:widowControl/>
        <w:ind w:hanging="0" w:start="0" w:end="0"/>
        <w:jc w:val="center"/>
        <w:rPr>
          <w:rFonts w:ascii="Times New Roman" w:hAnsi="Times New Roman"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  <w:t>вывесок, незаконно размещенных на территории муниципального образования</w:t>
      </w:r>
    </w:p>
    <w:p>
      <w:pPr>
        <w:pStyle w:val="Normal"/>
        <w:widowControl/>
        <w:ind w:hanging="0" w:start="0" w:end="0"/>
        <w:jc w:val="center"/>
        <w:rPr>
          <w:rFonts w:ascii="Times New Roman" w:hAnsi="Times New Roman"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Symbol" w:cs="Wingdings"/>
          <w:color w:val="000000"/>
          <w:kern w:val="0"/>
          <w:sz w:val="28"/>
          <w:szCs w:val="28"/>
          <w:u w:val="none"/>
          <w:lang w:val="ru-RU" w:eastAsia="ru-RU" w:bidi="ar-SA"/>
        </w:rPr>
        <w:t>город Набережные Челны»</w:t>
      </w:r>
    </w:p>
    <w:p>
      <w:pPr>
        <w:pStyle w:val="Normal"/>
        <w:ind w:hanging="0" w:start="0" w:end="0"/>
        <w:jc w:val="center"/>
        <w:rPr>
          <w:sz w:val="22"/>
          <w:szCs w:val="22"/>
        </w:rPr>
      </w:pPr>
      <w:r>
        <w:rPr/>
      </w:r>
    </w:p>
    <w:p>
      <w:pPr>
        <w:pStyle w:val="Normal"/>
        <w:ind w:hanging="0" w:start="0" w:end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147" w:type="dxa"/>
        <w:jc w:val="start"/>
        <w:tblInd w:w="8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3"/>
        <w:gridCol w:w="1906"/>
        <w:gridCol w:w="2522"/>
        <w:gridCol w:w="4165"/>
      </w:tblGrid>
      <w:tr>
        <w:trPr>
          <w:trHeight w:val="64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Правообладатель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Рекламная</w:t>
            </w:r>
          </w:p>
          <w:p>
            <w:pPr>
              <w:pStyle w:val="Normal"/>
              <w:widowControl/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конструкция</w:t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</w:tc>
        <w:tc>
          <w:tcPr>
            <w:tcW w:w="2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Адрес</w:t>
            </w:r>
          </w:p>
        </w:tc>
        <w:tc>
          <w:tcPr>
            <w:tcW w:w="4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Фото о</w:t>
            </w: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бъект</w:t>
            </w: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а</w:t>
            </w:r>
          </w:p>
        </w:tc>
      </w:tr>
      <w:tr>
        <w:trPr>
          <w:trHeight w:val="4093" w:hRule="atLeast"/>
        </w:trPr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suppressAutoHyphens w:val="true"/>
              <w:bidi w:val="0"/>
              <w:spacing w:before="0" w:after="0"/>
              <w:ind w:hanging="0" w:start="0" w:end="0"/>
              <w:jc w:val="both"/>
              <w:textAlignment w:val="auto"/>
              <w:rPr>
                <w:rFonts w:ascii="Times New Roman" w:hAnsi="Times New Roman" w:eastAsia="Symbol" w:cs="Wingdings"/>
                <w:color w:val="000000"/>
                <w:kern w:val="0"/>
                <w:sz w:val="26"/>
                <w:szCs w:val="26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6"/>
                <w:szCs w:val="26"/>
                <w:u w:val="none"/>
                <w:lang w:val="ru-RU" w:eastAsia="ru-RU" w:bidi="ar-SA"/>
              </w:rPr>
              <w:t>Не установлен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EM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Двухсторонняя рекламная конструкция (сити-формат)</w:t>
            </w:r>
          </w:p>
        </w:tc>
        <w:tc>
          <w:tcPr>
            <w:tcW w:w="2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OEM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РТ, г.Набережные Челны, </w:t>
            </w:r>
          </w:p>
          <w:p>
            <w:pPr>
              <w:pStyle w:val="OEM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ул. Татарстан, </w:t>
            </w:r>
          </w:p>
          <w:p>
            <w:pPr>
              <w:pStyle w:val="OEM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в районе жилого дома 25/09</w:t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rFonts w:ascii="Times New Roman" w:hAnsi="Times New Roman"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Symbol" w:cs="Wingdings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</w:r>
          </w:p>
        </w:tc>
        <w:tc>
          <w:tcPr>
            <w:tcW w:w="4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sz w:val="16"/>
                <w:szCs w:val="16"/>
                <w:lang w:eastAsia="ar-SA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508250" cy="4021455"/>
                  <wp:effectExtent l="0" t="0" r="0" b="0"/>
                  <wp:wrapSquare wrapText="largest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402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start"/>
        <w:rPr>
          <w:rFonts w:eastAsia="Times New Roman"/>
          <w:sz w:val="16"/>
          <w:szCs w:val="16"/>
          <w:lang w:eastAsia="ar-SA"/>
        </w:rPr>
      </w:pPr>
      <w:r>
        <w:rPr>
          <w:rFonts w:eastAsia="Times New Roman"/>
          <w:sz w:val="16"/>
          <w:szCs w:val="16"/>
          <w:lang w:eastAsia="ar-SA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8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rong">
    <w:name w:val="Strong"/>
    <w:basedOn w:val="DefaultParagraphFont"/>
    <w:qFormat/>
    <w:rPr>
      <w:rFonts w:eastAsia="Times New Roman"/>
      <w:b/>
      <w:color w:val="000000"/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widowControl/>
      <w:suppressAutoHyphens w:val="true"/>
      <w:bidi w:val="0"/>
      <w:spacing w:before="240" w:after="120"/>
      <w:jc w:val="start"/>
      <w:textAlignment w:val="auto"/>
    </w:pPr>
    <w:rPr>
      <w:rFonts w:ascii="PT Astra Serif" w:hAnsi="PT Astra Serif" w:eastAsia="Tahoma" w:cs="Noto Sans Devanagari"/>
      <w:color w:val="auto"/>
      <w:kern w:val="2"/>
      <w:sz w:val="28"/>
      <w:szCs w:val="28"/>
      <w:lang w:val="ru-RU" w:eastAsia="ru-RU" w:bidi="ar-SA"/>
    </w:rPr>
  </w:style>
  <w:style w:type="paragraph" w:styleId="BodyText">
    <w:name w:val="Body Text"/>
    <w:basedOn w:val="Normal"/>
    <w:pPr>
      <w:widowControl/>
      <w:suppressAutoHyphens w:val="true"/>
      <w:bidi w:val="0"/>
      <w:spacing w:lineRule="auto" w:line="276" w:before="0" w:after="14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ru-RU" w:bidi="ar-SA"/>
    </w:rPr>
  </w:style>
  <w:style w:type="paragraph" w:styleId="List">
    <w:name w:val="List"/>
    <w:basedOn w:val="BodyText"/>
    <w:pPr>
      <w:widowControl/>
      <w:suppressAutoHyphens w:val="true"/>
      <w:bidi w:val="0"/>
      <w:spacing w:lineRule="auto" w:line="276" w:before="0" w:after="140"/>
      <w:jc w:val="start"/>
      <w:textAlignment w:val="auto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ru-RU" w:bidi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start"/>
      <w:textAlignment w:val="auto"/>
    </w:pPr>
    <w:rPr>
      <w:rFonts w:ascii="PT Astra Serif" w:hAnsi="PT Astra Serif" w:eastAsia="Tahoma" w:cs="Noto Sans Devanagari"/>
      <w:i/>
      <w:iCs/>
      <w:color w:val="auto"/>
      <w:kern w:val="2"/>
      <w:sz w:val="24"/>
      <w:szCs w:val="24"/>
      <w:lang w:val="ru-RU" w:eastAsia="ru-RU" w:bidi="ar-SA"/>
    </w:rPr>
  </w:style>
  <w:style w:type="paragraph" w:styleId="Style16">
    <w:name w:val="Указатель"/>
    <w:basedOn w:val="Normal"/>
    <w:qFormat/>
    <w:pPr>
      <w:widowControl/>
      <w:suppressAutoHyphens w:val="true"/>
      <w:bidi w:val="0"/>
      <w:jc w:val="start"/>
      <w:textAlignment w:val="auto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2"/>
      <w:szCs w:val="22"/>
      <w:lang w:val="ru-RU" w:eastAsia="ru-RU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jc w:val="start"/>
      <w:textAlignment w:val="auto"/>
    </w:pPr>
    <w:rPr>
      <w:rFonts w:ascii="Tahoma" w:hAnsi="Tahoma" w:eastAsia="Tahoma" w:cs="Tahoma"/>
      <w:color w:val="auto"/>
      <w:kern w:val="2"/>
      <w:sz w:val="16"/>
      <w:szCs w:val="16"/>
      <w:lang w:val="ru-RU" w:eastAsia="ru-RU" w:bidi="ar-SA"/>
    </w:rPr>
  </w:style>
  <w:style w:type="paragraph" w:styleId="TableGrid">
    <w:name w:val="Table Grid"/>
    <w:basedOn w:val="NormalTable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Times New Roman" w:hAnsi="Times New Roman" w:eastAsia="Tahoma" w:cs="Times New Roman"/>
      <w:color w:val="auto"/>
      <w:kern w:val="2"/>
      <w:sz w:val="22"/>
      <w:szCs w:val="22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Tahoma" w:cs="Times New Roman"/>
      <w:color w:val="000000"/>
      <w:kern w:val="2"/>
      <w:sz w:val="24"/>
      <w:szCs w:val="24"/>
      <w:lang w:val="ru-RU" w:eastAsia="ru-RU" w:bidi="ar-SA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0"/>
      <w:sz w:val="24"/>
      <w:szCs w:val="24"/>
      <w:lang w:val="ru-RU" w:eastAsia="ru-RU" w:bidi="ar-SA"/>
    </w:rPr>
  </w:style>
  <w:style w:type="paragraph" w:styleId="OEM">
    <w:name w:val="Нормальный (OEM)"/>
    <w:basedOn w:val="Preformatted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LibreOffice/7.6.7.2$Linux_X86_64 LibreOffice_project/60$Build-2</Application>
  <AppVersion>15.0000</AppVersion>
  <Pages>1</Pages>
  <Words>53</Words>
  <Characters>408</Characters>
  <CharactersWithSpaces>454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2024-06-19T16:13:00Z</dcterms:created>
  <dc:creator>user</dc:creator>
  <dc:description/>
  <dc:language>ru-RU</dc:language>
  <cp:lastModifiedBy/>
  <cp:lastPrinted>2019-02-01T15:46:00Z</cp:lastPrinted>
  <dcterms:modified xsi:type="dcterms:W3CDTF">2025-05-16T16:54:55Z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Администратор 210</vt:lpwstr>
  </property>
</Properties>
</file>