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072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04771" w:rsidRDefault="00904771" w:rsidP="00061BB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5072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5072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5072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35072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9D39B7" w:rsidP="00061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BB4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F35072" w:rsidRPr="00061BB4" w:rsidRDefault="009D39B7" w:rsidP="00061B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1BB4">
        <w:rPr>
          <w:rFonts w:ascii="Times New Roman" w:hAnsi="Times New Roman" w:cs="Times New Roman"/>
          <w:b/>
          <w:sz w:val="28"/>
          <w:szCs w:val="28"/>
        </w:rPr>
        <w:t>ЗЕМЛЕПОЛЬЗОВАНИЯ И ЗАСТРОЙКИ</w:t>
      </w: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9D39B7" w:rsidP="00061BB4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1B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город Набережные </w:t>
      </w:r>
      <w:proofErr w:type="gramStart"/>
      <w:r w:rsidRPr="00061BB4">
        <w:rPr>
          <w:rFonts w:ascii="Times New Roman" w:hAnsi="Times New Roman" w:cs="Times New Roman"/>
          <w:sz w:val="28"/>
          <w:szCs w:val="28"/>
        </w:rPr>
        <w:t>Челны  Республики</w:t>
      </w:r>
      <w:proofErr w:type="gramEnd"/>
      <w:r w:rsidRPr="00061BB4">
        <w:rPr>
          <w:rFonts w:ascii="Times New Roman" w:hAnsi="Times New Roman" w:cs="Times New Roman"/>
          <w:sz w:val="28"/>
          <w:szCs w:val="28"/>
        </w:rPr>
        <w:t xml:space="preserve"> Татарстан</w:t>
      </w:r>
    </w:p>
    <w:p w:rsidR="00F35072" w:rsidRPr="00061BB4" w:rsidRDefault="00F35072" w:rsidP="00061BB4">
      <w:pPr>
        <w:spacing w:after="0"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35072" w:rsidRPr="00061BB4" w:rsidRDefault="009D39B7" w:rsidP="00061B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1BB4">
        <w:rPr>
          <w:rFonts w:ascii="Times New Roman" w:hAnsi="Times New Roman" w:cs="Times New Roman"/>
          <w:sz w:val="28"/>
          <w:szCs w:val="28"/>
        </w:rPr>
        <w:t xml:space="preserve">Часть </w:t>
      </w:r>
      <w:r w:rsidRPr="00061BB4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F35072" w:rsidRPr="00061BB4" w:rsidRDefault="00F35072" w:rsidP="00061BB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9D39B7" w:rsidP="00061BB4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BB4">
        <w:rPr>
          <w:rFonts w:ascii="Times New Roman" w:hAnsi="Times New Roman" w:cs="Times New Roman"/>
          <w:b/>
          <w:sz w:val="28"/>
          <w:szCs w:val="28"/>
        </w:rPr>
        <w:t>КАРТА ГРАДОСТРОИТЕЛЬНОГО ЗОНИРОВАНИЯ</w:t>
      </w: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9D39B7" w:rsidP="00061BB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61BB4">
        <w:rPr>
          <w:rFonts w:ascii="Times New Roman" w:hAnsi="Times New Roman" w:cs="Times New Roman"/>
          <w:sz w:val="28"/>
          <w:szCs w:val="28"/>
        </w:rPr>
        <w:t>2025</w:t>
      </w:r>
    </w:p>
    <w:p w:rsidR="00F35072" w:rsidRPr="00061BB4" w:rsidRDefault="009D39B7" w:rsidP="00061BB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1BB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35072" w:rsidRPr="00061BB4" w:rsidRDefault="009D39B7" w:rsidP="00061BB4">
      <w:pPr>
        <w:pStyle w:val="af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B4">
        <w:rPr>
          <w:rFonts w:ascii="Times New Roman" w:hAnsi="Times New Roman" w:cs="Times New Roman"/>
          <w:sz w:val="28"/>
          <w:szCs w:val="28"/>
        </w:rPr>
        <w:t>Глава 8. Перечень картографических материалов</w:t>
      </w:r>
    </w:p>
    <w:p w:rsidR="00F35072" w:rsidRPr="00061BB4" w:rsidRDefault="009D39B7" w:rsidP="00061BB4">
      <w:pPr>
        <w:pStyle w:val="af3"/>
        <w:spacing w:after="0" w:line="360" w:lineRule="auto"/>
        <w:ind w:left="70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B4">
        <w:rPr>
          <w:rFonts w:ascii="Times New Roman" w:hAnsi="Times New Roman" w:cs="Times New Roman"/>
          <w:sz w:val="28"/>
          <w:szCs w:val="28"/>
        </w:rPr>
        <w:t>Статья 15. Содержание картографических материалов</w:t>
      </w:r>
      <w:r w:rsidRPr="00061BB4">
        <w:rPr>
          <w:rFonts w:ascii="Arial" w:hAnsi="Arial" w:cs="Arial"/>
          <w:sz w:val="24"/>
          <w:szCs w:val="24"/>
        </w:rPr>
        <w:t xml:space="preserve"> </w:t>
      </w: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>
      <w:pPr>
        <w:rPr>
          <w:rFonts w:ascii="Times New Roman" w:hAnsi="Times New Roman" w:cs="Times New Roman"/>
          <w:sz w:val="28"/>
          <w:szCs w:val="28"/>
        </w:rPr>
      </w:pPr>
    </w:p>
    <w:p w:rsidR="00F35072" w:rsidRPr="00061BB4" w:rsidRDefault="00F35072" w:rsidP="00061BB4"/>
    <w:p w:rsidR="00F35072" w:rsidRPr="00061BB4" w:rsidRDefault="009D39B7" w:rsidP="00061BB4">
      <w:pPr>
        <w:pStyle w:val="1"/>
        <w:rPr>
          <w:b/>
        </w:rPr>
      </w:pPr>
      <w:r w:rsidRPr="00061BB4">
        <w:rPr>
          <w:b/>
        </w:rPr>
        <w:lastRenderedPageBreak/>
        <w:t>Глава 8. Перечень картографических материалов</w:t>
      </w:r>
    </w:p>
    <w:p w:rsidR="00F35072" w:rsidRPr="00061BB4" w:rsidRDefault="009D39B7" w:rsidP="00061BB4">
      <w:pPr>
        <w:pStyle w:val="2"/>
      </w:pPr>
      <w:r w:rsidRPr="00061BB4">
        <w:t xml:space="preserve">Статья 15. Содержание картографических материалов </w:t>
      </w:r>
    </w:p>
    <w:p w:rsidR="00F35072" w:rsidRPr="00061BB4" w:rsidRDefault="00822845" w:rsidP="00061BB4">
      <w:pPr>
        <w:pStyle w:val="af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B4">
        <w:rPr>
          <w:rFonts w:ascii="Times New Roman" w:hAnsi="Times New Roman" w:cs="Times New Roman"/>
          <w:sz w:val="28"/>
          <w:szCs w:val="28"/>
        </w:rPr>
        <w:t>48</w:t>
      </w:r>
      <w:r w:rsidR="009D39B7" w:rsidRPr="00061BB4">
        <w:rPr>
          <w:rFonts w:ascii="Times New Roman" w:hAnsi="Times New Roman" w:cs="Times New Roman"/>
          <w:sz w:val="28"/>
          <w:szCs w:val="28"/>
        </w:rPr>
        <w:t>. Карты градостроительного зонирования:</w:t>
      </w:r>
    </w:p>
    <w:p w:rsidR="00F35072" w:rsidRPr="00061BB4" w:rsidRDefault="009D39B7" w:rsidP="00061BB4">
      <w:pPr>
        <w:pStyle w:val="af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B4">
        <w:rPr>
          <w:rFonts w:ascii="Times New Roman" w:hAnsi="Times New Roman" w:cs="Times New Roman"/>
          <w:sz w:val="28"/>
          <w:szCs w:val="28"/>
        </w:rPr>
        <w:t xml:space="preserve">Карта градостроительного зонирования. </w:t>
      </w:r>
      <w:r w:rsidR="00AC2FB7" w:rsidRPr="00061BB4">
        <w:rPr>
          <w:rFonts w:ascii="Times New Roman" w:hAnsi="Times New Roman" w:cs="Times New Roman"/>
          <w:sz w:val="28"/>
          <w:szCs w:val="28"/>
        </w:rPr>
        <w:t>Территориальные зоны. Территории, в границах которых предусматривается осуществление комплексного развития территории</w:t>
      </w:r>
    </w:p>
    <w:p w:rsidR="00F35072" w:rsidRPr="00061BB4" w:rsidRDefault="009D39B7" w:rsidP="00061BB4">
      <w:pPr>
        <w:pStyle w:val="af3"/>
        <w:numPr>
          <w:ilvl w:val="0"/>
          <w:numId w:val="3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B4">
        <w:rPr>
          <w:rFonts w:ascii="Times New Roman" w:hAnsi="Times New Roman" w:cs="Times New Roman"/>
          <w:sz w:val="28"/>
          <w:szCs w:val="28"/>
        </w:rPr>
        <w:t>Карта градостроительного зонирования. Территории,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F35072" w:rsidRPr="00061BB4" w:rsidRDefault="00822845" w:rsidP="00061BB4">
      <w:pPr>
        <w:pStyle w:val="af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B4">
        <w:rPr>
          <w:rFonts w:ascii="Times New Roman" w:hAnsi="Times New Roman" w:cs="Times New Roman"/>
          <w:sz w:val="28"/>
          <w:szCs w:val="28"/>
        </w:rPr>
        <w:t>49</w:t>
      </w:r>
      <w:r w:rsidR="009D39B7" w:rsidRPr="00061BB4">
        <w:rPr>
          <w:rFonts w:ascii="Times New Roman" w:hAnsi="Times New Roman" w:cs="Times New Roman"/>
          <w:sz w:val="28"/>
          <w:szCs w:val="28"/>
        </w:rPr>
        <w:t>. Приложения к карте градостроительного зонирования:</w:t>
      </w:r>
    </w:p>
    <w:p w:rsidR="00F35072" w:rsidRPr="00061BB4" w:rsidRDefault="009D39B7" w:rsidP="00061BB4">
      <w:pPr>
        <w:pStyle w:val="af3"/>
        <w:numPr>
          <w:ilvl w:val="0"/>
          <w:numId w:val="3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BB4">
        <w:rPr>
          <w:rFonts w:ascii="Times New Roman" w:hAnsi="Times New Roman" w:cs="Times New Roman"/>
          <w:sz w:val="28"/>
          <w:szCs w:val="28"/>
        </w:rPr>
        <w:t>Карта границ зон с особыми условиями использования территорий.</w:t>
      </w:r>
      <w:r w:rsidR="0072696E" w:rsidRPr="00061BB4">
        <w:rPr>
          <w:rFonts w:ascii="Times New Roman" w:hAnsi="Times New Roman" w:cs="Times New Roman"/>
          <w:sz w:val="28"/>
          <w:szCs w:val="28"/>
        </w:rPr>
        <w:t xml:space="preserve"> </w:t>
      </w:r>
      <w:r w:rsidRPr="00061BB4">
        <w:rPr>
          <w:rFonts w:ascii="Times New Roman" w:hAnsi="Times New Roman" w:cs="Times New Roman"/>
          <w:sz w:val="28"/>
          <w:szCs w:val="28"/>
        </w:rPr>
        <w:t>Карта границ территорий объектов культурного наследия. Карта границ особо охраняемых природных территорий.</w:t>
      </w:r>
    </w:p>
    <w:p w:rsidR="00F35072" w:rsidRDefault="00F35072" w:rsidP="00061BB4">
      <w:pPr>
        <w:pStyle w:val="ConsPlusNormal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F35072">
      <w:headerReference w:type="default" r:id="rId8"/>
      <w:footnotePr>
        <w:numRestart w:val="eachPage"/>
      </w:footnotePr>
      <w:pgSz w:w="11906" w:h="16838"/>
      <w:pgMar w:top="1134" w:right="567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D6" w:rsidRDefault="00062BD6">
      <w:pPr>
        <w:spacing w:after="0" w:line="240" w:lineRule="auto"/>
      </w:pPr>
      <w:r>
        <w:separator/>
      </w:r>
    </w:p>
  </w:endnote>
  <w:endnote w:type="continuationSeparator" w:id="0">
    <w:p w:rsidR="00062BD6" w:rsidRDefault="00062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D6" w:rsidRDefault="00062BD6">
      <w:pPr>
        <w:spacing w:after="0" w:line="240" w:lineRule="auto"/>
      </w:pPr>
      <w:r>
        <w:separator/>
      </w:r>
    </w:p>
  </w:footnote>
  <w:footnote w:type="continuationSeparator" w:id="0">
    <w:p w:rsidR="00062BD6" w:rsidRDefault="00062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6414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F35072" w:rsidRPr="0093632D" w:rsidRDefault="009D39B7" w:rsidP="0093632D">
        <w:pPr>
          <w:pStyle w:val="aff2"/>
          <w:jc w:val="center"/>
          <w:rPr>
            <w:rFonts w:ascii="Times New Roman" w:hAnsi="Times New Roman" w:cs="Times New Roman"/>
            <w:sz w:val="28"/>
          </w:rPr>
        </w:pPr>
        <w:r w:rsidRPr="0093632D">
          <w:rPr>
            <w:rFonts w:ascii="Times New Roman" w:hAnsi="Times New Roman" w:cs="Times New Roman"/>
            <w:sz w:val="28"/>
          </w:rPr>
          <w:fldChar w:fldCharType="begin"/>
        </w:r>
        <w:r w:rsidRPr="0093632D">
          <w:rPr>
            <w:rFonts w:ascii="Times New Roman" w:hAnsi="Times New Roman" w:cs="Times New Roman"/>
            <w:sz w:val="28"/>
          </w:rPr>
          <w:instrText>PAGE   \* MERGEFORMAT</w:instrText>
        </w:r>
        <w:r w:rsidRPr="0093632D">
          <w:rPr>
            <w:rFonts w:ascii="Times New Roman" w:hAnsi="Times New Roman" w:cs="Times New Roman"/>
            <w:sz w:val="28"/>
          </w:rPr>
          <w:fldChar w:fldCharType="separate"/>
        </w:r>
        <w:r w:rsidR="00061BB4">
          <w:rPr>
            <w:rFonts w:ascii="Times New Roman" w:hAnsi="Times New Roman" w:cs="Times New Roman"/>
            <w:noProof/>
            <w:sz w:val="28"/>
          </w:rPr>
          <w:t>3</w:t>
        </w:r>
        <w:r w:rsidRPr="0093632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E08A0"/>
    <w:multiLevelType w:val="multilevel"/>
    <w:tmpl w:val="25E2D2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F765D"/>
    <w:multiLevelType w:val="multilevel"/>
    <w:tmpl w:val="1D42ED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CE8"/>
    <w:multiLevelType w:val="multilevel"/>
    <w:tmpl w:val="360C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00D76DA"/>
    <w:multiLevelType w:val="multilevel"/>
    <w:tmpl w:val="BC0E04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B5093"/>
    <w:multiLevelType w:val="multilevel"/>
    <w:tmpl w:val="99888FBC"/>
    <w:lvl w:ilvl="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3D0DED"/>
    <w:multiLevelType w:val="multilevel"/>
    <w:tmpl w:val="BD1684D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9A6B06"/>
    <w:multiLevelType w:val="multilevel"/>
    <w:tmpl w:val="0FFA711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0F76A3"/>
    <w:multiLevelType w:val="multilevel"/>
    <w:tmpl w:val="192E5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1635CE9"/>
    <w:multiLevelType w:val="multilevel"/>
    <w:tmpl w:val="517A4A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677DBA"/>
    <w:multiLevelType w:val="multilevel"/>
    <w:tmpl w:val="4BB4CD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9A6525"/>
    <w:multiLevelType w:val="multilevel"/>
    <w:tmpl w:val="041ACAF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D1022B"/>
    <w:multiLevelType w:val="multilevel"/>
    <w:tmpl w:val="B302D14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5374E32"/>
    <w:multiLevelType w:val="multilevel"/>
    <w:tmpl w:val="48E28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D0FFB"/>
    <w:multiLevelType w:val="multilevel"/>
    <w:tmpl w:val="9AE4ADF4"/>
    <w:lvl w:ilvl="0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0616C"/>
    <w:multiLevelType w:val="multilevel"/>
    <w:tmpl w:val="4A1460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 w15:restartNumberingAfterBreak="0">
    <w:nsid w:val="40CD3529"/>
    <w:multiLevelType w:val="multilevel"/>
    <w:tmpl w:val="3522CC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482317B4"/>
    <w:multiLevelType w:val="multilevel"/>
    <w:tmpl w:val="1E7AA6F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၀ȿ갬၀ȿ(ថᙒȿថᙒȿ労翽.翾"/>
      <w:lvlJc w:val="left"/>
    </w:lvl>
    <w:lvl w:ilvl="2">
      <w:numFmt w:val="bullet"/>
      <w:lvlText w:val="၀ȿ갬၀ȿ(ថᙒȿថᙒȿ労翽.翾"/>
      <w:lvlJc w:val="left"/>
    </w:lvl>
    <w:lvl w:ilvl="3">
      <w:numFmt w:val="bullet"/>
      <w:lvlText w:val="၀ȿ갬၀ȿ(ថᙒȿថᙒȿ労翽.翾"/>
      <w:lvlJc w:val="left"/>
    </w:lvl>
    <w:lvl w:ilvl="4">
      <w:numFmt w:val="bullet"/>
      <w:lvlText w:val="၀ȿ갬၀ȿ(ថᙒȿថᙒȿ労翽.翾"/>
      <w:lvlJc w:val="left"/>
    </w:lvl>
    <w:lvl w:ilvl="5">
      <w:numFmt w:val="bullet"/>
      <w:lvlText w:val="၀ȿ갬၀ȿ(ថᙒȿថᙒȿ労翽.翾"/>
      <w:lvlJc w:val="left"/>
    </w:lvl>
    <w:lvl w:ilvl="6">
      <w:numFmt w:val="bullet"/>
      <w:lvlText w:val="၀ȿ갬၀ȿ(ថᙒȿថᙒȿ労翽.翾"/>
      <w:lvlJc w:val="left"/>
    </w:lvl>
    <w:lvl w:ilvl="7">
      <w:numFmt w:val="bullet"/>
      <w:lvlText w:val="၀ȿ갬၀ȿ(ថᙒȿថᙒȿ労翽.翾"/>
      <w:lvlJc w:val="left"/>
    </w:lvl>
    <w:lvl w:ilvl="8">
      <w:numFmt w:val="bullet"/>
      <w:lvlText w:val="၀ȿ갬၀ȿ(ថᙒȿថᙒȿ労翽.翾"/>
      <w:lvlJc w:val="left"/>
    </w:lvl>
  </w:abstractNum>
  <w:abstractNum w:abstractNumId="17" w15:restartNumberingAfterBreak="0">
    <w:nsid w:val="4A1F55E1"/>
    <w:multiLevelType w:val="multilevel"/>
    <w:tmpl w:val="CA4C7A82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D742083"/>
    <w:multiLevelType w:val="multilevel"/>
    <w:tmpl w:val="FBE4EA8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C35DF"/>
    <w:multiLevelType w:val="multilevel"/>
    <w:tmpl w:val="BB789728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A52468"/>
    <w:multiLevelType w:val="multilevel"/>
    <w:tmpl w:val="C29A0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C06B7"/>
    <w:multiLevelType w:val="multilevel"/>
    <w:tmpl w:val="B322C62A"/>
    <w:lvl w:ilvl="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0F21D94"/>
    <w:multiLevelType w:val="multilevel"/>
    <w:tmpl w:val="CF34AD3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5BF40CD"/>
    <w:multiLevelType w:val="multilevel"/>
    <w:tmpl w:val="7658821E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3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4" w15:restartNumberingAfterBreak="0">
    <w:nsid w:val="590A2ADA"/>
    <w:multiLevelType w:val="multilevel"/>
    <w:tmpl w:val="2C46C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87D6F"/>
    <w:multiLevelType w:val="multilevel"/>
    <w:tmpl w:val="CC94F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654753E"/>
    <w:multiLevelType w:val="multilevel"/>
    <w:tmpl w:val="438A9536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7EE708E"/>
    <w:multiLevelType w:val="multilevel"/>
    <w:tmpl w:val="7520B28A"/>
    <w:lvl w:ilvl="0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3236A9"/>
    <w:multiLevelType w:val="multilevel"/>
    <w:tmpl w:val="556A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354C6F"/>
    <w:multiLevelType w:val="multilevel"/>
    <w:tmpl w:val="F8D4725C"/>
    <w:lvl w:ilvl="0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DE06BC7"/>
    <w:multiLevelType w:val="multilevel"/>
    <w:tmpl w:val="04FC75B2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2C1FA3"/>
    <w:multiLevelType w:val="multilevel"/>
    <w:tmpl w:val="DEF264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84846"/>
    <w:multiLevelType w:val="multilevel"/>
    <w:tmpl w:val="CC58FD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76077FD"/>
    <w:multiLevelType w:val="multilevel"/>
    <w:tmpl w:val="EE363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A0038A"/>
    <w:multiLevelType w:val="multilevel"/>
    <w:tmpl w:val="E80819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407296"/>
    <w:multiLevelType w:val="multilevel"/>
    <w:tmpl w:val="4E3E0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abstractNum w:abstractNumId="36" w15:restartNumberingAfterBreak="0">
    <w:nsid w:val="7DC07EF6"/>
    <w:multiLevelType w:val="multilevel"/>
    <w:tmpl w:val="CDEEC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3"/>
  </w:num>
  <w:num w:numId="4">
    <w:abstractNumId w:val="31"/>
  </w:num>
  <w:num w:numId="5">
    <w:abstractNumId w:val="20"/>
  </w:num>
  <w:num w:numId="6">
    <w:abstractNumId w:val="27"/>
  </w:num>
  <w:num w:numId="7">
    <w:abstractNumId w:val="2"/>
  </w:num>
  <w:num w:numId="8">
    <w:abstractNumId w:val="35"/>
  </w:num>
  <w:num w:numId="9">
    <w:abstractNumId w:val="24"/>
  </w:num>
  <w:num w:numId="10">
    <w:abstractNumId w:val="34"/>
  </w:num>
  <w:num w:numId="11">
    <w:abstractNumId w:val="25"/>
  </w:num>
  <w:num w:numId="12">
    <w:abstractNumId w:val="8"/>
  </w:num>
  <w:num w:numId="13">
    <w:abstractNumId w:val="17"/>
  </w:num>
  <w:num w:numId="14">
    <w:abstractNumId w:val="30"/>
  </w:num>
  <w:num w:numId="15">
    <w:abstractNumId w:val="5"/>
  </w:num>
  <w:num w:numId="16">
    <w:abstractNumId w:val="32"/>
  </w:num>
  <w:num w:numId="17">
    <w:abstractNumId w:val="36"/>
  </w:num>
  <w:num w:numId="18">
    <w:abstractNumId w:val="7"/>
  </w:num>
  <w:num w:numId="19">
    <w:abstractNumId w:val="21"/>
  </w:num>
  <w:num w:numId="20">
    <w:abstractNumId w:val="9"/>
  </w:num>
  <w:num w:numId="21">
    <w:abstractNumId w:val="10"/>
  </w:num>
  <w:num w:numId="22">
    <w:abstractNumId w:val="33"/>
  </w:num>
  <w:num w:numId="23">
    <w:abstractNumId w:val="12"/>
  </w:num>
  <w:num w:numId="24">
    <w:abstractNumId w:val="28"/>
  </w:num>
  <w:num w:numId="25">
    <w:abstractNumId w:val="16"/>
  </w:num>
  <w:num w:numId="26">
    <w:abstractNumId w:val="13"/>
  </w:num>
  <w:num w:numId="27">
    <w:abstractNumId w:val="1"/>
  </w:num>
  <w:num w:numId="28">
    <w:abstractNumId w:val="26"/>
  </w:num>
  <w:num w:numId="29">
    <w:abstractNumId w:val="18"/>
  </w:num>
  <w:num w:numId="30">
    <w:abstractNumId w:val="4"/>
  </w:num>
  <w:num w:numId="31">
    <w:abstractNumId w:val="11"/>
  </w:num>
  <w:num w:numId="32">
    <w:abstractNumId w:val="23"/>
  </w:num>
  <w:num w:numId="33">
    <w:abstractNumId w:val="15"/>
  </w:num>
  <w:num w:numId="34">
    <w:abstractNumId w:val="14"/>
  </w:num>
  <w:num w:numId="35">
    <w:abstractNumId w:val="22"/>
  </w:num>
  <w:num w:numId="36">
    <w:abstractNumId w:val="19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72"/>
    <w:rsid w:val="000139C3"/>
    <w:rsid w:val="00061BB4"/>
    <w:rsid w:val="00062BD6"/>
    <w:rsid w:val="002878CE"/>
    <w:rsid w:val="00664272"/>
    <w:rsid w:val="0072696E"/>
    <w:rsid w:val="00822845"/>
    <w:rsid w:val="00904771"/>
    <w:rsid w:val="009143FC"/>
    <w:rsid w:val="0093632D"/>
    <w:rsid w:val="009D39B7"/>
    <w:rsid w:val="00AC2FB7"/>
    <w:rsid w:val="00C9658D"/>
    <w:rsid w:val="00F3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B86EBF-F886-4080-ABE1-905016F3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1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0"/>
    <w:next w:val="a0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1"/>
    <w:link w:val="22"/>
    <w:uiPriority w:val="29"/>
    <w:rPr>
      <w:i/>
      <w:iCs/>
      <w:color w:val="404040" w:themeColor="text1" w:themeTint="BF"/>
    </w:rPr>
  </w:style>
  <w:style w:type="character" w:styleId="a6">
    <w:name w:val="Intense Emphasis"/>
    <w:basedOn w:val="a1"/>
    <w:uiPriority w:val="21"/>
    <w:qFormat/>
    <w:rPr>
      <w:i/>
      <w:iCs/>
      <w:color w:val="2E74B5" w:themeColor="accent1" w:themeShade="BF"/>
    </w:rPr>
  </w:style>
  <w:style w:type="paragraph" w:styleId="a7">
    <w:name w:val="Intense Quote"/>
    <w:basedOn w:val="a0"/>
    <w:next w:val="a0"/>
    <w:link w:val="a8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8">
    <w:name w:val="Выделенная цитата Знак"/>
    <w:basedOn w:val="a1"/>
    <w:link w:val="a7"/>
    <w:uiPriority w:val="30"/>
    <w:rPr>
      <w:i/>
      <w:iCs/>
      <w:color w:val="2E74B5" w:themeColor="accent1" w:themeShade="BF"/>
    </w:rPr>
  </w:style>
  <w:style w:type="character" w:styleId="a9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a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b">
    <w:name w:val="Strong"/>
    <w:basedOn w:val="a1"/>
    <w:uiPriority w:val="22"/>
    <w:qFormat/>
    <w:rPr>
      <w:b/>
      <w:bCs/>
    </w:rPr>
  </w:style>
  <w:style w:type="character" w:styleId="ac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1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e">
    <w:name w:val="caption"/>
    <w:basedOn w:val="a0"/>
    <w:next w:val="a0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1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1"/>
    <w:uiPriority w:val="99"/>
    <w:semiHidden/>
    <w:rPr>
      <w:sz w:val="20"/>
      <w:szCs w:val="20"/>
    </w:rPr>
  </w:style>
  <w:style w:type="character" w:styleId="af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100"/>
    </w:pPr>
  </w:style>
  <w:style w:type="paragraph" w:styleId="24">
    <w:name w:val="toc 2"/>
    <w:basedOn w:val="a0"/>
    <w:next w:val="a0"/>
    <w:uiPriority w:val="39"/>
    <w:unhideWhenUsed/>
    <w:pPr>
      <w:spacing w:after="100"/>
      <w:ind w:left="220"/>
    </w:pPr>
  </w:style>
  <w:style w:type="paragraph" w:styleId="32">
    <w:name w:val="toc 3"/>
    <w:basedOn w:val="a0"/>
    <w:next w:val="a0"/>
    <w:uiPriority w:val="39"/>
    <w:unhideWhenUsed/>
    <w:pPr>
      <w:spacing w:after="100"/>
      <w:ind w:left="440"/>
    </w:pPr>
  </w:style>
  <w:style w:type="paragraph" w:styleId="42">
    <w:name w:val="toc 4"/>
    <w:basedOn w:val="a0"/>
    <w:next w:val="a0"/>
    <w:uiPriority w:val="39"/>
    <w:unhideWhenUsed/>
    <w:pPr>
      <w:spacing w:after="100"/>
      <w:ind w:left="660"/>
    </w:pPr>
  </w:style>
  <w:style w:type="paragraph" w:styleId="52">
    <w:name w:val="toc 5"/>
    <w:basedOn w:val="a0"/>
    <w:next w:val="a0"/>
    <w:uiPriority w:val="39"/>
    <w:unhideWhenUsed/>
    <w:pPr>
      <w:spacing w:after="100"/>
      <w:ind w:left="880"/>
    </w:pPr>
  </w:style>
  <w:style w:type="paragraph" w:styleId="61">
    <w:name w:val="toc 6"/>
    <w:basedOn w:val="a0"/>
    <w:next w:val="a0"/>
    <w:uiPriority w:val="39"/>
    <w:unhideWhenUsed/>
    <w:pPr>
      <w:spacing w:after="100"/>
      <w:ind w:left="1100"/>
    </w:pPr>
  </w:style>
  <w:style w:type="paragraph" w:styleId="71">
    <w:name w:val="toc 7"/>
    <w:basedOn w:val="a0"/>
    <w:next w:val="a0"/>
    <w:uiPriority w:val="39"/>
    <w:unhideWhenUsed/>
    <w:pPr>
      <w:spacing w:after="100"/>
      <w:ind w:left="1320"/>
    </w:pPr>
  </w:style>
  <w:style w:type="paragraph" w:styleId="81">
    <w:name w:val="toc 8"/>
    <w:basedOn w:val="a0"/>
    <w:next w:val="a0"/>
    <w:uiPriority w:val="39"/>
    <w:unhideWhenUsed/>
    <w:pPr>
      <w:spacing w:after="100"/>
      <w:ind w:left="1540"/>
    </w:pPr>
  </w:style>
  <w:style w:type="paragraph" w:styleId="91">
    <w:name w:val="toc 9"/>
    <w:basedOn w:val="a0"/>
    <w:next w:val="a0"/>
    <w:uiPriority w:val="39"/>
    <w:unhideWhenUsed/>
    <w:pPr>
      <w:spacing w:after="100"/>
      <w:ind w:left="1760"/>
    </w:pPr>
  </w:style>
  <w:style w:type="character" w:styleId="af0">
    <w:name w:val="Placeholder Text"/>
    <w:basedOn w:val="a1"/>
    <w:uiPriority w:val="99"/>
    <w:semiHidden/>
    <w:rPr>
      <w:color w:val="666666"/>
    </w:rPr>
  </w:style>
  <w:style w:type="paragraph" w:styleId="af1">
    <w:name w:val="TOC Heading"/>
    <w:uiPriority w:val="39"/>
    <w:unhideWhenUsed/>
  </w:style>
  <w:style w:type="paragraph" w:styleId="af2">
    <w:name w:val="table of figures"/>
    <w:basedOn w:val="a0"/>
    <w:next w:val="a0"/>
    <w:uiPriority w:val="99"/>
    <w:unhideWhenUsed/>
    <w:pPr>
      <w:spacing w:after="0"/>
    </w:pPr>
  </w:style>
  <w:style w:type="paragraph" w:styleId="af3">
    <w:name w:val="List Paragraph"/>
    <w:basedOn w:val="a0"/>
    <w:uiPriority w:val="34"/>
    <w:qFormat/>
    <w:pPr>
      <w:ind w:left="720"/>
      <w:contextualSpacing/>
    </w:pPr>
  </w:style>
  <w:style w:type="table" w:styleId="af4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val="es-ES_tradnl" w:eastAsia="es-ES_tradnl"/>
    </w:rPr>
  </w:style>
  <w:style w:type="character" w:customStyle="1" w:styleId="ConsPlusNormal0">
    <w:name w:val="ConsPlusNormal Знак"/>
    <w:basedOn w:val="a1"/>
    <w:link w:val="ConsPlusNormal"/>
    <w:rPr>
      <w:rFonts w:ascii="Arial" w:eastAsiaTheme="minorEastAsia" w:hAnsi="Arial" w:cs="Arial"/>
      <w:sz w:val="20"/>
      <w:szCs w:val="20"/>
      <w:lang w:val="es-ES_tradnl" w:eastAsia="es-ES_tradnl"/>
    </w:rPr>
  </w:style>
  <w:style w:type="paragraph" w:styleId="af5">
    <w:name w:val="Normal (Web)"/>
    <w:basedOn w:val="a0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-Accent4">
    <w:name w:val="Grid Table 1 Light - Accent 4"/>
    <w:basedOn w:val="a2"/>
    <w:link w:val="13"/>
    <w:uiPriority w:val="99"/>
    <w:pPr>
      <w:spacing w:after="0" w:line="240" w:lineRule="auto"/>
      <w:ind w:left="-567" w:right="-284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paragraph" w:customStyle="1" w:styleId="13">
    <w:name w:val="Основной текст1"/>
    <w:basedOn w:val="af6"/>
    <w:link w:val="GridTable1Light-Accent4"/>
    <w:uiPriority w:val="99"/>
    <w:qFormat/>
    <w:pPr>
      <w:widowControl w:val="0"/>
      <w:numPr>
        <w:ilvl w:val="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352"/>
      <w:jc w:val="both"/>
    </w:pPr>
    <w:rPr>
      <w:rFonts w:ascii="Times New Roman" w:eastAsia="Times New Roman" w:hAnsi="Times New Roman" w:cs="Times New Roman"/>
      <w:color w:val="auto"/>
      <w:spacing w:val="0"/>
      <w:sz w:val="28"/>
      <w:szCs w:val="28"/>
    </w:rPr>
  </w:style>
  <w:style w:type="paragraph" w:customStyle="1" w:styleId="formattext">
    <w:name w:val="formattext"/>
    <w:basedOn w:val="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Subtitle"/>
    <w:basedOn w:val="a0"/>
    <w:next w:val="a0"/>
    <w:link w:val="af7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7">
    <w:name w:val="Подзаголовок Знак"/>
    <w:basedOn w:val="a1"/>
    <w:link w:val="af6"/>
    <w:uiPriority w:val="11"/>
    <w:rPr>
      <w:rFonts w:eastAsiaTheme="minorEastAsia"/>
      <w:color w:val="5A5A5A" w:themeColor="text1" w:themeTint="A5"/>
      <w:spacing w:val="15"/>
    </w:rPr>
  </w:style>
  <w:style w:type="character" w:customStyle="1" w:styleId="10">
    <w:name w:val="Заголовок 1 Знак"/>
    <w:basedOn w:val="a1"/>
    <w:link w:val="1"/>
    <w:uiPriority w:val="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1"/>
    <w:link w:val="2"/>
    <w:uiPriority w:val="9"/>
    <w:rPr>
      <w:rFonts w:ascii="Times New Roman" w:eastAsiaTheme="majorEastAsia" w:hAnsi="Times New Roman" w:cstheme="majorBidi"/>
      <w:sz w:val="28"/>
      <w:szCs w:val="26"/>
    </w:rPr>
  </w:style>
  <w:style w:type="character" w:styleId="af8">
    <w:name w:val="Hyperlink"/>
    <w:basedOn w:val="a1"/>
    <w:uiPriority w:val="99"/>
    <w:semiHidden/>
    <w:unhideWhenUsed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9">
    <w:name w:val="Emphasis"/>
    <w:basedOn w:val="a1"/>
    <w:uiPriority w:val="20"/>
    <w:qFormat/>
    <w:rPr>
      <w:i/>
      <w:iCs/>
    </w:rPr>
  </w:style>
  <w:style w:type="character" w:customStyle="1" w:styleId="s10">
    <w:name w:val="s_10"/>
    <w:basedOn w:val="a1"/>
  </w:style>
  <w:style w:type="character" w:styleId="afa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b">
    <w:name w:val="annotation text"/>
    <w:basedOn w:val="a0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1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0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1"/>
    <w:link w:val="aff"/>
    <w:uiPriority w:val="99"/>
    <w:semiHidden/>
    <w:rPr>
      <w:rFonts w:ascii="Segoe UI" w:hAnsi="Segoe UI" w:cs="Segoe UI"/>
      <w:sz w:val="18"/>
      <w:szCs w:val="18"/>
    </w:rPr>
  </w:style>
  <w:style w:type="character" w:customStyle="1" w:styleId="docdata">
    <w:name w:val="docdata"/>
    <w:basedOn w:val="a1"/>
  </w:style>
  <w:style w:type="paragraph" w:styleId="aff1">
    <w:name w:val="No Spacing"/>
    <w:uiPriority w:val="1"/>
    <w:qFormat/>
    <w:pPr>
      <w:spacing w:after="0" w:line="240" w:lineRule="auto"/>
    </w:pPr>
  </w:style>
  <w:style w:type="paragraph" w:styleId="aff2">
    <w:name w:val="header"/>
    <w:basedOn w:val="a0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1"/>
    <w:link w:val="aff2"/>
    <w:uiPriority w:val="99"/>
  </w:style>
  <w:style w:type="paragraph" w:styleId="aff4">
    <w:name w:val="footer"/>
    <w:basedOn w:val="a0"/>
    <w:link w:val="af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1"/>
    <w:link w:val="aff4"/>
    <w:uiPriority w:val="99"/>
  </w:style>
  <w:style w:type="paragraph" w:styleId="aff6">
    <w:name w:val="footnote text"/>
    <w:basedOn w:val="a0"/>
    <w:link w:val="af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7">
    <w:name w:val="Текст сноски Знак"/>
    <w:basedOn w:val="a1"/>
    <w:link w:val="aff6"/>
    <w:uiPriority w:val="99"/>
    <w:semiHidden/>
    <w:rPr>
      <w:sz w:val="20"/>
      <w:szCs w:val="20"/>
    </w:rPr>
  </w:style>
  <w:style w:type="character" w:styleId="aff8">
    <w:name w:val="footnote reference"/>
    <w:basedOn w:val="a1"/>
    <w:uiPriority w:val="99"/>
    <w:semiHidden/>
    <w:unhideWhenUsed/>
    <w:rPr>
      <w:vertAlign w:val="superscript"/>
    </w:rPr>
  </w:style>
  <w:style w:type="paragraph" w:styleId="aff9">
    <w:name w:val="endnote text"/>
    <w:basedOn w:val="a0"/>
    <w:link w:val="af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a">
    <w:name w:val="Текст концевой сноски Знак"/>
    <w:basedOn w:val="a1"/>
    <w:link w:val="aff9"/>
    <w:uiPriority w:val="99"/>
    <w:semiHidden/>
    <w:rPr>
      <w:sz w:val="20"/>
      <w:szCs w:val="20"/>
    </w:rPr>
  </w:style>
  <w:style w:type="character" w:styleId="affb">
    <w:name w:val="endnote reference"/>
    <w:basedOn w:val="a1"/>
    <w:uiPriority w:val="99"/>
    <w:semiHidden/>
    <w:unhideWhenUsed/>
    <w:rPr>
      <w:vertAlign w:val="superscript"/>
    </w:rPr>
  </w:style>
  <w:style w:type="paragraph" w:styleId="a">
    <w:name w:val="List Bullet"/>
    <w:basedOn w:val="a0"/>
    <w:uiPriority w:val="99"/>
    <w:unhideWhenUsed/>
    <w:pPr>
      <w:numPr>
        <w:numId w:val="25"/>
      </w:numPr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EA79-D0A5-454B-9ECD-EFD8C3F53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Соловьева</dc:creator>
  <cp:lastModifiedBy>Яковлева Елена Евгеньевна</cp:lastModifiedBy>
  <cp:revision>78</cp:revision>
  <dcterms:created xsi:type="dcterms:W3CDTF">2023-08-24T12:38:00Z</dcterms:created>
  <dcterms:modified xsi:type="dcterms:W3CDTF">2025-09-30T13:20:00Z</dcterms:modified>
</cp:coreProperties>
</file>