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A31" w:rsidRPr="004934D9" w:rsidRDefault="00931439" w:rsidP="004934D9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город Набережные Челны информирует о возможном уст</w:t>
      </w:r>
      <w:r w:rsidR="004934D9">
        <w:rPr>
          <w:rFonts w:ascii="Times New Roman" w:hAnsi="Times New Roman" w:cs="Times New Roman"/>
          <w:sz w:val="28"/>
          <w:szCs w:val="28"/>
        </w:rPr>
        <w:t>а</w:t>
      </w:r>
      <w:r w:rsidR="00225075">
        <w:rPr>
          <w:rFonts w:ascii="Times New Roman" w:hAnsi="Times New Roman" w:cs="Times New Roman"/>
          <w:sz w:val="28"/>
          <w:szCs w:val="28"/>
        </w:rPr>
        <w:t>новлении</w:t>
      </w:r>
      <w:r w:rsidR="000427D1">
        <w:rPr>
          <w:rFonts w:ascii="Times New Roman" w:hAnsi="Times New Roman" w:cs="Times New Roman"/>
          <w:sz w:val="28"/>
          <w:szCs w:val="28"/>
        </w:rPr>
        <w:t xml:space="preserve"> публичного</w:t>
      </w:r>
      <w:r w:rsidR="00225075">
        <w:rPr>
          <w:rFonts w:ascii="Times New Roman" w:hAnsi="Times New Roman" w:cs="Times New Roman"/>
          <w:sz w:val="28"/>
          <w:szCs w:val="28"/>
        </w:rPr>
        <w:t xml:space="preserve"> сервитута площадью 1929 </w:t>
      </w:r>
      <w:proofErr w:type="spellStart"/>
      <w:r w:rsidR="0022507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225075">
        <w:rPr>
          <w:rFonts w:ascii="Times New Roman" w:hAnsi="Times New Roman" w:cs="Times New Roman"/>
          <w:sz w:val="28"/>
          <w:szCs w:val="28"/>
        </w:rPr>
        <w:t>. в отношении земельных участков с кадастровыми номерами</w:t>
      </w:r>
      <w:r w:rsidR="000427D1">
        <w:rPr>
          <w:rFonts w:ascii="Times New Roman" w:hAnsi="Times New Roman" w:cs="Times New Roman"/>
          <w:sz w:val="28"/>
          <w:szCs w:val="28"/>
        </w:rPr>
        <w:t>16:52:010301:55,</w:t>
      </w:r>
      <w:r w:rsidR="00225075">
        <w:rPr>
          <w:rFonts w:ascii="Times New Roman" w:hAnsi="Times New Roman" w:cs="Times New Roman"/>
          <w:sz w:val="28"/>
          <w:szCs w:val="28"/>
        </w:rPr>
        <w:t>16:52:010303:316</w:t>
      </w:r>
      <w:r w:rsidR="004934D9">
        <w:rPr>
          <w:rFonts w:ascii="Times New Roman" w:hAnsi="Times New Roman" w:cs="Times New Roman"/>
          <w:sz w:val="28"/>
          <w:szCs w:val="28"/>
        </w:rPr>
        <w:t>,</w:t>
      </w:r>
      <w:r w:rsidR="00225075">
        <w:rPr>
          <w:rFonts w:ascii="Times New Roman" w:hAnsi="Times New Roman" w:cs="Times New Roman"/>
          <w:sz w:val="28"/>
          <w:szCs w:val="28"/>
        </w:rPr>
        <w:t>16:52:010301:348,16:52:010303:230,16:52:010303:246,16:52:010303:60,16:52:010303:26,16:52:010301:294,16:52:010301:292,16:52:010303:295,16:52:010303:50,16:52:010301:290,16</w:t>
      </w:r>
      <w:proofErr w:type="gramEnd"/>
      <w:r w:rsidR="00225075">
        <w:rPr>
          <w:rFonts w:ascii="Times New Roman" w:hAnsi="Times New Roman" w:cs="Times New Roman"/>
          <w:sz w:val="28"/>
          <w:szCs w:val="28"/>
        </w:rPr>
        <w:t>:52:010205:70,16:52:010301:44,16:52:02010</w:t>
      </w:r>
      <w:bookmarkStart w:id="0" w:name="_GoBack"/>
      <w:bookmarkEnd w:id="0"/>
      <w:r w:rsidR="00225075">
        <w:rPr>
          <w:rFonts w:ascii="Times New Roman" w:hAnsi="Times New Roman" w:cs="Times New Roman"/>
          <w:sz w:val="28"/>
          <w:szCs w:val="28"/>
        </w:rPr>
        <w:t>1:40,</w:t>
      </w:r>
      <w:r w:rsidR="00225075" w:rsidRPr="00225075">
        <w:rPr>
          <w:rFonts w:ascii="Times New Roman" w:hAnsi="Times New Roman" w:cs="Times New Roman"/>
          <w:sz w:val="28"/>
          <w:szCs w:val="28"/>
        </w:rPr>
        <w:t xml:space="preserve"> </w:t>
      </w:r>
      <w:r w:rsidR="00225075">
        <w:rPr>
          <w:rFonts w:ascii="Times New Roman" w:hAnsi="Times New Roman" w:cs="Times New Roman"/>
          <w:sz w:val="28"/>
          <w:szCs w:val="28"/>
        </w:rPr>
        <w:t xml:space="preserve">16:52:010301:42 </w:t>
      </w:r>
      <w:proofErr w:type="gramStart"/>
      <w:r w:rsidRPr="00931439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Татарстан, г. Набережные Челны</w:t>
      </w:r>
      <w:r w:rsidR="00865D6E">
        <w:rPr>
          <w:rFonts w:ascii="Times New Roman" w:hAnsi="Times New Roman" w:cs="Times New Roman"/>
          <w:sz w:val="28"/>
          <w:szCs w:val="28"/>
        </w:rPr>
        <w:t>, Нижний Бьеф и Правобережье</w:t>
      </w:r>
      <w:r w:rsidR="00AD6FB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1BA4">
        <w:rPr>
          <w:rFonts w:ascii="Times New Roman" w:hAnsi="Times New Roman" w:cs="Times New Roman"/>
          <w:sz w:val="28"/>
          <w:szCs w:val="28"/>
        </w:rPr>
        <w:t>в це</w:t>
      </w:r>
      <w:r w:rsidR="00934D8A">
        <w:rPr>
          <w:rFonts w:ascii="Times New Roman" w:hAnsi="Times New Roman" w:cs="Times New Roman"/>
          <w:sz w:val="28"/>
          <w:szCs w:val="28"/>
        </w:rPr>
        <w:t xml:space="preserve">лях эксплуатации </w:t>
      </w:r>
      <w:r w:rsidR="00C31BA4">
        <w:rPr>
          <w:rFonts w:ascii="Times New Roman" w:hAnsi="Times New Roman" w:cs="Times New Roman"/>
          <w:sz w:val="28"/>
          <w:szCs w:val="28"/>
        </w:rPr>
        <w:t>объекта</w:t>
      </w:r>
      <w:r w:rsidR="00934D8A">
        <w:rPr>
          <w:rFonts w:ascii="Times New Roman" w:hAnsi="Times New Roman" w:cs="Times New Roman"/>
          <w:sz w:val="28"/>
          <w:szCs w:val="28"/>
        </w:rPr>
        <w:t>:</w:t>
      </w:r>
      <w:r w:rsidR="00C31BA4">
        <w:rPr>
          <w:rFonts w:ascii="Times New Roman" w:hAnsi="Times New Roman" w:cs="Times New Roman"/>
          <w:sz w:val="28"/>
          <w:szCs w:val="28"/>
        </w:rPr>
        <w:t xml:space="preserve"> Электросетевой комплекс (ЭСК) «Нижний Бьеф и Правобережье»</w:t>
      </w:r>
      <w:r w:rsidR="00AD27DF">
        <w:rPr>
          <w:rFonts w:ascii="Times New Roman" w:hAnsi="Times New Roman" w:cs="Times New Roman"/>
          <w:sz w:val="28"/>
          <w:szCs w:val="28"/>
        </w:rPr>
        <w:t>.</w:t>
      </w:r>
      <w:r w:rsidR="00A26A31" w:rsidRPr="00A26A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1439">
        <w:rPr>
          <w:rFonts w:ascii="Times New Roman" w:hAnsi="Times New Roman" w:cs="Times New Roman"/>
          <w:sz w:val="28"/>
          <w:szCs w:val="28"/>
        </w:rPr>
        <w:t>Адрес,  по которому заинтересованные лица могут</w:t>
      </w:r>
      <w:r>
        <w:rPr>
          <w:rFonts w:ascii="Times New Roman" w:hAnsi="Times New Roman" w:cs="Times New Roman"/>
          <w:sz w:val="28"/>
          <w:szCs w:val="28"/>
        </w:rPr>
        <w:t xml:space="preserve"> ознакомиться с поступившим ходатайством об установлении публичного сервитута и прилагаемым к нему описанием местонахождения границ публичного сервитута, подать заявление об учете прав на земельные участки: г. Набережные Челны, проспект Хасана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Туфана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23,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233, с 8-00 до 17-00 часов, перерыв на обед с 12-00 до 13-00 часов.</w:t>
      </w:r>
      <w:proofErr w:type="gramEnd"/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указанных заявлений - в течение 30 дней с момента публичного сообщения.</w:t>
      </w:r>
    </w:p>
    <w:p w:rsidR="00931439" w:rsidRDefault="00931439" w:rsidP="009314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 официального сайта, на котором размещено сообщение о поступившем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ходатайстве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установлении публичного сервитута:  http://nabchelny.ru/company/page/53/3996.</w:t>
      </w:r>
    </w:p>
    <w:p w:rsidR="00EB677F" w:rsidRPr="00931439" w:rsidRDefault="00EB677F" w:rsidP="00931439"/>
    <w:sectPr w:rsidR="00EB677F" w:rsidRPr="00931439" w:rsidSect="00EB67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981"/>
    <w:rsid w:val="000427D1"/>
    <w:rsid w:val="00047981"/>
    <w:rsid w:val="001E3C71"/>
    <w:rsid w:val="00225075"/>
    <w:rsid w:val="004934D9"/>
    <w:rsid w:val="005742F9"/>
    <w:rsid w:val="006A3EDB"/>
    <w:rsid w:val="00714C2F"/>
    <w:rsid w:val="00865D6E"/>
    <w:rsid w:val="00931439"/>
    <w:rsid w:val="00934D8A"/>
    <w:rsid w:val="00A26A31"/>
    <w:rsid w:val="00A75BF9"/>
    <w:rsid w:val="00AD27DF"/>
    <w:rsid w:val="00AD6FB6"/>
    <w:rsid w:val="00B714AA"/>
    <w:rsid w:val="00C31BA4"/>
    <w:rsid w:val="00DC6E94"/>
    <w:rsid w:val="00E44DC4"/>
    <w:rsid w:val="00EB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18</cp:revision>
  <dcterms:created xsi:type="dcterms:W3CDTF">2019-07-18T06:01:00Z</dcterms:created>
  <dcterms:modified xsi:type="dcterms:W3CDTF">2019-10-21T08:36:00Z</dcterms:modified>
</cp:coreProperties>
</file>