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C5" w:rsidRDefault="00EF0BC5">
      <w:pPr>
        <w:pStyle w:val="ConsPlusTitle"/>
        <w:jc w:val="center"/>
        <w:outlineLvl w:val="0"/>
      </w:pPr>
      <w:bookmarkStart w:id="0" w:name="_GoBack"/>
      <w:bookmarkEnd w:id="0"/>
      <w:r>
        <w:t>ИСПОЛНИТЕЛЬНЫЙ КОМИТЕТ МУНИЦИПАЛЬНОГО ОБРАЗОВАНИЯ</w:t>
      </w:r>
    </w:p>
    <w:p w:rsidR="00EF0BC5" w:rsidRDefault="00EF0BC5">
      <w:pPr>
        <w:pStyle w:val="ConsPlusTitle"/>
        <w:jc w:val="center"/>
      </w:pPr>
      <w:r>
        <w:t>ГОРОД НАБЕРЕЖНЫЕ ЧЕЛНЫ РЕСПУБЛИКИ ТАТАРСТАН</w:t>
      </w:r>
    </w:p>
    <w:p w:rsidR="00EF0BC5" w:rsidRDefault="00EF0BC5">
      <w:pPr>
        <w:pStyle w:val="ConsPlusTitle"/>
        <w:jc w:val="center"/>
      </w:pPr>
    </w:p>
    <w:p w:rsidR="00EF0BC5" w:rsidRDefault="00EF0BC5">
      <w:pPr>
        <w:pStyle w:val="ConsPlusTitle"/>
        <w:jc w:val="center"/>
      </w:pPr>
      <w:r>
        <w:t>ПОСТАНОВЛЕНИЕ</w:t>
      </w:r>
    </w:p>
    <w:p w:rsidR="00EF0BC5" w:rsidRDefault="00EF0BC5">
      <w:pPr>
        <w:pStyle w:val="ConsPlusTitle"/>
        <w:jc w:val="center"/>
      </w:pPr>
      <w:r>
        <w:t>от 12 апреля 2011 г. N 1816</w:t>
      </w:r>
    </w:p>
    <w:p w:rsidR="00EF0BC5" w:rsidRDefault="00EF0BC5">
      <w:pPr>
        <w:pStyle w:val="ConsPlusTitle"/>
        <w:jc w:val="center"/>
      </w:pPr>
    </w:p>
    <w:p w:rsidR="00EF0BC5" w:rsidRDefault="00EF0BC5">
      <w:pPr>
        <w:pStyle w:val="ConsPlusTitle"/>
        <w:jc w:val="center"/>
      </w:pPr>
      <w:r>
        <w:t>ОБ УТВЕРЖДЕНИИ ПОЛОЖЕНИЯ О ПРОЦЕДУРЕ ПРЕДОСТАВЛЕНИЯ В АРЕНДУ</w:t>
      </w:r>
    </w:p>
    <w:p w:rsidR="00EF0BC5" w:rsidRDefault="00EF0BC5">
      <w:pPr>
        <w:pStyle w:val="ConsPlusTitle"/>
        <w:jc w:val="center"/>
      </w:pPr>
      <w:r>
        <w:t>МУНИЦИПАЛЬНОГО ИМУЩЕСТВА 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23.08.2011 </w:t>
            </w:r>
            <w:hyperlink r:id="rId5">
              <w:r>
                <w:rPr>
                  <w:color w:val="0000FF"/>
                </w:rPr>
                <w:t>N 4493</w:t>
              </w:r>
            </w:hyperlink>
            <w:r>
              <w:rPr>
                <w:color w:val="392C69"/>
              </w:rPr>
              <w:t xml:space="preserve">, от 26.06.2020 </w:t>
            </w:r>
            <w:hyperlink r:id="rId6">
              <w:r>
                <w:rPr>
                  <w:color w:val="0000FF"/>
                </w:rPr>
                <w:t>N 3087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</w:t>
      </w:r>
      <w:hyperlink r:id="rId8">
        <w:r>
          <w:rPr>
            <w:color w:val="0000FF"/>
          </w:rPr>
          <w:t>Положением</w:t>
        </w:r>
      </w:hyperlink>
      <w:r>
        <w:t xml:space="preserve"> о порядке владения, пользования, управления и распоряжения муниципальным имуществом города Набережные Челны, утвержденным решением Городского Совета муниципального образования город Набережные Челны от 04.10.2007 N 25/5, постановляю: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1. Утвердить: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1) </w:t>
      </w:r>
      <w:hyperlink w:anchor="P34">
        <w:r>
          <w:rPr>
            <w:color w:val="0000FF"/>
          </w:rPr>
          <w:t>Положение</w:t>
        </w:r>
      </w:hyperlink>
      <w:r>
        <w:t xml:space="preserve"> о процедуре предоставления в аренду муниципального имущества города Набережные Челны согласно приложению N 1;</w:t>
      </w:r>
    </w:p>
    <w:p w:rsidR="00EF0BC5" w:rsidRDefault="00EF0BC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23.08.2011 N 4493)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2) примерный </w:t>
      </w:r>
      <w:hyperlink w:anchor="P206">
        <w:r>
          <w:rPr>
            <w:color w:val="0000FF"/>
          </w:rPr>
          <w:t>договор</w:t>
        </w:r>
      </w:hyperlink>
      <w:r>
        <w:t xml:space="preserve"> аренды муниципального имущества согласно приложению N 2.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Руководителя Исполнительного комитета от 09.03.2007 N 835 "О порядке предоставления в аренду муниципального имущества в городе Набережные Челны" (газета "</w:t>
      </w:r>
      <w:proofErr w:type="spellStart"/>
      <w:r>
        <w:t>Челнинские</w:t>
      </w:r>
      <w:proofErr w:type="spellEnd"/>
      <w:r>
        <w:t xml:space="preserve"> известия" от 21.03.2007 N 50-51).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t>Бегишева</w:t>
      </w:r>
      <w:proofErr w:type="spellEnd"/>
      <w:r>
        <w:t xml:space="preserve"> Х.Р.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Руководитель Исполнительного комитета</w:t>
      </w:r>
    </w:p>
    <w:p w:rsidR="00EF0BC5" w:rsidRDefault="00EF0BC5">
      <w:pPr>
        <w:pStyle w:val="ConsPlusNormal"/>
        <w:jc w:val="right"/>
      </w:pPr>
      <w:r>
        <w:t>Ф.Ф.ЛАТЫПОВ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0"/>
      </w:pPr>
      <w:r>
        <w:t>Приложение N 1</w:t>
      </w:r>
    </w:p>
    <w:p w:rsidR="00EF0BC5" w:rsidRDefault="00EF0BC5">
      <w:pPr>
        <w:pStyle w:val="ConsPlusNormal"/>
        <w:jc w:val="right"/>
      </w:pPr>
      <w:r>
        <w:t>к Постановлению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от 12 апреля 2011 г. N 1816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</w:pPr>
      <w:bookmarkStart w:id="1" w:name="P34"/>
      <w:bookmarkEnd w:id="1"/>
      <w:r>
        <w:t>ПОЛОЖЕНИЕ</w:t>
      </w:r>
    </w:p>
    <w:p w:rsidR="00EF0BC5" w:rsidRDefault="00EF0BC5">
      <w:pPr>
        <w:pStyle w:val="ConsPlusTitle"/>
        <w:jc w:val="center"/>
      </w:pPr>
      <w:r>
        <w:t>О ПРОЦЕДУРЕ ПРЕДОСТАВЛЕНИЯ В АРЕНДУ МУНИЦИПАЛЬНОГО ИМУЩЕСТВА</w:t>
      </w:r>
    </w:p>
    <w:p w:rsidR="00EF0BC5" w:rsidRDefault="00EF0BC5">
      <w:pPr>
        <w:pStyle w:val="ConsPlusTitle"/>
        <w:jc w:val="center"/>
      </w:pPr>
      <w:r>
        <w:t>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23.08.2011 </w:t>
            </w:r>
            <w:hyperlink r:id="rId11">
              <w:r>
                <w:rPr>
                  <w:color w:val="0000FF"/>
                </w:rPr>
                <w:t>N 4493</w:t>
              </w:r>
            </w:hyperlink>
            <w:r>
              <w:rPr>
                <w:color w:val="392C69"/>
              </w:rPr>
              <w:t xml:space="preserve">, от 26.06.2020 </w:t>
            </w:r>
            <w:hyperlink r:id="rId12">
              <w:r>
                <w:rPr>
                  <w:color w:val="0000FF"/>
                </w:rPr>
                <w:t>N 3087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1. ОБЩИЕ ПОЛОЖЕНИЯ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 о процедуре предоставления в аренду муниципального имущества города Набережные Челны (далее - Положение) разработано в соответствии с Гражданским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14.11.2002 N 161-ФЗ "О государственных и муниципальных унитарных предприятиях",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03.11.2006 N 174-ФЗ "Об автономных учреждениях", </w:t>
      </w:r>
      <w:r>
        <w:lastRenderedPageBreak/>
        <w:t xml:space="preserve">нормативными правовыми актами Российской Федерации и Республики Татарстан, </w:t>
      </w:r>
      <w:hyperlink r:id="rId17">
        <w:r>
          <w:rPr>
            <w:color w:val="0000FF"/>
          </w:rPr>
          <w:t>Уставом</w:t>
        </w:r>
        <w:proofErr w:type="gramEnd"/>
      </w:hyperlink>
      <w:r>
        <w:t xml:space="preserve"> муниципального образования город Набережные Челны, </w:t>
      </w:r>
      <w:hyperlink r:id="rId18">
        <w:r>
          <w:rPr>
            <w:color w:val="0000FF"/>
          </w:rPr>
          <w:t>Положением</w:t>
        </w:r>
      </w:hyperlink>
      <w:r>
        <w:t xml:space="preserve"> о порядке владения, пользования, управления и распоряжения муниципальным имуществом города Набережные Челны, утвержденным решением Городского Совета от 04.10.2007 N 25/5, и иными муниципальными правовыми актами.</w:t>
      </w:r>
    </w:p>
    <w:p w:rsidR="00EF0BC5" w:rsidRDefault="00EF0B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23.08.2011 N 4493)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 Настоящее Положение устанавливает процедуру предоставления в аренду движимого и недвижимого имущества, находящегося в муниципальной собственности города Набережные Челны.</w:t>
      </w:r>
    </w:p>
    <w:p w:rsidR="00EF0BC5" w:rsidRDefault="00EF0B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23.08.2011 N 4493)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Настоящее Положение не распространяется на отношения, возникшие в связи с предоставлением в аренду жилых помещений и земельных участков.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3. Целью предоставления в аренду муниципального имущества города Набережные Челны (далее - муниципальное имущество) является эффективное использование муниципальной собственности, формирование доходной части городского бюджета и развитие предпринимательской деятельности.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 В аренду может быть передано муниципальное имущество: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составляющее</w:t>
      </w:r>
      <w:proofErr w:type="gramEnd"/>
      <w:r>
        <w:t xml:space="preserve"> муниципальную казну;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закрепленное</w:t>
      </w:r>
      <w:proofErr w:type="gramEnd"/>
      <w:r>
        <w:t xml:space="preserve"> за муниципальными унитарными предприятиями на праве хозяйственного ведения;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закрепленное</w:t>
      </w:r>
      <w:proofErr w:type="gramEnd"/>
      <w:r>
        <w:t xml:space="preserve"> на праве оперативного управления за муниципальными учреждениями и казенными предприятиями.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 Объекты недвижимости, отнесенные к памятникам истории и культуры, предоставляются в аренду в соответствии с действующим законодательством, муниципальными правовыми актами.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6. Арендодателем муниципального имущества является собственник имущества либо уполномоченное им лицо, а также лица, </w:t>
      </w:r>
      <w:proofErr w:type="spellStart"/>
      <w:r>
        <w:t>управомоченные</w:t>
      </w:r>
      <w:proofErr w:type="spellEnd"/>
      <w:r>
        <w:t xml:space="preserve"> законом сдавать имущество в аренду (далее - Арендодатель).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7. Арендаторами муниципального имущества могут быть юридические и физические лица, в том числе и индивидуальные предприниматели без образования юридического лица (далее - Арендатор).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8. Управление земельных и имущественных отношений Исполнительного комитета (далее - УЗИО) обеспечивает в соответствии с настоящим Положением согласование, заключение, изменение, расторжение договоров аренды муниципального имущества. Ведет учет (реестр) всех договоров аренды муниципального имущества. Осуществляет </w:t>
      </w:r>
      <w:proofErr w:type="gramStart"/>
      <w:r>
        <w:t>контроль за</w:t>
      </w:r>
      <w:proofErr w:type="gramEnd"/>
      <w:r>
        <w:t xml:space="preserve"> поступлением арендной платы в городской бюджет.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9. Муниципальное имущество может быть предоставлено в </w:t>
      </w:r>
      <w:proofErr w:type="gramStart"/>
      <w:r>
        <w:t>аренду</w:t>
      </w:r>
      <w:proofErr w:type="gramEnd"/>
      <w:r>
        <w:t xml:space="preserve"> как на неопределенный срок, так и с указанием срока.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Муниципальное имущество может быть передано в почасовую аренду.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10. Государственная регистрация договора аренды, соглашений о дополнении, изменении и расторжении к нему возлагается на Арендатора.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11. Размер арендной платы за пользование муниципальным имуществом устанавливается на основании отчета об оценке муниципального имущества, составленного в соответствии с законодательством об оценочной деятельности, либо по цене, сложившейся в ходе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Льготы по арендной плате муниципального имущества устанавливаются решением Городского Совета.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2. ПРОЦЕДУРА ПРЕДОСТАВЛЕНИЯ</w:t>
      </w:r>
    </w:p>
    <w:p w:rsidR="00EF0BC5" w:rsidRDefault="00EF0BC5">
      <w:pPr>
        <w:pStyle w:val="ConsPlusTitle"/>
        <w:jc w:val="center"/>
      </w:pPr>
      <w:r>
        <w:lastRenderedPageBreak/>
        <w:t>МУНИЦИПАЛЬНОГО ИМУЩЕСТВА В АРЕНДУ</w:t>
      </w:r>
    </w:p>
    <w:p w:rsidR="00EF0BC5" w:rsidRDefault="00EF0BC5">
      <w:pPr>
        <w:pStyle w:val="ConsPlusNormal"/>
        <w:jc w:val="center"/>
      </w:pPr>
      <w:proofErr w:type="gramStart"/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Исполкома муниципального</w:t>
      </w:r>
      <w:proofErr w:type="gramEnd"/>
    </w:p>
    <w:p w:rsidR="00EF0BC5" w:rsidRDefault="00EF0BC5">
      <w:pPr>
        <w:pStyle w:val="ConsPlusNormal"/>
        <w:jc w:val="center"/>
      </w:pPr>
      <w:r>
        <w:t>образования "г. Набережные Челны" от 23.08.2011 N 4493)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bookmarkStart w:id="2" w:name="P68"/>
      <w:bookmarkEnd w:id="2"/>
      <w:r>
        <w:t>12. Муниципальное имущество предоставляется в аренду по результатам проведения конкурсов или аукционов в порядке, установленном законодательством Российской Федерации (далее - торги).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13. Муниципальное имущество может быть предоставлено в аренду без проведения торгов в случаях, установленных законодательством Российской Федерации.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14. Основанием для проведения торгов либо предоставления муниципального имущества в аренду без проведения торгов является постановление Исполнительного комитета.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15. Организатором торгов выступает Арендодатель муниципального имущества (далее - Организатор торгов). Организатор торгов вправе привлечь на основе договора юридическое лицо для осуществления функций по организации и проведению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16. Информация о проведении торгов муниципального имущества публикуется на официальном сайте Российской Федерации в сети Интернет для размещения информации о проведении конкурсов и аукционов на право заключения договоров.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17. В случае подачи одной заявки на участие в аукционе аукцион считается несостоявшимся. Организатор торгов может заключить договор аренды с единственным участником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18. Арендатор вправе передать права владения и (или) пользования в отношении муниципального имущества в субаренду с согласия собственника без проведения торгов, права на которые предоставлены в соответствии с </w:t>
      </w:r>
      <w:hyperlink w:anchor="P68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EF0BC5" w:rsidRDefault="00EF0BC5">
      <w:pPr>
        <w:pStyle w:val="ConsPlusNormal"/>
        <w:jc w:val="both"/>
      </w:pPr>
      <w:r>
        <w:t xml:space="preserve">(п. 18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26.06.2020 N 3087)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19. Договор субаренды муниципального имущества заключается на срок, не превышающий срок действия договора аренды муниципального имущества. Арендатор несет ответственность за сохранность передаваемого в субаренду имущества и своевременность внесения платежей за его использование на условиях субаренды. Субарендатор перечисляет плату на расчетный счет Арендатора.</w:t>
      </w:r>
    </w:p>
    <w:p w:rsidR="00EF0BC5" w:rsidRDefault="00EF0BC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26.06.2020 N 3087)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20. Передача муниципального имущества Арендодателем (Арендатором) и принятие такого имущества Арендатором (Субарендатором) производится по передаточному акту </w:t>
      </w:r>
      <w:hyperlink w:anchor="P535">
        <w:r>
          <w:rPr>
            <w:color w:val="0000FF"/>
          </w:rPr>
          <w:t>(приложение N 4)</w:t>
        </w:r>
      </w:hyperlink>
      <w:r>
        <w:t>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3. ПРОЦЕДУРА СОГЛАСОВАНИЯ ПРЕДОСТАВЛЕНИЯ В АРЕНДУ</w:t>
      </w:r>
    </w:p>
    <w:p w:rsidR="00EF0BC5" w:rsidRDefault="00EF0BC5">
      <w:pPr>
        <w:pStyle w:val="ConsPlusTitle"/>
        <w:jc w:val="center"/>
      </w:pPr>
      <w:r>
        <w:t>МУНИЦИПАЛЬНОГО ИМУЩЕСТВА, ЗАКРЕПЛЕННОГО НА ПРАВЕ</w:t>
      </w:r>
    </w:p>
    <w:p w:rsidR="00EF0BC5" w:rsidRDefault="00EF0BC5">
      <w:pPr>
        <w:pStyle w:val="ConsPlusTitle"/>
        <w:jc w:val="center"/>
      </w:pPr>
      <w:r>
        <w:t>ОПЕРАТИВНОГО УПРАВЛЕНИЯ ИЛИ НА ПРАВЕ ХОЗЯЙСТВЕННОГО ВЕДЕНИЯ</w:t>
      </w:r>
    </w:p>
    <w:p w:rsidR="00EF0BC5" w:rsidRDefault="00EF0BC5">
      <w:pPr>
        <w:pStyle w:val="ConsPlusNormal"/>
        <w:jc w:val="center"/>
      </w:pPr>
      <w:proofErr w:type="gramStart"/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Исполкома муниципального</w:t>
      </w:r>
      <w:proofErr w:type="gramEnd"/>
    </w:p>
    <w:p w:rsidR="00EF0BC5" w:rsidRDefault="00EF0BC5">
      <w:pPr>
        <w:pStyle w:val="ConsPlusNormal"/>
        <w:jc w:val="center"/>
      </w:pPr>
      <w:r>
        <w:t>образования "г. Набережные Челны" от 23.08.2011 N 4493)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Обращение руководителя муниципального унитарного предприятия, муниципального казенного предприятия, муниципального учреждения о согласовании проведения торгов на право заключения договора аренды муниципального имущества </w:t>
      </w:r>
      <w:hyperlink w:anchor="P364">
        <w:r>
          <w:rPr>
            <w:color w:val="0000FF"/>
          </w:rPr>
          <w:t>(приложение N 1)</w:t>
        </w:r>
      </w:hyperlink>
      <w:r>
        <w:t xml:space="preserve"> либо о согласовании предоставления в аренду муниципального имущества </w:t>
      </w:r>
      <w:hyperlink w:anchor="P206">
        <w:r>
          <w:rPr>
            <w:color w:val="0000FF"/>
          </w:rPr>
          <w:t>(приложение N 2)</w:t>
        </w:r>
      </w:hyperlink>
      <w:r>
        <w:t>, закрепленного на праве хозяйственного ведения или на праве оперативного управления, направляется на имя Руководителя Исполнительного комитета.</w:t>
      </w:r>
      <w:proofErr w:type="gramEnd"/>
    </w:p>
    <w:p w:rsidR="00EF0BC5" w:rsidRDefault="00EF0BC5">
      <w:pPr>
        <w:pStyle w:val="ConsPlusNormal"/>
        <w:spacing w:before="200"/>
        <w:ind w:firstLine="540"/>
        <w:jc w:val="both"/>
      </w:pPr>
      <w:bookmarkStart w:id="3" w:name="P87"/>
      <w:bookmarkEnd w:id="3"/>
      <w:r>
        <w:t>22. К обращению для согласования проведения торгов на право заключения договора аренды муниципального имущества прилагаются следующие документы: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отчет независимого оценщика по определению начальной рыночной стоимости арендной платы помещения;</w:t>
      </w:r>
    </w:p>
    <w:p w:rsidR="00EF0BC5" w:rsidRDefault="00EF0BC5">
      <w:pPr>
        <w:pStyle w:val="ConsPlusNormal"/>
        <w:spacing w:before="200"/>
        <w:ind w:firstLine="540"/>
        <w:jc w:val="both"/>
      </w:pPr>
      <w:proofErr w:type="gramStart"/>
      <w:r>
        <w:t xml:space="preserve">2) копия технического паспорта (поэтажный план и экспликация) при аренде здания и сооружения - план территории, при аренде оборудования и транспортных средств - справка о </w:t>
      </w:r>
      <w:r>
        <w:lastRenderedPageBreak/>
        <w:t>полной восстановительной стоимости с указанием даты переоценки и нормы амортизации;</w:t>
      </w:r>
      <w:proofErr w:type="gramEnd"/>
    </w:p>
    <w:p w:rsidR="00EF0BC5" w:rsidRDefault="00EF0BC5">
      <w:pPr>
        <w:pStyle w:val="ConsPlusNormal"/>
        <w:spacing w:before="200"/>
        <w:ind w:firstLine="540"/>
        <w:jc w:val="both"/>
      </w:pPr>
      <w:r>
        <w:t>3) экспертная оценка последствий договора аренды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 Исполнительного комитета;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санитарно-эпидемиологическое заключение (для общеобразовательных учреждений);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5) решение наблюдательного совета муниципального автономного учреждения о рекомендации предоставления в аренду муниципального имущества в соответствии с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11</w:t>
        </w:r>
      </w:hyperlink>
      <w:r>
        <w:t xml:space="preserve"> Федерального закона N 174-ФЗ "Об автономных учреждениях".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4" w:name="P93"/>
      <w:bookmarkEnd w:id="4"/>
      <w:r>
        <w:t xml:space="preserve">23. Помимо документов, предусмотренных </w:t>
      </w:r>
      <w:hyperlink w:anchor="P87">
        <w:r>
          <w:rPr>
            <w:color w:val="0000FF"/>
          </w:rPr>
          <w:t>пунктом 22</w:t>
        </w:r>
      </w:hyperlink>
      <w:r>
        <w:t xml:space="preserve"> настоящего Положения, к обращению для согласования предоставления в аренду муниципального имущества без проведения торгов прилагаются следующие документы: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для юридических лиц: копии учредительных документов (устав, положение, учредительный договор), заверенные руководителем, выписка из единого государственного реестра юридических лиц, выданная не позднее шести месяцев до подачи заявления; доверенность на подачу заявления и документов через уполномоченное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для физических лиц: копия паспорта, копия свидетельства о постановке на учет в Инспекции Федеральной налоговой службы; нотариально заверенная доверенность на подачу заявления и документов через уполномоченное им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для индивидуальных предпринимателей: копия паспорта, выписка из единого государственного реестра индивидуальных предпринимателей, выданная не позднее шести месяцев до подачи заявления, нотариально заверенная доверенность на подачу заявления и документов через уполномоченное им лицо.</w:t>
      </w:r>
    </w:p>
    <w:p w:rsidR="00EF0BC5" w:rsidRDefault="00EF0BC5">
      <w:pPr>
        <w:pStyle w:val="ConsPlusNormal"/>
        <w:jc w:val="both"/>
      </w:pPr>
      <w:r>
        <w:t xml:space="preserve">(п. 23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23.08.2011 N 4493)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24. По обращению Арендодателя УЗИО готовит проект постановления Исполнительного комитета о согласовании проведения торгов на право заключения договора аренды либо о согласовании предоставления муниципального имущества в аренду, либо мотивированный отказ.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5" w:name="P99"/>
      <w:bookmarkEnd w:id="5"/>
      <w:r>
        <w:t>25. Основанием для отказа является: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1) непредставление заявителем документов, предусмотренных в </w:t>
      </w:r>
      <w:hyperlink w:anchor="P87">
        <w:r>
          <w:rPr>
            <w:color w:val="0000FF"/>
          </w:rPr>
          <w:t>пунктах 22</w:t>
        </w:r>
      </w:hyperlink>
      <w:r>
        <w:t xml:space="preserve">, </w:t>
      </w:r>
      <w:hyperlink w:anchor="P93">
        <w:r>
          <w:rPr>
            <w:color w:val="0000FF"/>
          </w:rPr>
          <w:t>23</w:t>
        </w:r>
      </w:hyperlink>
      <w:r>
        <w:t xml:space="preserve"> настоящего Положения, либо представление документов, в которых содержится недостоверная информация;</w:t>
      </w:r>
    </w:p>
    <w:p w:rsidR="00EF0BC5" w:rsidRDefault="00EF0BC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23.08.2011 N 4493)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использование муниципального имущества для муниципальных нужд;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отсутствие запрашиваемого объекта в реестре муниципальной собственности;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несоответствие отчета об оценке требованиям законодательства об оценочной деятельности;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5) ненадлежащее исполнение Арендатором договорных обязательств по ранее заключенным договорам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26. По результатам проведенных торгов Арендодатель направляет протоколы о результатах торгов в УЗИО для заключения договора аренды муниципального имущества с победителем торгов либо с единственным участником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27. УЗИО направляет Арендодателю проект договора аренды муниципального имущества с указанием суммы арендной платы согласно отчету независимого оценщика либо по цене, сложившейся по результатам торгов, и актом приема-передачи муниципального имущества.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28. В случае принятия решения о согласовании предоставления муниципального имущества в аренду УЗИО готовит проект постановления о согласовании предоставления в аренду муниципального имущества Арендатору, указанному в заявлении.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lastRenderedPageBreak/>
        <w:t>29. На основании принятого постановления Исполнительного комитета, УЗИО готовит проект договора аренды муниципального имущества и направляет в адрес Арендодателя копию постановления Исполнительного комитета о предоставлении в аренду муниципального имущества с проектом договора аренды, актом приема-передачи муниципального имущества.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30. Подписанный сторонами договор аренды муниципального имущества регистрируется УЗИО в журнале регистрации договоров аренды муниципального имущества и заносится в реестр договоров аренды муниципального имущества города Набережные Челны.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31. В случаях, указанных в </w:t>
      </w:r>
      <w:hyperlink w:anchor="P99">
        <w:r>
          <w:rPr>
            <w:color w:val="0000FF"/>
          </w:rPr>
          <w:t>пункте 25</w:t>
        </w:r>
      </w:hyperlink>
      <w:r>
        <w:t xml:space="preserve"> настоящего Положения, в адрес заявителя направляется соответствующее письмо с уведомлением об отказе в согласовании предоставления муниципального имущества в аренду.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4. ПРЕДОСТАВЛЕНИЕ В АРЕНДУ МУНИЦИПАЛЬНОГО ИМУЩЕСТВА,</w:t>
      </w:r>
    </w:p>
    <w:p w:rsidR="00EF0BC5" w:rsidRDefault="00EF0BC5">
      <w:pPr>
        <w:pStyle w:val="ConsPlusTitle"/>
        <w:jc w:val="center"/>
      </w:pPr>
      <w:r>
        <w:t>НАХОДЯЩЕГОСЯ В КАЗНЕ ГОРОДА НАБЕРЕЖНЫЕ ЧЕЛНЫ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32. Объекты муниципальной собственности, находящейся в казне города Набережные Челны, предоставляются в аренду в соответствии с законодательством Российской Федерации: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по результатам проведенных торгов;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без проведения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33. </w:t>
      </w:r>
      <w:hyperlink w:anchor="P493">
        <w:r>
          <w:rPr>
            <w:color w:val="0000FF"/>
          </w:rPr>
          <w:t>Заявление</w:t>
        </w:r>
      </w:hyperlink>
      <w:r>
        <w:t xml:space="preserve"> о предоставлении муниципального имущества в аренду направляется на имя Руководителя Исполнительного комитета (приложение N 3).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34. К заявлению прилагаются документы, указанные в </w:t>
      </w:r>
      <w:hyperlink w:anchor="P93">
        <w:r>
          <w:rPr>
            <w:color w:val="0000FF"/>
          </w:rPr>
          <w:t>пункте 23</w:t>
        </w:r>
      </w:hyperlink>
      <w:r>
        <w:t xml:space="preserve"> настоящего Положения.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35. УЗИО рассматривает заявление и принимает решение: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о предоставлении муниципального имущества в аренду без проведения торгов;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о предоставлении муниципального имущества в аренду по результатам проведения торгов;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3) об отказе в предоставлении муниципального имущества в аренду по основаниям, указанным в </w:t>
      </w:r>
      <w:hyperlink w:anchor="P99">
        <w:r>
          <w:rPr>
            <w:color w:val="0000FF"/>
          </w:rPr>
          <w:t>пункте 25</w:t>
        </w:r>
      </w:hyperlink>
      <w:r>
        <w:t xml:space="preserve"> настоящего Положения.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36. При принятии решения о предоставлении муниципального имущества в аренду без проведения торгов УЗИО готовит постановление о предоставлении муниципального имущества в аренду. Копию постановления Исполнительного комитета о предоставлении муниципального имущества в аренду и проект договора аренды муниципального имущества направляет Арендатору.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37. В случае необоснованной задержки в подписании договора аренды муниципального имущества со стороны Арендатора Арендодатель вправе отменить принятое постановление Исполнительного комитета о предоставлении муниципального имущества в аренду в двухмесячный срок со дня издания данного постановления.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38. По результатам торгов УЗИО обеспечивает заключение договора аренды муниципального имущества с победителем торгов либо с единственным участником торгов.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39. Подписанный сторонами договор аренды муниципального имущества регистрируется УЗИО в журнале регистрации договоров аренды муниципального имущества и заносится в реестр договоров аренды муниципального имущества города Набережные Челны.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40. В случаях, указанных в </w:t>
      </w:r>
      <w:hyperlink w:anchor="P99">
        <w:r>
          <w:rPr>
            <w:color w:val="0000FF"/>
          </w:rPr>
          <w:t>пункте 25</w:t>
        </w:r>
      </w:hyperlink>
      <w:r>
        <w:t xml:space="preserve"> настоящего Положения, в адрес заявителя направляется письмо с уведомлением об отказе в предоставлении муниципального имущества в аренду.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5. ВНЕСЕНИЕ ИЗМЕНЕНИЙ, ПРЕКРАЩЕНИЕ</w:t>
      </w:r>
    </w:p>
    <w:p w:rsidR="00EF0BC5" w:rsidRDefault="00EF0BC5">
      <w:pPr>
        <w:pStyle w:val="ConsPlusTitle"/>
        <w:jc w:val="center"/>
      </w:pPr>
      <w:r>
        <w:t>И РАСТОРЖЕНИЕ ДОГОВОРА АРЕНДЫ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41. Изменение и расторжение договора аренды муниципального имущества возможно по соглашению сторон, если иное не предусмотрено законом или договором.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lastRenderedPageBreak/>
        <w:t>42. Соглашение об изменении и расторжении договора аренды муниципального имущества совершается в той же форме, что и договор, если из закона или иных правовых актов не вытекает иное.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43. Для внесения изменений на уменьшение арендуемой площади в договор аренды представляются следующие документы: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заявление Арендодателя;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заявление Арендатора;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акт приема-сдачи площади, которая сдается Арендатором Арендодателю;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отчет об определении рыночной арендной платы с указанием новой площади.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44. Дополнительная площадь предоставляется по результатам проведения торгов на право заключения договора аренды муниципального имущества.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45. Досрочное расторжение договора аренды возможно по письменному обращению Арендодателя либо Арендатора в случаях, установленных законодательством Российской Федерации или условиями договора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46. В случае расторжения договора аренды по соглашению сторон представляются следующие документы: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заявление Арендодателя о расторжении договора аренды;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заявление Арендатора о расторжении договора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47. В случае если договор аренды муниципального имущества заключен на неопределенный срок, то каждая из сторон вправе в любое время отказаться от договора, предупредив об этом другую сторону за три месяца, если иное не установлено договором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48. Договором аренды может быть установлен иной срок для предупреждения о прекращении договора аренды, заключенного на неопределенный срок.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49. При прекращении или досрочном расторжении договора аренды муниципального имущества Арендатор возвращает Арендодателю муниципальное имущество по акту приема-передачи.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</w:pPr>
      <w:r>
        <w:t>Глава 6. Порядок перечисления арендной платы</w:t>
      </w:r>
    </w:p>
    <w:p w:rsidR="00EF0BC5" w:rsidRDefault="00EF0BC5">
      <w:pPr>
        <w:pStyle w:val="ConsPlusNormal"/>
        <w:jc w:val="center"/>
      </w:pPr>
      <w:r>
        <w:t>за использование муниципального имущества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50. Арендная плата за пользование муниципальным имуществом перечисляется в соответствии с законодательством Российской Федерации.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51. При заключении договоров аренды имущества муниципальных организаций, предусматривающих использование имущества, как организацией, так и Арендатором, расчет арендной платы производится пропорционально времени использования имущества Арендатором (почасовая арендная плата).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7. ВОЗМЕЩЕНИЕ ЗАТРАТ</w:t>
      </w:r>
    </w:p>
    <w:p w:rsidR="00EF0BC5" w:rsidRDefault="00EF0BC5">
      <w:pPr>
        <w:pStyle w:val="ConsPlusTitle"/>
        <w:jc w:val="center"/>
      </w:pPr>
      <w:r>
        <w:t>НА СОДЕРЖАНИЕ АРЕНДОВАННОГО ИМУЩЕСТВА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52. Возмещение Арендатором расходов по оплате коммунальных услуг, эксплуатационных расходов на содержание арендованного имущества, осуществляется согласно отдельному договору между Арендатором и Арендодателем.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53. Коммунальные услуги (вод</w:t>
      </w:r>
      <w:proofErr w:type="gramStart"/>
      <w:r>
        <w:t>о-</w:t>
      </w:r>
      <w:proofErr w:type="gramEnd"/>
      <w:r>
        <w:t>, газо-, электро- и теплоснабжение, канализация) подлежат возмещению Арендатором по расценкам организаций, предоставляющим такие услуги Арендодателю.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Эксплуатационные затраты Арендодателя подлежат возмещению Арендатором в сумме, не превышающей 20% от суммы возмещаемых им коммунальных услуг.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lastRenderedPageBreak/>
        <w:t>54. При наличии приборов учета Арендатор оплачивает коммунальные услуги по их фактическому потреблению, в остальных случаях - пропорционально арендуемой площади.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В случае совместного использования площадей общего пользования Арендодателем и Арендатором расходы на их содержание (коммунальные услуги и эксплуатационные расходы) включаются в общий расчет пропорционально площади, занимаемой Арендатором.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55. При расчете возмещения платежей за землю сумма платежа делится на всю сумму площади Арендодателя и умножается на площадь, занимаемую Арендатором.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56. В случае заключения договора аренды муниципального имущества, находящегося в муниципальной казне, Арендатор заключает договоры на коммунальные услуги, эксплуатационные расходы непосредственно с поставщиками услуг.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57. В договорах о возмещении затрат на содержание муниципального имущества должно быть предусмотрено долевое участие Арендатора в проведении аварийно-восстановительных и ремонтных работ с помещениями и коммуникациями общего пользования.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58. При необходимости проведения Арендатором неотложных работ по капитальному ремонту, реконструкции муниципального имущества, дополнительным соглашением к договору аренды может быть предусмотрено возмещение затрат Арендатора на капитальный ремонт и реконструкцию муниципального имущества в счет арендной платы.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59. Сумма зачета определяется Арендодателем на основании представленных Арендатором дефектной ведомости, сметы расходов и актом выполненных работ.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60. Возмещение затрат Арендатора за произведенный ремонт производится в счет освобождения Арендатора от уплаты арендной платы, подлежащей перечислению Арендодателю.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61. Если отремонтированным объектом является муниципальное имущество, за использование которого арендная плата перечисляется в городской бюджет, Арендодатель оформляет соглашение к договору аренды о зачете стоимости произведенного ремонта в счет арендной платы и направляет уведомление о зачете сре</w:t>
      </w:r>
      <w:proofErr w:type="gramStart"/>
      <w:r>
        <w:t>дств пр</w:t>
      </w:r>
      <w:proofErr w:type="gramEnd"/>
      <w:r>
        <w:t>оизведенного ремонта в счет арендной платы в территориальное подразделение казначейства.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Title"/>
        <w:jc w:val="center"/>
        <w:outlineLvl w:val="1"/>
      </w:pPr>
      <w:r>
        <w:t>Глава 8. ОСУЩЕСТВЛЕНИЕ КОНТРОЛЯ</w:t>
      </w:r>
    </w:p>
    <w:p w:rsidR="00EF0BC5" w:rsidRDefault="00EF0BC5">
      <w:pPr>
        <w:pStyle w:val="ConsPlusTitle"/>
        <w:jc w:val="center"/>
      </w:pPr>
      <w:r>
        <w:t>ЗА ПЕРЕЧИСЛЕНИЕМ АРЕНДНОЙ ПЛАТЫ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62.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 аренды муниципального имущества осуществляется Арендодателем.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63. В целях обеспечения поступлений от арендной платы в городской бюджет УЗИО контролирует перечисление Арендаторами платежей по данным, представляемым территориальным подразделением казначейства.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64. Арендодатель направляет Арендаторам, которые более двух месяцев подряд по истечении установленного договором аренды срока платежа не вносят арендную плату, претензии с требованиями погасить задолженность по арендной плате в 10-дневный срок. День получения претензии в почтовом отделении Арендатором-должником является днем исчисления срока погашения задолженности.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Если задолженность по арендной плате не погашена Арендатором-должником добровольно в срок, указанный в претензии (не представлена копия платежного поручения), взыскание задолженности производится в судебном порядке.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65. С момента окончания срока платежа, указанного в претензии: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в части муниципального имущества, находящегося в муниципальной казне города Набережные Челны, материалы о взыскании долга по арендной плате направляются в правовое управление Исполнительного комитета для предъявления искового заявления в суд;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в части муниципального имущества, закрепленного на праве хозяйственного ведения или оперативного управления, Арендодатель самостоятельно предъявляет исковые заявления в суд.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66. В материалах, направляемых в правовое управление Исполнительного комитета для </w:t>
      </w:r>
      <w:r>
        <w:lastRenderedPageBreak/>
        <w:t>предоставления в суд, прикладываются следующие документы: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оригинал и копия договора аренды муниципального имущества;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расчет задолженности по арендной плате и пени (штраф) за просрочку платежа (при расчете пени количество дней просрочки платежа исчисляется со следующего дня после окончания срока платежа, установленного договором);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копии платежных документов по уплате арендных платежей, если таковые имеются;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акт сверки задолженности по арендной плате;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5) выписка из реестра муниципальной собственности;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6) копия технического паспорта (поэтажный план и экспликация);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7) свидетельство о государственной регистрации юридического лица;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8) претензионное письмо с доказательством факта его получения Арендатором.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67. В случае нарушения Арендатором условий договора, Арендодатель имеет право в одностороннем порядке расторгнуть договор или обратиться в суд с иском о признании сделки недействительной, расторжении договора аренды и возмещении Арендатором сумм задолженности по арендной плате и пеням.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Руководитель Аппарата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И.Н.ГАЛИМОВ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0"/>
      </w:pPr>
      <w:r>
        <w:t>Приложение N 2</w:t>
      </w:r>
    </w:p>
    <w:p w:rsidR="00EF0BC5" w:rsidRDefault="00EF0BC5">
      <w:pPr>
        <w:pStyle w:val="ConsPlusNormal"/>
        <w:jc w:val="right"/>
      </w:pPr>
      <w:r>
        <w:t>к Постановлению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от 12 апреля 2011 г. N 1816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</w:pPr>
      <w:bookmarkStart w:id="6" w:name="P206"/>
      <w:bookmarkEnd w:id="6"/>
      <w:r>
        <w:t>ПРИМЕРНЫЙ ДОГОВОР АРЕНДЫ</w:t>
      </w:r>
    </w:p>
    <w:p w:rsidR="00EF0BC5" w:rsidRDefault="00EF0BC5">
      <w:pPr>
        <w:pStyle w:val="ConsPlusNormal"/>
        <w:jc w:val="center"/>
      </w:pPr>
      <w:r>
        <w:t>муниципального имущества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r>
        <w:t>N ____                                              "__" ________ 20__ года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____________________________ в лице __________________________________,</w:t>
      </w:r>
    </w:p>
    <w:p w:rsidR="00EF0BC5" w:rsidRDefault="00EF0BC5">
      <w:pPr>
        <w:pStyle w:val="ConsPlusNonformat"/>
        <w:jc w:val="both"/>
      </w:pPr>
      <w:r>
        <w:t xml:space="preserve">    (наименование организации)                        (Ф.И.О.)</w:t>
      </w:r>
    </w:p>
    <w:p w:rsidR="00EF0BC5" w:rsidRDefault="00EF0BC5">
      <w:pPr>
        <w:pStyle w:val="ConsPlusNonformat"/>
        <w:jc w:val="both"/>
      </w:pPr>
      <w:r>
        <w:t>действующее на основании __________, именуемое в дальнейшем "Арендодатель",</w:t>
      </w:r>
    </w:p>
    <w:p w:rsidR="00EF0BC5" w:rsidRDefault="00EF0BC5">
      <w:pPr>
        <w:pStyle w:val="ConsPlusNonformat"/>
        <w:jc w:val="both"/>
      </w:pPr>
      <w:r>
        <w:t xml:space="preserve">Исполнительный комитет муниципального образования город Набережные Челны  </w:t>
      </w:r>
      <w:proofErr w:type="gramStart"/>
      <w:r>
        <w:t>в</w:t>
      </w:r>
      <w:proofErr w:type="gramEnd"/>
    </w:p>
    <w:p w:rsidR="00EF0BC5" w:rsidRDefault="00EF0BC5">
      <w:pPr>
        <w:pStyle w:val="ConsPlusNonformat"/>
        <w:jc w:val="both"/>
      </w:pPr>
      <w:proofErr w:type="gramStart"/>
      <w:r>
        <w:t>лице</w:t>
      </w:r>
      <w:proofErr w:type="gramEnd"/>
      <w:r>
        <w:t xml:space="preserve"> ________________, от имени муниципального образования город Набережные</w:t>
      </w:r>
    </w:p>
    <w:p w:rsidR="00EF0BC5" w:rsidRDefault="00EF0BC5">
      <w:pPr>
        <w:pStyle w:val="ConsPlusNonformat"/>
        <w:jc w:val="both"/>
      </w:pPr>
      <w:r>
        <w:t xml:space="preserve">Челны, </w:t>
      </w:r>
      <w:proofErr w:type="gramStart"/>
      <w:r>
        <w:t>действующего</w:t>
      </w:r>
      <w:proofErr w:type="gramEnd"/>
      <w:r>
        <w:t xml:space="preserve"> на основании __________________, именуемый в дальнейшем</w:t>
      </w:r>
    </w:p>
    <w:p w:rsidR="00EF0BC5" w:rsidRDefault="00EF0BC5">
      <w:pPr>
        <w:pStyle w:val="ConsPlusNonformat"/>
        <w:jc w:val="both"/>
      </w:pPr>
      <w:r>
        <w:t>"Собственник",            с          одной           стороны,             и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 в лице</w:t>
      </w:r>
    </w:p>
    <w:p w:rsidR="00EF0BC5" w:rsidRDefault="00EF0BC5">
      <w:pPr>
        <w:pStyle w:val="ConsPlusNonformat"/>
        <w:jc w:val="both"/>
      </w:pPr>
      <w:r>
        <w:t xml:space="preserve">    (наименование юридического лица, Ф.И.О. физического лица)</w:t>
      </w:r>
    </w:p>
    <w:p w:rsidR="00EF0BC5" w:rsidRDefault="00EF0BC5">
      <w:pPr>
        <w:pStyle w:val="ConsPlusNonformat"/>
        <w:jc w:val="both"/>
      </w:pPr>
      <w:r>
        <w:t xml:space="preserve">_______________, </w:t>
      </w:r>
      <w:proofErr w:type="gramStart"/>
      <w:r>
        <w:t>действующего</w:t>
      </w:r>
      <w:proofErr w:type="gramEnd"/>
      <w:r>
        <w:t xml:space="preserve"> на основании ___________________, именуемое в</w:t>
      </w:r>
    </w:p>
    <w:p w:rsidR="00EF0BC5" w:rsidRDefault="00EF0BC5">
      <w:pPr>
        <w:pStyle w:val="ConsPlusNonformat"/>
        <w:jc w:val="both"/>
      </w:pPr>
      <w:r>
        <w:t xml:space="preserve">   (Ф.И.О.)</w:t>
      </w:r>
    </w:p>
    <w:p w:rsidR="00EF0BC5" w:rsidRDefault="00EF0BC5">
      <w:pPr>
        <w:pStyle w:val="ConsPlusNonformat"/>
        <w:jc w:val="both"/>
      </w:pPr>
      <w:r>
        <w:t xml:space="preserve">дальнейшем  "Арендатор",  с  другой стороны, заключили настоящий Договор </w:t>
      </w:r>
      <w:proofErr w:type="gramStart"/>
      <w:r>
        <w:t>на</w:t>
      </w:r>
      <w:proofErr w:type="gramEnd"/>
    </w:p>
    <w:p w:rsidR="00EF0BC5" w:rsidRDefault="00EF0BC5">
      <w:pPr>
        <w:pStyle w:val="ConsPlusNonformat"/>
        <w:jc w:val="both"/>
      </w:pPr>
      <w:r>
        <w:t xml:space="preserve">следующих </w:t>
      </w:r>
      <w:proofErr w:type="gramStart"/>
      <w:r>
        <w:t>условиях</w:t>
      </w:r>
      <w:proofErr w:type="gramEnd"/>
      <w:r>
        <w:t>: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                I. ПРЕДМЕТ ДОГОВОРА И ОБЩИЕ УСЛОВИЯ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bookmarkStart w:id="7" w:name="P227"/>
      <w:bookmarkEnd w:id="7"/>
      <w:r>
        <w:t xml:space="preserve">    1.1.  "Арендодатель"  сдает  с  согласия  "Собственника", а "Арендатор"</w:t>
      </w:r>
    </w:p>
    <w:p w:rsidR="00EF0BC5" w:rsidRDefault="00EF0BC5">
      <w:pPr>
        <w:pStyle w:val="ConsPlusNonformat"/>
        <w:jc w:val="both"/>
      </w:pPr>
      <w:r>
        <w:t>принимает в аренду имущество (помещение) _________________________ согласно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__________________________________________________________________________,</w:t>
      </w:r>
    </w:p>
    <w:p w:rsidR="00EF0BC5" w:rsidRDefault="00EF0BC5">
      <w:pPr>
        <w:pStyle w:val="ConsPlusNonformat"/>
        <w:jc w:val="both"/>
      </w:pPr>
      <w:r>
        <w:t xml:space="preserve">          (вид муниципального правового акта и протокола торгов)</w:t>
      </w:r>
    </w:p>
    <w:p w:rsidR="00EF0BC5" w:rsidRDefault="00EF0BC5">
      <w:pPr>
        <w:pStyle w:val="ConsPlusNonformat"/>
        <w:jc w:val="both"/>
      </w:pPr>
      <w:proofErr w:type="gramStart"/>
      <w:r>
        <w:t>расположенное</w:t>
      </w:r>
      <w:proofErr w:type="gramEnd"/>
      <w:r>
        <w:t xml:space="preserve"> по адресу: город Набережные Челны, __________________________</w:t>
      </w:r>
    </w:p>
    <w:p w:rsidR="00EF0BC5" w:rsidRDefault="00EF0BC5">
      <w:pPr>
        <w:pStyle w:val="ConsPlusNonformat"/>
        <w:jc w:val="both"/>
      </w:pPr>
      <w:r>
        <w:lastRenderedPageBreak/>
        <w:t>_______________________________, для 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                    (указать цель использования)</w:t>
      </w:r>
    </w:p>
    <w:p w:rsidR="00EF0BC5" w:rsidRDefault="00EF0BC5">
      <w:pPr>
        <w:pStyle w:val="ConsPlusNormal"/>
        <w:ind w:firstLine="540"/>
        <w:jc w:val="both"/>
      </w:pPr>
      <w:r>
        <w:t>Общая площадь сдаваемых в аренду площадей - _________ кв. 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Примечание: состав, характеристика передаваемого в аренду имущества отражены в акте приема-передачи имущества, являющемся неотъемлемой частью настоящего Договора.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1.2. Срок договора аренды устанавливается </w:t>
      </w:r>
      <w:proofErr w:type="gramStart"/>
      <w:r>
        <w:t>с</w:t>
      </w:r>
      <w:proofErr w:type="gramEnd"/>
      <w:r>
        <w:t xml:space="preserve"> ___________ по ___________.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1.3. Настоящий Договор вступает в силу с момента подписания сторонами договора аренды и акта приема-передачи имущества (помещения). Договор аренды сроком на один год и более подлежит государственной регистрации. Расходы по регистрации договора несет "Арендатор".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1.4. Сдача имущества (помещений) в аренду не влечет передачу права собственности на него.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8" w:name="P240"/>
      <w:bookmarkEnd w:id="8"/>
      <w:r>
        <w:t xml:space="preserve">1.5. Существенным условием настоящего Договора является обязанность "Арендатора" не использовать арендуемое имущество (помещение) </w:t>
      </w:r>
      <w:proofErr w:type="gramStart"/>
      <w:r>
        <w:t>для</w:t>
      </w:r>
      <w:proofErr w:type="gramEnd"/>
      <w:r>
        <w:t>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- реализации товаров, изъятых их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>
        <w:t>прекурсоры</w:t>
      </w:r>
      <w:proofErr w:type="spellEnd"/>
      <w: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II. ОБЯЗАННОСТИ СТОРОН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2.1. "Собственник" обязуется осуществлять </w:t>
      </w:r>
      <w:proofErr w:type="gramStart"/>
      <w:r>
        <w:t>контроль за</w:t>
      </w:r>
      <w:proofErr w:type="gramEnd"/>
      <w:r>
        <w:t xml:space="preserve"> исполнением условий договора аренды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2.2. "Арендодатель" обязуется: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2.2.1. Передать имущество (помещения) "Арендатору" по акту приема-передачи.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2.2.2. В случае аварий, происшедших по вине "Арендатора", оказывать необходимое содействие по устранению их последствий, при этом затраты возмещаются "Арендатором".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2.2.3. Принять освобождаемое (досрочно или по истечении срока аренды) "Арендатором" имущество (помещение) по акту приема-передачи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2.2.4. В случае освобождения Арендатором занимаемой площади или передачи имущества оформить соглашение о расторжении договора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2.3. "Арендатор" обязуется: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2.3.1. Принять от "Арендодателя" по акту приема-передачи и использовать имущество (помещения) исключительно по прямому назначению, указанному в </w:t>
      </w:r>
      <w:hyperlink w:anchor="P227">
        <w:r>
          <w:rPr>
            <w:color w:val="0000FF"/>
          </w:rPr>
          <w:t>п. 1.1</w:t>
        </w:r>
      </w:hyperlink>
      <w:r>
        <w:t xml:space="preserve"> настоящего Договора.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9" w:name="P255"/>
      <w:bookmarkEnd w:id="9"/>
      <w:r>
        <w:t>2.3.2. Возместить затраты "Арендодателя" на страхование арендуемого имущества (помещения) за свой счет в течение 10-ти дней с момента подписания договора.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2.3.3. В десятидневный срок с момента подписания договора заключить с "Арендодателем" договор на возмещение коммунальных и </w:t>
      </w:r>
      <w:proofErr w:type="spellStart"/>
      <w:r>
        <w:t>общеэксплуатационных</w:t>
      </w:r>
      <w:proofErr w:type="spellEnd"/>
      <w:r>
        <w:t xml:space="preserve"> услуг, связанных с содержанием арендованного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2.3.4. Содержать арендуемое имущество (помещение) в полной исправности и образцовом санитарном состоянии, выделять для этих целей необходимые материальные и финансовые </w:t>
      </w:r>
      <w:r>
        <w:lastRenderedPageBreak/>
        <w:t>средства. Аналогичные требования распространяются на прилегающую к зданию (сооружению) территорию.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Если имущество (помещения), сданные в аренду, приходят по вине "Арендатора" в непригодное состояние ранее полного амортизационного срока службы, то "Арендатор" возмещает "Собственнику" недовнесенную им арендную плату, а также иные убытки в соответствии с действующим законодательством.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2.3.5. Не производить никаких перепланировок и переоборудования арендуемых помещений, вызываемых потребностями "Арендатора", без письменного разрешения "Собственника" и согласования с "Арендодателем".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Неотделимые улучшения арендуемых помещений производятся "Арендатором" только с разрешения "Собственника" и по согласованию с "Арендодателем". Стоимость таких улучшений не возмещается по окончании срока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2.3.6. Своевременно производить за свой счет текущий ремонт арендуемых помещений, а также капитальный ремонт, если необходимость в его проведении вызвана деятельностью "Арендатора".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Капитальный ремонт проводится "Арендатором" при наличии письменного согласия "Собственника" и под контролем "Арендодателя" на основании документации, разработанной и утвержденной в порядке, предусмотренном действующим законодательством и муниципальными правовыми актами.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2.3.7. В случае разрушения, преждевременного износа, порчи или повреждения арендуемого имущества (помещения) по вине "Арендатора" он возмещает "Арендодателю" причиненный ущерб в соответствии с действующим законодательством.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2.3.8. Письменно сообщить "Собственнику" не </w:t>
      </w:r>
      <w:proofErr w:type="gramStart"/>
      <w:r>
        <w:t>позднее</w:t>
      </w:r>
      <w:proofErr w:type="gramEnd"/>
      <w:r>
        <w:t xml:space="preserve"> чем за месяц о предстоящем освобождении помещений или сдаче имущества, как в связи с окончанием срока действия договора, так и при досрочном освобождении помещения или сдаче имущества.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Сдать "Арендодателю" все арендованное имущество (помещение) и произведенные в арендуемом помещении перестройки и переделки, а также улучшения, неотделимые без вреда для конструкции помещений, по приемо-сдаточному акту. Оформить соглашение о расторжении договора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2.3.9. В случае освобождения "Арендатором" помещений до истечения срока аренды либо в связи с окончанием срока договора, при ухудшении технических характеристик объекта аренды он обязан уплатить "Арендодателю" сумму стоимости не произведенного им текущего ремонта помещений на основании составленной сметы.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10" w:name="P267"/>
      <w:bookmarkEnd w:id="10"/>
      <w:r>
        <w:t xml:space="preserve">2.3.10. </w:t>
      </w:r>
      <w:proofErr w:type="gramStart"/>
      <w:r>
        <w:t>Не предоставлять объект аренды третьим лицам, не заключать договоры и не вступать в сделки, следствием которых является или может являться какое-либо обременение предоставляемых "Арендатору" по настоящему договору имущественных прав, в частности, переход их к иному лицу (договоры залога, субаренды, внесения права на аренду имущества или его части в уставный капитал хозяйствующего субъекта и др.) без письменного разрешения "Собственника".</w:t>
      </w:r>
      <w:proofErr w:type="gramEnd"/>
    </w:p>
    <w:p w:rsidR="00EF0BC5" w:rsidRDefault="00EF0BC5">
      <w:pPr>
        <w:pStyle w:val="ConsPlusNormal"/>
        <w:spacing w:before="200"/>
        <w:ind w:firstLine="540"/>
        <w:jc w:val="both"/>
      </w:pPr>
      <w:r>
        <w:t>2.3.11. Допускать в арендованное помещение представителей "Собственника", "Арендодателя", государственных организаций, контролирующих соблюдение законов и норм, касающихся порядка использования и эксплуатации помещения, и в установленные ими сроки устранять зафиксированные нарушения.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III. ЦЕНА И ПОРЯДОК РАСЧЕТОВ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r>
        <w:t xml:space="preserve">    3.1.    Арендная   плата   за   пользование   имуществом   (помещением)</w:t>
      </w:r>
    </w:p>
    <w:p w:rsidR="00EF0BC5" w:rsidRDefault="00EF0BC5">
      <w:pPr>
        <w:pStyle w:val="ConsPlusNonformat"/>
        <w:jc w:val="both"/>
      </w:pPr>
      <w:r>
        <w:t>устанавливается в соответствии с _________________ от "__" ________ 20__ г.</w:t>
      </w:r>
    </w:p>
    <w:p w:rsidR="00EF0BC5" w:rsidRDefault="00EF0BC5">
      <w:pPr>
        <w:pStyle w:val="ConsPlusNonformat"/>
        <w:jc w:val="both"/>
      </w:pPr>
      <w:r>
        <w:t>N ______ (отчет об оценке рыночной стоимости аренды или проведенных торгов)</w:t>
      </w:r>
    </w:p>
    <w:p w:rsidR="00EF0BC5" w:rsidRDefault="00EF0BC5">
      <w:pPr>
        <w:pStyle w:val="ConsPlusNonformat"/>
        <w:jc w:val="both"/>
      </w:pPr>
      <w:r>
        <w:t>в сумме _________ руб. ______ коп</w:t>
      </w:r>
      <w:proofErr w:type="gramStart"/>
      <w:r>
        <w:t xml:space="preserve">. (________________) </w:t>
      </w:r>
      <w:proofErr w:type="gramEnd"/>
      <w:r>
        <w:t>в месяц без учета НДС</w:t>
      </w:r>
    </w:p>
    <w:p w:rsidR="00EF0BC5" w:rsidRDefault="00EF0BC5">
      <w:pPr>
        <w:pStyle w:val="ConsPlusNonformat"/>
        <w:jc w:val="both"/>
      </w:pPr>
      <w:r>
        <w:t>и подлежит перечислению ____________________________.</w:t>
      </w:r>
    </w:p>
    <w:p w:rsidR="00EF0BC5" w:rsidRDefault="00EF0BC5">
      <w:pPr>
        <w:pStyle w:val="ConsPlusNonformat"/>
        <w:jc w:val="both"/>
      </w:pPr>
      <w:r>
        <w:t xml:space="preserve">    "Арендатор"  начисляет налог на добавленную стоимость на сумму </w:t>
      </w:r>
      <w:proofErr w:type="gramStart"/>
      <w:r>
        <w:t>арендной</w:t>
      </w:r>
      <w:proofErr w:type="gramEnd"/>
    </w:p>
    <w:p w:rsidR="00EF0BC5" w:rsidRDefault="00EF0BC5">
      <w:pPr>
        <w:pStyle w:val="ConsPlusNonformat"/>
        <w:jc w:val="both"/>
      </w:pPr>
      <w:r>
        <w:t xml:space="preserve">платы   и   уплачивает  в  соответствующие  бюджеты  согласно  </w:t>
      </w:r>
      <w:proofErr w:type="gramStart"/>
      <w:r>
        <w:t>действующему</w:t>
      </w:r>
      <w:proofErr w:type="gramEnd"/>
    </w:p>
    <w:p w:rsidR="00EF0BC5" w:rsidRDefault="00EF0BC5">
      <w:pPr>
        <w:pStyle w:val="ConsPlusNonformat"/>
        <w:jc w:val="both"/>
      </w:pPr>
      <w:r>
        <w:lastRenderedPageBreak/>
        <w:t>законодательству.</w:t>
      </w:r>
    </w:p>
    <w:p w:rsidR="00EF0BC5" w:rsidRDefault="00EF0BC5">
      <w:pPr>
        <w:pStyle w:val="ConsPlusNonformat"/>
        <w:jc w:val="both"/>
      </w:pPr>
      <w:r>
        <w:t xml:space="preserve">    3.2.  Сроки  внесения  платежей - ежемесячно, не позднее последнего дня</w:t>
      </w:r>
    </w:p>
    <w:p w:rsidR="00EF0BC5" w:rsidRDefault="00EF0BC5">
      <w:pPr>
        <w:pStyle w:val="ConsPlusNonformat"/>
        <w:jc w:val="both"/>
      </w:pPr>
      <w:r>
        <w:t>отчетного месяца.</w:t>
      </w:r>
    </w:p>
    <w:p w:rsidR="00EF0BC5" w:rsidRDefault="00EF0BC5">
      <w:pPr>
        <w:pStyle w:val="ConsPlusNonformat"/>
        <w:jc w:val="both"/>
      </w:pPr>
      <w:r>
        <w:t xml:space="preserve">    3.3. Арендные платежи перечисляются "Арендатором":</w:t>
      </w:r>
    </w:p>
    <w:p w:rsidR="00EF0BC5" w:rsidRDefault="00EF0BC5">
      <w:pPr>
        <w:pStyle w:val="ConsPlusNonformat"/>
        <w:jc w:val="both"/>
      </w:pPr>
      <w:r>
        <w:t xml:space="preserve">    </w:t>
      </w:r>
      <w:proofErr w:type="gramStart"/>
      <w:r>
        <w:t>Р</w:t>
      </w:r>
      <w:proofErr w:type="gramEnd"/>
      <w:r>
        <w:t>/счет N ____________________________ в ______________________________,</w:t>
      </w:r>
    </w:p>
    <w:p w:rsidR="00EF0BC5" w:rsidRDefault="00EF0BC5">
      <w:pPr>
        <w:pStyle w:val="ConsPlusNonformat"/>
        <w:jc w:val="both"/>
      </w:pPr>
      <w:r>
        <w:t>БИК ___________________, ИНН ______________________, КПП _________________,</w:t>
      </w:r>
    </w:p>
    <w:p w:rsidR="00EF0BC5" w:rsidRDefault="00EF0BC5">
      <w:pPr>
        <w:pStyle w:val="ConsPlusNonformat"/>
        <w:jc w:val="both"/>
      </w:pPr>
      <w:r>
        <w:t>КБК _________________________, ОКАТО _____________________________________.</w:t>
      </w:r>
    </w:p>
    <w:p w:rsidR="00EF0BC5" w:rsidRDefault="00EF0BC5">
      <w:pPr>
        <w:pStyle w:val="ConsPlusNormal"/>
        <w:ind w:firstLine="540"/>
        <w:jc w:val="both"/>
      </w:pPr>
      <w:r>
        <w:t xml:space="preserve">3.4. Копии платежных поручений, подтверждающих перечисление на счет арендной платы, передаются "Арендатором" "Собственнику" и "Арендодателю" в срок до 10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3.5. В платежном поручении должны быть указаны:</w:t>
      </w:r>
    </w:p>
    <w:p w:rsidR="00EF0BC5" w:rsidRDefault="00EF0BC5">
      <w:pPr>
        <w:pStyle w:val="ConsPlusNormal"/>
        <w:spacing w:before="200"/>
        <w:ind w:firstLine="540"/>
        <w:jc w:val="both"/>
      </w:pPr>
      <w:proofErr w:type="gramStart"/>
      <w:r>
        <w:t>- наименование "Арендатора";</w:t>
      </w:r>
      <w:proofErr w:type="gramEnd"/>
    </w:p>
    <w:p w:rsidR="00EF0BC5" w:rsidRDefault="00EF0BC5">
      <w:pPr>
        <w:pStyle w:val="ConsPlusNormal"/>
        <w:spacing w:before="200"/>
        <w:ind w:firstLine="540"/>
        <w:jc w:val="both"/>
      </w:pPr>
      <w:r>
        <w:t>- назначение платежа (арендная плата, пени, штраф и т.д.);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- номер договора аренды;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- адрес арендуемого объекта.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11" w:name="P292"/>
      <w:bookmarkEnd w:id="11"/>
      <w:r>
        <w:t>3.6. В случае изменения нормативных муниципальных правовых актов, устанавливающих исчисление размера арендной платы и порядок ее распределения, "Собственник" вправе изменить порядок ее распределения и размер арендной платы в бесспорном одностороннем порядке. Новое условие устанавливается с первого числа месяца, следующего за принятием правового акта.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IV. ОТВЕТСТВЕННОСТЬ СТОРОН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4.1. Ответственность "Арендодателя":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4.1.1. "Арендодатель" несет ответственность за неисполнение условий договора в порядке, установленном действующим законодательством.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4.2. Ответственность "Арендатора":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4.2.1. В случае неоднократной (</w:t>
      </w:r>
      <w:proofErr w:type="gramStart"/>
      <w:r>
        <w:t>два и более месяцев</w:t>
      </w:r>
      <w:proofErr w:type="gramEnd"/>
      <w:r>
        <w:t>) задержки внесения арендной платы "Арендодатель" вправе потребовать от "Арендатора" досрочного внесения платежей, но не более чем за два месяца вперед.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4.2.2. В случае невнесения "Арендатором" арендных платежей в сроки, установленные настоящим договором, начисляется пеня по 0,1% с просроченной суммы за каждый день просрочки.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4.2.3. За невыполнение иных обязательств, предусмотренных настоящим договором, "Арендатор" уплачивает "Арендодателю" штраф в размере 1% годовой арендной платы.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4.3. Уплата неустойки (пени, штрафа), установленной настоящим Договором, не освобождает сторону от выполнения лежащих на ней обязательств или устранения нарушений.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V. ИЗМЕНЕНИЕ, РАСТОРЖЕНИЕ, ПРЕКРАЩЕНИЕ И ПРОДЛЕНИЕ ДОГОВОРА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 xml:space="preserve">5.1. Изменение условий договора осуществляется по соглашению сторон в установленном законом порядке, кроме случаев, предусмотренных </w:t>
      </w:r>
      <w:hyperlink w:anchor="P292">
        <w:r>
          <w:rPr>
            <w:color w:val="0000FF"/>
          </w:rPr>
          <w:t>п. 3.6</w:t>
        </w:r>
      </w:hyperlink>
      <w:r>
        <w:t xml:space="preserve"> Договора.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5.2. Договор аренды подлежит досрочному расторжению, а "Арендатор" выселению из арендуемого помещения или возврату "Арендатором" арендуемого имущества в случаях: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12" w:name="P308"/>
      <w:bookmarkEnd w:id="12"/>
      <w:r>
        <w:t xml:space="preserve">5.2.1. Если "Арендатор" не использует арендуемое имущество (помещение), а равно использует его не по назначению, указанному в </w:t>
      </w:r>
      <w:hyperlink w:anchor="P227">
        <w:r>
          <w:rPr>
            <w:color w:val="0000FF"/>
          </w:rPr>
          <w:t>п. 1.1</w:t>
        </w:r>
      </w:hyperlink>
      <w:r>
        <w:t>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5.2.2. Если "Арендатор" умышленно или по неосторожности ухудшает состояние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5.2.3. Если "Арендатор" более двух месяцев подряд по истечении установленного договором срока платежа не вносит арендную плату.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lastRenderedPageBreak/>
        <w:t>5.2.4. Если "Арендатор" не производит ремонт, определенный договором аренды и не возместил расходы "Арендодателя" по содержанию арендованного имущества (помещения) в течение 3 (трех) месяцев.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5.2.5. В случае принятия в установленном действующим законодательством порядке решения о приватизации арендуемого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5.2.6. В случае отказа "Арендатора" от оплаты арендной платы при изменении ставок арендной платы в соответствии с </w:t>
      </w:r>
      <w:hyperlink w:anchor="P292">
        <w:r>
          <w:rPr>
            <w:color w:val="0000FF"/>
          </w:rPr>
          <w:t>п. 3.6</w:t>
        </w:r>
      </w:hyperlink>
      <w:r>
        <w:t xml:space="preserve"> настоящего Договора.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5.2.7. Если "Арендатор" нарушил условия </w:t>
      </w:r>
      <w:hyperlink w:anchor="P255">
        <w:r>
          <w:rPr>
            <w:color w:val="0000FF"/>
          </w:rPr>
          <w:t>п. 2.3.2</w:t>
        </w:r>
      </w:hyperlink>
      <w:r>
        <w:t xml:space="preserve"> и п. </w:t>
      </w:r>
      <w:hyperlink w:anchor="P267">
        <w:r>
          <w:rPr>
            <w:color w:val="0000FF"/>
          </w:rPr>
          <w:t>2.3.10</w:t>
        </w:r>
      </w:hyperlink>
      <w:r>
        <w:t xml:space="preserve"> Договора аренды.</w:t>
      </w:r>
    </w:p>
    <w:p w:rsidR="00EF0BC5" w:rsidRDefault="00EF0BC5">
      <w:pPr>
        <w:pStyle w:val="ConsPlusNormal"/>
        <w:spacing w:before="200"/>
        <w:ind w:firstLine="540"/>
        <w:jc w:val="both"/>
      </w:pPr>
      <w:bookmarkStart w:id="13" w:name="P315"/>
      <w:bookmarkEnd w:id="13"/>
      <w:r>
        <w:t xml:space="preserve">5.2.8. В случае неисполнения "Арендатором" обязанности, предусмотренной </w:t>
      </w:r>
      <w:hyperlink w:anchor="P240">
        <w:r>
          <w:rPr>
            <w:color w:val="0000FF"/>
          </w:rPr>
          <w:t>пунктом 1.5</w:t>
        </w:r>
      </w:hyperlink>
      <w:r>
        <w:t xml:space="preserve"> настоящего Договора.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5.2.9. В иных случаях, предусмотренных законодательством Российской Федерации.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5.3. Основания к расторжению договора, перечисленные в </w:t>
      </w:r>
      <w:hyperlink w:anchor="P308">
        <w:r>
          <w:rPr>
            <w:color w:val="0000FF"/>
          </w:rPr>
          <w:t>п. 5.2.1</w:t>
        </w:r>
      </w:hyperlink>
      <w:r>
        <w:t xml:space="preserve"> - </w:t>
      </w:r>
      <w:hyperlink w:anchor="P315">
        <w:r>
          <w:rPr>
            <w:color w:val="0000FF"/>
          </w:rPr>
          <w:t>5.2.8</w:t>
        </w:r>
      </w:hyperlink>
      <w:r>
        <w:t>, стороны признают как существенные.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5.4. "Арендодатель" вправе отказаться от исполнения договора и расторгнуть его во внесудебном порядке (</w:t>
      </w:r>
      <w:hyperlink r:id="rId28">
        <w:r>
          <w:rPr>
            <w:color w:val="0000FF"/>
          </w:rPr>
          <w:t>п. 3 ст. 450</w:t>
        </w:r>
      </w:hyperlink>
      <w:r>
        <w:t xml:space="preserve"> ГК РФ) по основаниям, предусмотренными </w:t>
      </w:r>
      <w:hyperlink w:anchor="P308">
        <w:r>
          <w:rPr>
            <w:color w:val="0000FF"/>
          </w:rPr>
          <w:t>п. 5.2.1</w:t>
        </w:r>
      </w:hyperlink>
      <w:r>
        <w:t xml:space="preserve"> - </w:t>
      </w:r>
      <w:hyperlink w:anchor="P315">
        <w:r>
          <w:rPr>
            <w:color w:val="0000FF"/>
          </w:rPr>
          <w:t>5.2.8</w:t>
        </w:r>
      </w:hyperlink>
      <w:r>
        <w:t xml:space="preserve"> Договора, уведомив об этом "Арендатора" не </w:t>
      </w:r>
      <w:proofErr w:type="gramStart"/>
      <w:r>
        <w:t>позднее</w:t>
      </w:r>
      <w:proofErr w:type="gramEnd"/>
      <w:r>
        <w:t xml:space="preserve"> чем за один месяц до его расторжения.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5.5. Договор </w:t>
      </w:r>
      <w:proofErr w:type="gramStart"/>
      <w:r>
        <w:t>аренды</w:t>
      </w:r>
      <w:proofErr w:type="gramEnd"/>
      <w:r>
        <w:t xml:space="preserve"> может быть расторгнут по требованию "Арендатора":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5.5.1. Если имущество (помещение) в силу обстоятельств, за которые "Арендатор" не отвечает, окажется в состоянии, непригодном для дальнейшего использования.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5.6. В случае стихийных бедствий, аварий, эпидемий или иных обстоятельств, носящих чрезвычайный характер, арендуемое имущество (помещение) в интересах общества по решению органов местного самоуправления может быть изъято у "Арендатора", что влечет прекращение договорных обязательств по предоставлению в аренду имущества (помещения).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5.7. Окончание срока действия договора влечет прекращение обязательств "Арендодателя" по предоставлению имущества (помещений).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5.8. Если срок договора аренды не определен или договор возобновлен на неопределенный срок по истечении срока действия договора, каждая из сторон вправе отказаться от договора, уведомив об этом другую сторону не </w:t>
      </w:r>
      <w:proofErr w:type="gramStart"/>
      <w:r>
        <w:t>позднее</w:t>
      </w:r>
      <w:proofErr w:type="gramEnd"/>
      <w:r>
        <w:t xml:space="preserve"> чем за месяц до прекращения договорных обязательств.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VI. ПРОЧИЕ УСЛОВИЯ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6.1. Взаимоотношения сторон, не урегулированные настоящим договором, регламентируются действующим законодательством.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6.2. Споры между сторонами разрешаются в установленном законом порядке.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6.3. Стороны обязаны немедленно извещать друг друга об изменениях банковских и почтовых реквизитов.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6.4. Договор составлен в 3-х экземплярах, имеющих одинаковую юридическую силу.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ind w:firstLine="540"/>
        <w:jc w:val="both"/>
      </w:pPr>
      <w:r>
        <w:t>Приложения к договору: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1. Акт приема-передачи имущества (помещения).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  <w:outlineLvl w:val="1"/>
      </w:pPr>
      <w:r>
        <w:t>VII. ПЛАТЕЖНЫЕ РЕКВИЗИТЫ И ПОЧТОВЫЕ АДРЕСА СТОРОН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r>
        <w:t xml:space="preserve">         "Арендатор"                           "Арендодатель"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                           "Собственник"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         Исполнительный комитет МО город Набережные Челны</w:t>
      </w:r>
    </w:p>
    <w:p w:rsidR="00EF0BC5" w:rsidRDefault="00EF0BC5">
      <w:pPr>
        <w:pStyle w:val="ConsPlusNonformat"/>
        <w:jc w:val="both"/>
      </w:pPr>
      <w:r>
        <w:lastRenderedPageBreak/>
        <w:t xml:space="preserve">          423805, г. Набережные Челны, пр. Хасана </w:t>
      </w:r>
      <w:proofErr w:type="spellStart"/>
      <w:r>
        <w:t>Туфана</w:t>
      </w:r>
      <w:proofErr w:type="spellEnd"/>
      <w:r>
        <w:t>, дом 23.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Руководитель Аппарата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И.Н.ГАЛИМОВ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1"/>
      </w:pPr>
      <w:r>
        <w:t>Приложение N 1</w:t>
      </w:r>
    </w:p>
    <w:p w:rsidR="00EF0BC5" w:rsidRDefault="00EF0BC5">
      <w:pPr>
        <w:pStyle w:val="ConsPlusNormal"/>
        <w:jc w:val="right"/>
      </w:pPr>
      <w:r>
        <w:t>к Положению о процедуре предоставления</w:t>
      </w:r>
    </w:p>
    <w:p w:rsidR="00EF0BC5" w:rsidRDefault="00EF0BC5">
      <w:pPr>
        <w:pStyle w:val="ConsPlusNormal"/>
        <w:jc w:val="right"/>
      </w:pPr>
      <w:r>
        <w:t>в аренду муниципального имущества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"г. Набережные Челны" от 23.08.2011 N 4493)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Руководителю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center"/>
      </w:pPr>
      <w:bookmarkStart w:id="14" w:name="P364"/>
      <w:bookmarkEnd w:id="14"/>
      <w:r>
        <w:t>ЗАЯВЛЕНИЕ</w:t>
      </w:r>
    </w:p>
    <w:p w:rsidR="00EF0BC5" w:rsidRDefault="00EF0BC5">
      <w:pPr>
        <w:pStyle w:val="ConsPlusNormal"/>
        <w:jc w:val="center"/>
      </w:pPr>
      <w:r>
        <w:t>НА АРЕНДУ МУНИЦИПАЛЬНОГО ИМУЩЕСТВА (ПОМЕЩЕНИЯ)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</w:t>
      </w:r>
      <w:proofErr w:type="gramStart"/>
      <w:r>
        <w:t>(наименование муниципального учреждения или муниципального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         предприятия, муниципального казенного предприятия)</w:t>
      </w:r>
    </w:p>
    <w:p w:rsidR="00EF0BC5" w:rsidRDefault="00EF0BC5">
      <w:pPr>
        <w:pStyle w:val="ConsPlusNonformat"/>
        <w:jc w:val="both"/>
      </w:pPr>
      <w:r>
        <w:t>в лице 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(фамилия, имя, отчество руководителя)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Прошу согласовать проведение аукциона (конкурса) на право заключения</w:t>
      </w:r>
    </w:p>
    <w:p w:rsidR="00EF0BC5" w:rsidRDefault="00EF0BC5">
      <w:pPr>
        <w:pStyle w:val="ConsPlusNonformat"/>
        <w:jc w:val="both"/>
      </w:pPr>
      <w:r>
        <w:t xml:space="preserve">           договора аренды муниципального имущества (помещения)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</w:t>
      </w:r>
      <w:proofErr w:type="gramStart"/>
      <w:r>
        <w:t>(полное наименование муниципального учреждения или муниципального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 предприятия, муниципального казенного предприятия)</w:t>
      </w:r>
    </w:p>
    <w:p w:rsidR="00EF0BC5" w:rsidRDefault="00EF0BC5">
      <w:pPr>
        <w:pStyle w:val="ConsPlusNonformat"/>
        <w:jc w:val="both"/>
      </w:pPr>
      <w:r>
        <w:t>на срок 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   (указать срок аренды помещения)</w:t>
      </w:r>
    </w:p>
    <w:p w:rsidR="00EF0BC5" w:rsidRDefault="00EF0BC5">
      <w:pPr>
        <w:pStyle w:val="ConsPlusNonformat"/>
        <w:jc w:val="both"/>
      </w:pPr>
      <w:r>
        <w:t>Адрес помещения:</w:t>
      </w:r>
    </w:p>
    <w:p w:rsidR="00EF0BC5" w:rsidRDefault="00EF0BC5">
      <w:pPr>
        <w:pStyle w:val="ConsPlusNonformat"/>
        <w:jc w:val="both"/>
      </w:pPr>
      <w:r>
        <w:t>Район _____________ Проспект (улица) ______________________________________</w:t>
      </w:r>
    </w:p>
    <w:p w:rsidR="00EF0BC5" w:rsidRDefault="00EF0BC5">
      <w:pPr>
        <w:pStyle w:val="ConsPlusNonformat"/>
        <w:jc w:val="both"/>
      </w:pPr>
      <w:r>
        <w:t>Комплекс _____ Дом ___  Корпус _______ Этаж __________ Кабинет ____________</w:t>
      </w:r>
    </w:p>
    <w:p w:rsidR="00EF0BC5" w:rsidRDefault="00EF0BC5">
      <w:pPr>
        <w:pStyle w:val="ConsPlusNonformat"/>
        <w:jc w:val="both"/>
      </w:pPr>
      <w:r>
        <w:t>Договор о закреплении имущества от "__" _______________ N _________________</w:t>
      </w:r>
    </w:p>
    <w:p w:rsidR="00EF0BC5" w:rsidRDefault="00EF0BC5">
      <w:pPr>
        <w:pStyle w:val="ConsPlusNonformat"/>
        <w:jc w:val="both"/>
      </w:pPr>
      <w:r>
        <w:t>Тип здания __________________________________________ Площадь _______ кв. м</w:t>
      </w:r>
    </w:p>
    <w:p w:rsidR="00EF0BC5" w:rsidRDefault="00EF0BC5">
      <w:pPr>
        <w:pStyle w:val="ConsPlusNonformat"/>
        <w:jc w:val="both"/>
      </w:pPr>
      <w:r>
        <w:t xml:space="preserve">              </w:t>
      </w:r>
      <w:proofErr w:type="gramStart"/>
      <w:r>
        <w:t>(административное, производственное,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          складское, прочее)</w:t>
      </w:r>
    </w:p>
    <w:p w:rsidR="00EF0BC5" w:rsidRDefault="00EF0BC5">
      <w:pPr>
        <w:pStyle w:val="ConsPlusNonformat"/>
        <w:jc w:val="both"/>
      </w:pPr>
      <w:r>
        <w:t>Вид помещения ________________________________ отдельный вход _____________</w:t>
      </w:r>
    </w:p>
    <w:p w:rsidR="00EF0BC5" w:rsidRDefault="00EF0BC5">
      <w:pPr>
        <w:pStyle w:val="ConsPlusNonformat"/>
        <w:jc w:val="both"/>
      </w:pPr>
      <w:r>
        <w:t xml:space="preserve">               </w:t>
      </w:r>
      <w:proofErr w:type="gramStart"/>
      <w:r>
        <w:t>(отдельно стоящее, встроенное,                   (да/нет)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        пристроенное и т.п.)</w:t>
      </w:r>
    </w:p>
    <w:p w:rsidR="00EF0BC5" w:rsidRDefault="00EF0BC5">
      <w:pPr>
        <w:pStyle w:val="ConsPlusNonformat"/>
        <w:jc w:val="both"/>
      </w:pPr>
      <w:r>
        <w:t>Рыночная стоимость арендной платы 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(согласно отчету по определению размера арендной платы)</w:t>
      </w:r>
    </w:p>
    <w:p w:rsidR="00EF0BC5" w:rsidRDefault="00EF0BC5">
      <w:pPr>
        <w:pStyle w:val="ConsPlusNonformat"/>
        <w:jc w:val="both"/>
      </w:pPr>
      <w:r>
        <w:t>Цель использования 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оформление от организации-арендодателя</w:t>
      </w:r>
    </w:p>
    <w:p w:rsidR="00EF0BC5" w:rsidRDefault="00EF0BC5">
      <w:pPr>
        <w:pStyle w:val="ConsPlusNonformat"/>
        <w:jc w:val="both"/>
      </w:pPr>
      <w:r>
        <w:t>__________________________________________________ тел. ___________________</w:t>
      </w:r>
    </w:p>
    <w:p w:rsidR="00EF0BC5" w:rsidRDefault="00EF0BC5">
      <w:pPr>
        <w:pStyle w:val="ConsPlusNonformat"/>
        <w:jc w:val="both"/>
      </w:pPr>
      <w:r>
        <w:t>Подпись руководителя ___________________________ Дата _____________________</w:t>
      </w:r>
    </w:p>
    <w:p w:rsidR="00EF0BC5" w:rsidRDefault="00EF0BC5">
      <w:pPr>
        <w:pStyle w:val="ConsPlusNonformat"/>
        <w:jc w:val="both"/>
      </w:pPr>
      <w:r>
        <w:t xml:space="preserve">        </w:t>
      </w:r>
      <w:proofErr w:type="spellStart"/>
      <w:r>
        <w:t>м.п</w:t>
      </w:r>
      <w:proofErr w:type="spellEnd"/>
      <w:r>
        <w:t>.</w:t>
      </w:r>
    </w:p>
    <w:p w:rsidR="00EF0BC5" w:rsidRDefault="00EF0BC5">
      <w:pPr>
        <w:pStyle w:val="ConsPlusNormal"/>
        <w:ind w:firstLine="540"/>
        <w:jc w:val="both"/>
      </w:pPr>
      <w:r>
        <w:t>К заявлению прилагаются: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отчет независимого оценщика по определению начальной рыночной стоимости арендной платы помещения;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lastRenderedPageBreak/>
        <w:t>2) копия технического паспорта (поэтажный план и экспликация), при аренде здания и сооружения - план территории, при аренде оборудования и транспортных средств - справка о полной восстановительной стоимости с указанием даты переоценки и нормы амортизации;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экспертная оценка последствий договора аренды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санитарно-эпидемиологическое заключение (для общеобразовательных учреждений);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5) решение наблюдательного совета автономного учреждения о рекомендации предоставления в аренду свободных помещений в соответствии с </w:t>
      </w:r>
      <w:hyperlink r:id="rId3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11</w:t>
        </w:r>
      </w:hyperlink>
      <w:r>
        <w:t xml:space="preserve"> Федерального закона N 174-ФЗ "Об автономных учреждениях".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1"/>
      </w:pPr>
      <w:r>
        <w:t>Приложение N 2</w:t>
      </w:r>
    </w:p>
    <w:p w:rsidR="00EF0BC5" w:rsidRDefault="00EF0BC5">
      <w:pPr>
        <w:pStyle w:val="ConsPlusNormal"/>
        <w:jc w:val="right"/>
      </w:pPr>
      <w:r>
        <w:t>к Положению о процедуре предоставления</w:t>
      </w:r>
    </w:p>
    <w:p w:rsidR="00EF0BC5" w:rsidRDefault="00EF0BC5">
      <w:pPr>
        <w:pStyle w:val="ConsPlusNormal"/>
        <w:jc w:val="right"/>
      </w:pPr>
      <w:r>
        <w:t>в аренду муниципального имущества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"г. Набережные Челны" от 23.08.2011 N 4493)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Руководителю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r>
        <w:t xml:space="preserve">                                 ЗАЯВЛЕНИЕ</w:t>
      </w:r>
    </w:p>
    <w:p w:rsidR="00EF0BC5" w:rsidRDefault="00EF0BC5">
      <w:pPr>
        <w:pStyle w:val="ConsPlusNonformat"/>
        <w:jc w:val="both"/>
      </w:pPr>
      <w:r>
        <w:t xml:space="preserve">              НА АРЕНДУ МУНИЦИПАЛЬНОГО ИМУЩЕСТВА (ПОМЕЩЕНИЯ)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>Заявитель 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(наименование организации, Ф.И.О. заявителя)</w:t>
      </w:r>
    </w:p>
    <w:p w:rsidR="00EF0BC5" w:rsidRDefault="00EF0BC5">
      <w:pPr>
        <w:pStyle w:val="ConsPlusNonformat"/>
        <w:jc w:val="both"/>
      </w:pPr>
      <w:r>
        <w:t>в лице 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Прошу согласовать сдачу в аренду муниципального  имущества  (помещения)</w:t>
      </w:r>
    </w:p>
    <w:p w:rsidR="00EF0BC5" w:rsidRDefault="00EF0BC5">
      <w:pPr>
        <w:pStyle w:val="ConsPlusNonformat"/>
        <w:jc w:val="both"/>
      </w:pPr>
      <w:proofErr w:type="gramStart"/>
      <w:r>
        <w:t>с</w:t>
      </w:r>
      <w:proofErr w:type="gramEnd"/>
      <w:r>
        <w:t xml:space="preserve"> "__" ________ на срок _____________________________</w:t>
      </w:r>
    </w:p>
    <w:p w:rsidR="00EF0BC5" w:rsidRDefault="00EF0BC5">
      <w:pPr>
        <w:pStyle w:val="ConsPlusNonformat"/>
        <w:jc w:val="both"/>
      </w:pPr>
      <w:r>
        <w:t>Адрес помещения:</w:t>
      </w:r>
    </w:p>
    <w:p w:rsidR="00EF0BC5" w:rsidRDefault="00EF0BC5">
      <w:pPr>
        <w:pStyle w:val="ConsPlusNonformat"/>
        <w:jc w:val="both"/>
      </w:pPr>
      <w:r>
        <w:t>Район ___________________ Проспект (улица) ________________________________</w:t>
      </w:r>
    </w:p>
    <w:p w:rsidR="00EF0BC5" w:rsidRDefault="00EF0BC5">
      <w:pPr>
        <w:pStyle w:val="ConsPlusNonformat"/>
        <w:jc w:val="both"/>
      </w:pPr>
      <w:r>
        <w:t>Комплекс ________ Дом _______ Корпус _______ Этаж _______ Квартира ________</w:t>
      </w:r>
    </w:p>
    <w:p w:rsidR="00EF0BC5" w:rsidRDefault="00EF0BC5">
      <w:pPr>
        <w:pStyle w:val="ConsPlusNonformat"/>
        <w:jc w:val="both"/>
      </w:pPr>
      <w:r>
        <w:t>Договор о закреплении имущества от "__" ________ N ________</w:t>
      </w:r>
    </w:p>
    <w:p w:rsidR="00EF0BC5" w:rsidRDefault="00EF0BC5">
      <w:pPr>
        <w:pStyle w:val="ConsPlusNonformat"/>
        <w:jc w:val="both"/>
      </w:pPr>
      <w:r>
        <w:t>Тип здания ___________________________________________________ Площадь ____</w:t>
      </w:r>
    </w:p>
    <w:p w:rsidR="00EF0BC5" w:rsidRDefault="00EF0BC5">
      <w:pPr>
        <w:pStyle w:val="ConsPlusNonformat"/>
        <w:jc w:val="both"/>
      </w:pPr>
      <w:r>
        <w:t xml:space="preserve">        (административное, производственное, складское, прочее)</w:t>
      </w:r>
    </w:p>
    <w:p w:rsidR="00EF0BC5" w:rsidRDefault="00EF0BC5">
      <w:pPr>
        <w:pStyle w:val="ConsPlusNonformat"/>
        <w:jc w:val="both"/>
      </w:pPr>
      <w:r>
        <w:t>Вид помещения ______________________________________ отдельный вход _______</w:t>
      </w:r>
    </w:p>
    <w:p w:rsidR="00EF0BC5" w:rsidRDefault="00EF0BC5">
      <w:pPr>
        <w:pStyle w:val="ConsPlusNonformat"/>
        <w:jc w:val="both"/>
      </w:pPr>
      <w:r>
        <w:t xml:space="preserve">           </w:t>
      </w:r>
      <w:proofErr w:type="gramStart"/>
      <w:r>
        <w:t>(отдельно стоящее, встроенное, пристроенное,            (да/нет)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          кабинет и т.п.)</w:t>
      </w:r>
    </w:p>
    <w:p w:rsidR="00EF0BC5" w:rsidRDefault="00EF0BC5">
      <w:pPr>
        <w:pStyle w:val="ConsPlusNonformat"/>
        <w:jc w:val="both"/>
      </w:pPr>
      <w:r>
        <w:t>Цель использования 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Предлагаемый арендатор: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(наименование организации - юридического лица, Ф.И.О. физического лица)</w:t>
      </w:r>
    </w:p>
    <w:p w:rsidR="00EF0BC5" w:rsidRDefault="00EF0BC5">
      <w:pPr>
        <w:pStyle w:val="ConsPlusNonformat"/>
        <w:jc w:val="both"/>
      </w:pPr>
      <w:r>
        <w:t>в лице 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(должность, фамилия, отчество)</w:t>
      </w:r>
    </w:p>
    <w:p w:rsidR="00EF0BC5" w:rsidRDefault="00EF0BC5">
      <w:pPr>
        <w:pStyle w:val="ConsPlusNonformat"/>
        <w:jc w:val="both"/>
      </w:pPr>
      <w:r>
        <w:t>Организационно-правовая форма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Юридический адрес арендатора: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proofErr w:type="gramStart"/>
      <w:r>
        <w:t>Р</w:t>
      </w:r>
      <w:proofErr w:type="gramEnd"/>
      <w:r>
        <w:t>/счет _____________________ Банк ____________________ БИК ________________</w:t>
      </w:r>
    </w:p>
    <w:p w:rsidR="00EF0BC5" w:rsidRDefault="00EF0BC5">
      <w:pPr>
        <w:pStyle w:val="ConsPlusNonformat"/>
        <w:jc w:val="both"/>
      </w:pPr>
      <w:r>
        <w:t>ИНН _______________________________ контактный телефон ____________________</w:t>
      </w:r>
    </w:p>
    <w:p w:rsidR="00EF0BC5" w:rsidRDefault="00EF0BC5">
      <w:pPr>
        <w:pStyle w:val="ConsPlusNonformat"/>
        <w:jc w:val="both"/>
      </w:pPr>
      <w:r>
        <w:lastRenderedPageBreak/>
        <w:t>Паспортные данные (для физического лица):</w:t>
      </w:r>
    </w:p>
    <w:p w:rsidR="00EF0BC5" w:rsidRDefault="00EF0BC5">
      <w:pPr>
        <w:pStyle w:val="ConsPlusNonformat"/>
        <w:jc w:val="both"/>
      </w:pPr>
      <w:r>
        <w:t xml:space="preserve">серия _______________ N ____________ Кем и когда </w:t>
      </w:r>
      <w:proofErr w:type="gramStart"/>
      <w:r>
        <w:t>выдан</w:t>
      </w:r>
      <w:proofErr w:type="gramEnd"/>
      <w:r>
        <w:t xml:space="preserve"> 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оформление от организации-арендодателя</w:t>
      </w:r>
    </w:p>
    <w:p w:rsidR="00EF0BC5" w:rsidRDefault="00EF0BC5">
      <w:pPr>
        <w:pStyle w:val="ConsPlusNonformat"/>
        <w:jc w:val="both"/>
      </w:pPr>
      <w:r>
        <w:t>_____________________________________________ тел.: _______________________</w:t>
      </w:r>
    </w:p>
    <w:p w:rsidR="00EF0BC5" w:rsidRDefault="00EF0BC5">
      <w:pPr>
        <w:pStyle w:val="ConsPlusNonformat"/>
        <w:jc w:val="both"/>
      </w:pPr>
      <w:r>
        <w:t xml:space="preserve">    (фамилия, имя, отчество)</w:t>
      </w:r>
    </w:p>
    <w:p w:rsidR="00EF0BC5" w:rsidRDefault="00EF0BC5">
      <w:pPr>
        <w:pStyle w:val="ConsPlusNonformat"/>
        <w:jc w:val="both"/>
      </w:pPr>
      <w:r>
        <w:t>Подпись __________________ Дата _____________________</w:t>
      </w:r>
    </w:p>
    <w:p w:rsidR="00EF0BC5" w:rsidRDefault="00EF0BC5">
      <w:pPr>
        <w:pStyle w:val="ConsPlusNonformat"/>
        <w:jc w:val="both"/>
      </w:pPr>
      <w:r>
        <w:t xml:space="preserve">         </w:t>
      </w:r>
      <w:proofErr w:type="spellStart"/>
      <w:r>
        <w:t>м.п</w:t>
      </w:r>
      <w:proofErr w:type="spellEnd"/>
      <w:r>
        <w:t>.</w:t>
      </w:r>
    </w:p>
    <w:p w:rsidR="00EF0BC5" w:rsidRDefault="00EF0BC5">
      <w:pPr>
        <w:pStyle w:val="ConsPlusNormal"/>
        <w:ind w:firstLine="540"/>
        <w:jc w:val="both"/>
      </w:pPr>
      <w:r>
        <w:t>К заявлению прилагаются: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отчет независимого оценщика по определению начальной рыночной стоимости арендной платы помещения;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копия технического паспорта (поэтажный план и экспликация), при аренде здания и сооружения - план территории, при аренде оборудования и транспортных средств - справка о полной восстановительной стоимости с указанием даты переоценки и нормы амортизации;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экспертная оценка последствий договора аренды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4) санитарно-эпидемиологическое заключение (для общеобразовательных учреждений);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 xml:space="preserve">5) решение наблюдательного совета автономного учреждения о рекомендации предоставления в аренду свободных помещений в соответствии с </w:t>
      </w:r>
      <w:hyperlink r:id="rId3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11</w:t>
        </w:r>
      </w:hyperlink>
      <w:r>
        <w:t xml:space="preserve"> Федерального закона N 174-ФЗ "Об автономных учреждениях";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6) для юридических лиц: копии учредительных документов (устав, положение, учредительный договор), заверенные руководителем, выписка из единого государственного реестра юридических лиц, выданная не позднее шести месяцев до подачи заявления; доверенность на подачу заявления и документов через уполномоченное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7) для физических лиц: копия паспорта, копия свидетельства о постановке на учет в Инспекции Федеральной налоговой службы; нотариально заверенная доверенность на подачу заявления и документов через уполномоченное им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8) для индивидуальных предпринимателей: копия паспорта, выписка из единого государственного реестра индивидуальных предпринимателей, выданная не позднее шести месяцев до подачи заявления, нотариально заверенная доверенность на подачу заявления и документов через уполномоченное им лицо.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Руководитель Аппарата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И.Н.ГАЛИМОВ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1"/>
      </w:pPr>
      <w:r>
        <w:t>Приложение N 3</w:t>
      </w:r>
    </w:p>
    <w:p w:rsidR="00EF0BC5" w:rsidRDefault="00EF0BC5">
      <w:pPr>
        <w:pStyle w:val="ConsPlusNormal"/>
        <w:jc w:val="right"/>
      </w:pPr>
      <w:r>
        <w:t>к Положению о процедуре предоставления</w:t>
      </w:r>
    </w:p>
    <w:p w:rsidR="00EF0BC5" w:rsidRDefault="00EF0BC5">
      <w:pPr>
        <w:pStyle w:val="ConsPlusNormal"/>
        <w:jc w:val="right"/>
      </w:pPr>
      <w:r>
        <w:t>в аренду муниципального имущества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</w:pPr>
      <w:r>
        <w:t>Руководителю</w:t>
      </w:r>
    </w:p>
    <w:p w:rsidR="00EF0BC5" w:rsidRDefault="00EF0BC5">
      <w:pPr>
        <w:pStyle w:val="ConsPlusNormal"/>
        <w:jc w:val="right"/>
      </w:pPr>
      <w:r>
        <w:t>Исполнительного комитета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"г. Набережные Челны" от 23.08.2011 N 4493)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bookmarkStart w:id="15" w:name="P493"/>
      <w:bookmarkEnd w:id="15"/>
      <w:r>
        <w:t xml:space="preserve">                                 ЗАЯВЛЕНИЕ</w:t>
      </w:r>
    </w:p>
    <w:p w:rsidR="00EF0BC5" w:rsidRDefault="00EF0BC5">
      <w:pPr>
        <w:pStyle w:val="ConsPlusNonformat"/>
        <w:jc w:val="both"/>
      </w:pPr>
      <w:r>
        <w:lastRenderedPageBreak/>
        <w:t xml:space="preserve">              НА АРЕНДУ МУНИЦИПАЛЬНОГО ИМУЩЕСТВА (ПОМЕЩЕНИЯ)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>Заявитель 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(наименование организации, Ф.И.О. индивидуального предпринимателя)</w:t>
      </w:r>
    </w:p>
    <w:p w:rsidR="00EF0BC5" w:rsidRDefault="00EF0BC5">
      <w:pPr>
        <w:pStyle w:val="ConsPlusNonformat"/>
        <w:jc w:val="both"/>
      </w:pPr>
      <w:r>
        <w:t>в лице 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Прошу сдать в аренду имущество (помещение), расположенное по адресу:</w:t>
      </w:r>
    </w:p>
    <w:p w:rsidR="00EF0BC5" w:rsidRDefault="00EF0BC5">
      <w:pPr>
        <w:pStyle w:val="ConsPlusNonformat"/>
        <w:jc w:val="both"/>
      </w:pPr>
      <w:r>
        <w:t>Район _________________________ Проспект (улица) __________________________</w:t>
      </w:r>
    </w:p>
    <w:p w:rsidR="00EF0BC5" w:rsidRDefault="00EF0BC5">
      <w:pPr>
        <w:pStyle w:val="ConsPlusNonformat"/>
        <w:jc w:val="both"/>
      </w:pPr>
      <w:r>
        <w:t>Комплекс _________ Дом _________ Корпус ________ Подъезд _____ Этаж _______</w:t>
      </w:r>
    </w:p>
    <w:p w:rsidR="00EF0BC5" w:rsidRDefault="00EF0BC5">
      <w:pPr>
        <w:pStyle w:val="ConsPlusNonformat"/>
        <w:jc w:val="both"/>
      </w:pPr>
      <w:r>
        <w:t>Вид помещения ____________________________________ Площадь __________ кв. м</w:t>
      </w:r>
    </w:p>
    <w:p w:rsidR="00EF0BC5" w:rsidRDefault="00EF0BC5">
      <w:pPr>
        <w:pStyle w:val="ConsPlusNonformat"/>
        <w:jc w:val="both"/>
      </w:pPr>
      <w:r>
        <w:t xml:space="preserve">             </w:t>
      </w:r>
      <w:proofErr w:type="gramStart"/>
      <w:r>
        <w:t>(встроенное, пристроенное, проходной</w:t>
      </w:r>
      <w:proofErr w:type="gramEnd"/>
    </w:p>
    <w:p w:rsidR="00EF0BC5" w:rsidRDefault="00EF0BC5">
      <w:pPr>
        <w:pStyle w:val="ConsPlusNonformat"/>
        <w:jc w:val="both"/>
      </w:pPr>
      <w:r>
        <w:t xml:space="preserve">           подъезд, </w:t>
      </w:r>
      <w:proofErr w:type="gramStart"/>
      <w:r>
        <w:t>колясочная</w:t>
      </w:r>
      <w:proofErr w:type="gramEnd"/>
      <w:r>
        <w:t>, подвал, кабинеты и т.п.)</w:t>
      </w:r>
    </w:p>
    <w:p w:rsidR="00EF0BC5" w:rsidRDefault="00EF0BC5">
      <w:pPr>
        <w:pStyle w:val="ConsPlusNonformat"/>
        <w:jc w:val="both"/>
      </w:pPr>
      <w:r>
        <w:t>Срок аренды 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(менее года, один год, три года, пять лет, на неопределенный срок)</w:t>
      </w:r>
    </w:p>
    <w:p w:rsidR="00EF0BC5" w:rsidRDefault="00EF0BC5">
      <w:pPr>
        <w:pStyle w:val="ConsPlusNonformat"/>
        <w:jc w:val="both"/>
      </w:pPr>
      <w:r>
        <w:t>Цель использования ________________________________________________________</w:t>
      </w:r>
    </w:p>
    <w:p w:rsidR="00EF0BC5" w:rsidRDefault="00EF0BC5">
      <w:pPr>
        <w:pStyle w:val="ConsPlusNonformat"/>
        <w:jc w:val="both"/>
      </w:pPr>
      <w:r>
        <w:t>Юридический адрес заявителя:</w:t>
      </w:r>
    </w:p>
    <w:p w:rsidR="00EF0BC5" w:rsidRDefault="00EF0BC5">
      <w:pPr>
        <w:pStyle w:val="ConsPlusNonformat"/>
        <w:jc w:val="both"/>
      </w:pPr>
      <w:r>
        <w:t>Индекс ____________________ Город _________________________________________</w:t>
      </w:r>
    </w:p>
    <w:p w:rsidR="00EF0BC5" w:rsidRDefault="00EF0BC5">
      <w:pPr>
        <w:pStyle w:val="ConsPlusNonformat"/>
        <w:jc w:val="both"/>
      </w:pPr>
      <w:r>
        <w:t>Проспект (улица) _________________________ Дом/корпус ______ Квартира _____</w:t>
      </w:r>
    </w:p>
    <w:p w:rsidR="00EF0BC5" w:rsidRDefault="00EF0BC5">
      <w:pPr>
        <w:pStyle w:val="ConsPlusNonformat"/>
        <w:jc w:val="both"/>
      </w:pPr>
      <w:r>
        <w:t>Телефон _________________________ Телефакс ________________________________</w:t>
      </w:r>
    </w:p>
    <w:p w:rsidR="00EF0BC5" w:rsidRDefault="00EF0BC5">
      <w:pPr>
        <w:pStyle w:val="ConsPlusNonformat"/>
        <w:jc w:val="both"/>
      </w:pPr>
      <w:r>
        <w:t>ИНН ____________________ ОКПО __________________ ОКОНХ ____________________</w:t>
      </w:r>
    </w:p>
    <w:p w:rsidR="00EF0BC5" w:rsidRDefault="00EF0BC5">
      <w:pPr>
        <w:pStyle w:val="ConsPlusNonformat"/>
        <w:jc w:val="both"/>
      </w:pPr>
      <w:r>
        <w:t>Расчетный счет N ___________________________ Банк _________________________</w:t>
      </w:r>
    </w:p>
    <w:p w:rsidR="00EF0BC5" w:rsidRDefault="00EF0BC5">
      <w:pPr>
        <w:pStyle w:val="ConsPlusNonformat"/>
        <w:jc w:val="both"/>
      </w:pPr>
      <w:r>
        <w:t>БИК _____________________________ Корреспондентский счет N ________________</w:t>
      </w:r>
    </w:p>
    <w:p w:rsidR="00EF0BC5" w:rsidRDefault="00EF0BC5">
      <w:pPr>
        <w:pStyle w:val="ConsPlusNonformat"/>
        <w:jc w:val="both"/>
      </w:pPr>
      <w:r>
        <w:t>Подпись заявителя _________________________________________________________</w:t>
      </w:r>
    </w:p>
    <w:p w:rsidR="00EF0BC5" w:rsidRDefault="00EF0BC5">
      <w:pPr>
        <w:pStyle w:val="ConsPlusNonformat"/>
        <w:jc w:val="both"/>
      </w:pPr>
      <w:r>
        <w:t>Дата 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</w:t>
      </w:r>
      <w:proofErr w:type="spellStart"/>
      <w:r>
        <w:t>м.п</w:t>
      </w:r>
      <w:proofErr w:type="spellEnd"/>
      <w:r>
        <w:t>.</w:t>
      </w:r>
    </w:p>
    <w:p w:rsidR="00EF0BC5" w:rsidRDefault="00EF0BC5">
      <w:pPr>
        <w:pStyle w:val="ConsPlusNormal"/>
        <w:ind w:firstLine="540"/>
        <w:jc w:val="both"/>
      </w:pPr>
      <w:r>
        <w:t>К заявлению прилагаются: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1) для юридических лиц: копии учредительных документов (устав, положение, учредительный договор), заверенные руководителем, выписка из единого государственного реестра юридических лиц, выданная не позднее шести месяцев до подачи заявления; доверенность на подачу заявления и документов через уполномоченное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2) для физических лиц: копия паспорта, копия свидетельства о постановке на учет в Инспекции Федеральной налоговой службы; нотариально заверенная доверенность на подачу заявления и документов через уполномоченное им лицо;</w:t>
      </w:r>
    </w:p>
    <w:p w:rsidR="00EF0BC5" w:rsidRDefault="00EF0BC5">
      <w:pPr>
        <w:pStyle w:val="ConsPlusNormal"/>
        <w:spacing w:before="200"/>
        <w:ind w:firstLine="540"/>
        <w:jc w:val="both"/>
      </w:pPr>
      <w:r>
        <w:t>3) для индивидуальных предпринимателей: копия паспорта, выписка из единого государственного реестра индивидуальных предпринимателей, выданная не позднее шести месяцев до подачи заявления, нотариально заверенная доверенность на подачу заявления и документов через уполномоченное им лицо.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right"/>
        <w:outlineLvl w:val="1"/>
      </w:pPr>
      <w:r>
        <w:t>Приложение N 4</w:t>
      </w:r>
    </w:p>
    <w:p w:rsidR="00EF0BC5" w:rsidRDefault="00EF0BC5">
      <w:pPr>
        <w:pStyle w:val="ConsPlusNormal"/>
        <w:jc w:val="right"/>
      </w:pPr>
      <w:r>
        <w:t>к Положению о процедуре предоставления</w:t>
      </w:r>
    </w:p>
    <w:p w:rsidR="00EF0BC5" w:rsidRDefault="00EF0BC5">
      <w:pPr>
        <w:pStyle w:val="ConsPlusNormal"/>
        <w:jc w:val="right"/>
      </w:pPr>
      <w:r>
        <w:t>в аренду муниципального имущества</w:t>
      </w:r>
    </w:p>
    <w:p w:rsidR="00EF0BC5" w:rsidRDefault="00EF0BC5">
      <w:pPr>
        <w:pStyle w:val="ConsPlusNormal"/>
        <w:jc w:val="right"/>
      </w:pPr>
      <w:r>
        <w:t>города Набережные Челны</w:t>
      </w:r>
    </w:p>
    <w:p w:rsidR="00EF0BC5" w:rsidRDefault="00EF0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BC5" w:rsidRDefault="00EF0B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</w:t>
            </w:r>
            <w:proofErr w:type="gramEnd"/>
          </w:p>
          <w:p w:rsidR="00EF0BC5" w:rsidRDefault="00EF0BC5">
            <w:pPr>
              <w:pStyle w:val="ConsPlusNormal"/>
              <w:jc w:val="center"/>
            </w:pPr>
            <w:r>
              <w:rPr>
                <w:color w:val="392C69"/>
              </w:rPr>
              <w:t>"г. Набережные Челны" от 23.08.2011 N 4493)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BC5" w:rsidRDefault="00EF0BC5">
            <w:pPr>
              <w:pStyle w:val="ConsPlusNormal"/>
            </w:pPr>
          </w:p>
        </w:tc>
      </w:tr>
    </w:tbl>
    <w:p w:rsidR="00EF0BC5" w:rsidRDefault="00EF0BC5">
      <w:pPr>
        <w:pStyle w:val="ConsPlusNormal"/>
        <w:jc w:val="both"/>
      </w:pPr>
    </w:p>
    <w:p w:rsidR="00EF0BC5" w:rsidRDefault="00EF0BC5">
      <w:pPr>
        <w:pStyle w:val="ConsPlusNonformat"/>
        <w:jc w:val="both"/>
      </w:pPr>
      <w:bookmarkStart w:id="16" w:name="P535"/>
      <w:bookmarkEnd w:id="16"/>
      <w:r>
        <w:t xml:space="preserve">                                    АКТ</w:t>
      </w:r>
    </w:p>
    <w:p w:rsidR="00EF0BC5" w:rsidRDefault="00EF0BC5">
      <w:pPr>
        <w:pStyle w:val="ConsPlusNonformat"/>
        <w:jc w:val="both"/>
      </w:pPr>
      <w:r>
        <w:t xml:space="preserve">                     N ______ от "__" ________ 20__ г.</w:t>
      </w:r>
    </w:p>
    <w:p w:rsidR="00EF0BC5" w:rsidRDefault="00EF0BC5">
      <w:pPr>
        <w:pStyle w:val="ConsPlusNonformat"/>
        <w:jc w:val="both"/>
      </w:pPr>
      <w:r>
        <w:t xml:space="preserve">              приема-передачи недвижимого имущества в аренду</w:t>
      </w:r>
    </w:p>
    <w:p w:rsidR="00EF0BC5" w:rsidRDefault="00EF0BC5">
      <w:pPr>
        <w:pStyle w:val="ConsPlusNonformat"/>
        <w:jc w:val="both"/>
      </w:pPr>
      <w:r>
        <w:t xml:space="preserve">             к договору аренды от "__" ____________ г. N ____</w:t>
      </w:r>
    </w:p>
    <w:p w:rsidR="00EF0BC5" w:rsidRDefault="00EF0BC5">
      <w:pPr>
        <w:pStyle w:val="ConsPlusNonformat"/>
        <w:jc w:val="both"/>
      </w:pPr>
      <w:r>
        <w:t xml:space="preserve">             по адресу ______________________________________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>Комиссия в составе ______ человек, в том числе:</w:t>
      </w:r>
    </w:p>
    <w:p w:rsidR="00EF0BC5" w:rsidRDefault="00EF0BC5">
      <w:pPr>
        <w:pStyle w:val="ConsPlusNonformat"/>
        <w:jc w:val="both"/>
      </w:pPr>
      <w:r>
        <w:t>от "Арендодателя" 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        Ф.И.О. и должность представителя</w:t>
      </w:r>
    </w:p>
    <w:p w:rsidR="00EF0BC5" w:rsidRDefault="00EF0BC5">
      <w:pPr>
        <w:pStyle w:val="ConsPlusNonformat"/>
        <w:jc w:val="both"/>
      </w:pPr>
      <w:r>
        <w:t>от "Арендатора ____________________________________________________________</w:t>
      </w:r>
    </w:p>
    <w:p w:rsidR="00EF0BC5" w:rsidRDefault="00EF0BC5">
      <w:pPr>
        <w:pStyle w:val="ConsPlusNonformat"/>
        <w:jc w:val="both"/>
      </w:pPr>
      <w:r>
        <w:lastRenderedPageBreak/>
        <w:t xml:space="preserve">                     Ф.И.О., должность представителя предприятия или</w:t>
      </w:r>
    </w:p>
    <w:p w:rsidR="00EF0BC5" w:rsidRDefault="00EF0BC5">
      <w:pPr>
        <w:pStyle w:val="ConsPlusNonformat"/>
        <w:jc w:val="both"/>
      </w:pPr>
      <w:r>
        <w:t xml:space="preserve">                              индивидуального предпринимателя</w:t>
      </w:r>
    </w:p>
    <w:p w:rsidR="00EF0BC5" w:rsidRDefault="00EF0BC5">
      <w:pPr>
        <w:pStyle w:val="ConsPlusNonformat"/>
        <w:jc w:val="both"/>
      </w:pPr>
      <w:r>
        <w:t>обследовало недвижимое имущество, площадью ______________ кв. м, __________</w:t>
      </w:r>
    </w:p>
    <w:p w:rsidR="00EF0BC5" w:rsidRDefault="00EF0BC5">
      <w:pPr>
        <w:pStyle w:val="ConsPlusNonformat"/>
        <w:jc w:val="both"/>
      </w:pPr>
      <w:r>
        <w:t xml:space="preserve">в </w:t>
      </w:r>
      <w:proofErr w:type="spellStart"/>
      <w:r>
        <w:t>т.ч</w:t>
      </w:r>
      <w:proofErr w:type="spellEnd"/>
      <w:r>
        <w:t>. 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выявила следующее состояние недвижимого имущества: 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                         Претензии сторон: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 xml:space="preserve">                             Решение комиссии: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  <w:r>
        <w:t>___________________________________________________________________________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>Члены комиссии:</w:t>
      </w:r>
    </w:p>
    <w:p w:rsidR="00EF0BC5" w:rsidRDefault="00EF0BC5">
      <w:pPr>
        <w:pStyle w:val="ConsPlusNonformat"/>
        <w:jc w:val="both"/>
      </w:pPr>
    </w:p>
    <w:p w:rsidR="00EF0BC5" w:rsidRDefault="00EF0BC5">
      <w:pPr>
        <w:pStyle w:val="ConsPlusNonformat"/>
        <w:jc w:val="both"/>
      </w:pPr>
      <w:r>
        <w:t>от "Арендодателя" 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     Ф.И.О. должность представителя и подпись</w:t>
      </w:r>
    </w:p>
    <w:p w:rsidR="00EF0BC5" w:rsidRDefault="00EF0BC5">
      <w:pPr>
        <w:pStyle w:val="ConsPlusNonformat"/>
        <w:jc w:val="both"/>
      </w:pPr>
      <w:r>
        <w:t>от "Арендатора" ___________________________________________________________</w:t>
      </w:r>
    </w:p>
    <w:p w:rsidR="00EF0BC5" w:rsidRDefault="00EF0BC5">
      <w:pPr>
        <w:pStyle w:val="ConsPlusNonformat"/>
        <w:jc w:val="both"/>
      </w:pPr>
      <w:r>
        <w:t xml:space="preserve">                      Ф.И.О., должность представителя предприятия или</w:t>
      </w:r>
    </w:p>
    <w:p w:rsidR="00EF0BC5" w:rsidRDefault="00EF0BC5">
      <w:pPr>
        <w:pStyle w:val="ConsPlusNonformat"/>
        <w:jc w:val="both"/>
      </w:pPr>
      <w:r>
        <w:t xml:space="preserve">                    индивидуального предпринимателя, подпись и печать</w:t>
      </w:r>
    </w:p>
    <w:p w:rsidR="00EF0BC5" w:rsidRDefault="00EF0BC5">
      <w:pPr>
        <w:pStyle w:val="ConsPlusNonformat"/>
        <w:jc w:val="both"/>
      </w:pPr>
      <w:r>
        <w:t xml:space="preserve">    Акт  должен  быть  оформлен  "Арендодателем"  и в течение 3 (трех) дней</w:t>
      </w:r>
    </w:p>
    <w:p w:rsidR="00EF0BC5" w:rsidRDefault="00EF0BC5">
      <w:pPr>
        <w:pStyle w:val="ConsPlusNonformat"/>
        <w:jc w:val="both"/>
      </w:pPr>
      <w:proofErr w:type="gramStart"/>
      <w:r>
        <w:t>предоставлен</w:t>
      </w:r>
      <w:proofErr w:type="gramEnd"/>
      <w:r>
        <w:t xml:space="preserve">    в    управление   земельных   и   имущественных   отношений</w:t>
      </w:r>
    </w:p>
    <w:p w:rsidR="00EF0BC5" w:rsidRDefault="00EF0BC5">
      <w:pPr>
        <w:pStyle w:val="ConsPlusNonformat"/>
        <w:jc w:val="both"/>
      </w:pPr>
      <w:r>
        <w:t>Исполнительного комитета.</w:t>
      </w: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jc w:val="both"/>
      </w:pPr>
    </w:p>
    <w:p w:rsidR="00EF0BC5" w:rsidRDefault="00EF0B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4B54" w:rsidRDefault="00EF0BC5"/>
    <w:sectPr w:rsidR="00984B54" w:rsidSect="00F7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C5"/>
    <w:rsid w:val="0028319A"/>
    <w:rsid w:val="00EC6B4A"/>
    <w:rsid w:val="00E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F0B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0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F0B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F0B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0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F0B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CF8FD32E7A2E065CAFD3CCCAC11006A17C44809C91084547F19E92A6264ED2F1811D81176518513C8A815D1B3BBA57E6ED19A92196A510652D134AQDf8M" TargetMode="External"/><Relationship Id="rId13" Type="http://schemas.openxmlformats.org/officeDocument/2006/relationships/hyperlink" Target="consultantplus://offline/ref=65CF8FD32E7A2E065CAFCDC1DCAD4D0DA6761A8E9D92061118A498C5F9764887A3C143D856200B503594835C19Q3f2M" TargetMode="External"/><Relationship Id="rId18" Type="http://schemas.openxmlformats.org/officeDocument/2006/relationships/hyperlink" Target="consultantplus://offline/ref=65CF8FD32E7A2E065CAFD3CCCAC11006A17C44809C91084547F19E92A6264ED2F1811D81176518513C8A815D1B3BBA57E6ED19A92196A510652D134AQDf8M" TargetMode="External"/><Relationship Id="rId26" Type="http://schemas.openxmlformats.org/officeDocument/2006/relationships/hyperlink" Target="consultantplus://offline/ref=65CF8FD32E7A2E065CAFD3CCCAC11006A17C44809B970B4145FBC398AE7F42D0F68E4296102C14503C8A805F1064BF42F7B516AA3E88AC07792F11Q4f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CF8FD32E7A2E065CAFD3CCCAC11006A17C44809B970B4145FBC398AE7F42D0F68E4296102C14503C8A805D1064BF42F7B516AA3E88AC07792F11Q4fAM" TargetMode="External"/><Relationship Id="rId34" Type="http://schemas.openxmlformats.org/officeDocument/2006/relationships/hyperlink" Target="consultantplus://offline/ref=65CF8FD32E7A2E065CAFD3CCCAC11006A17C44809B970B4145FBC398AE7F42D0F68E4296102C14503C8A835D1064BF42F7B516AA3E88AC07792F11Q4fAM" TargetMode="External"/><Relationship Id="rId7" Type="http://schemas.openxmlformats.org/officeDocument/2006/relationships/hyperlink" Target="consultantplus://offline/ref=65CF8FD32E7A2E065CAFCDC1DCAD4D0DA676138F9C9C061118A498C5F9764887A3C143D856200B503594835C19Q3f2M" TargetMode="External"/><Relationship Id="rId12" Type="http://schemas.openxmlformats.org/officeDocument/2006/relationships/hyperlink" Target="consultantplus://offline/ref=65CF8FD32E7A2E065CAFD3CCCAC11006A17C44809C90054046F69E92A6264ED2F1811D81176518513C8A815C1E3BBA57E6ED19A92196A510652D134AQDf8M" TargetMode="External"/><Relationship Id="rId17" Type="http://schemas.openxmlformats.org/officeDocument/2006/relationships/hyperlink" Target="consultantplus://offline/ref=65CF8FD32E7A2E065CAFD3CCCAC11006A17C44809C920B4341F39E92A6264ED2F1811D81176518513C8A815D1A3BBA57E6ED19A92196A510652D134AQDf8M" TargetMode="External"/><Relationship Id="rId25" Type="http://schemas.openxmlformats.org/officeDocument/2006/relationships/hyperlink" Target="consultantplus://offline/ref=65CF8FD32E7A2E065CAFCDC1DCAD4D0DA6761B8D9A9C061118A498C5F9764887B1C11BD4542114543F81D50D5F65E304A3A614A23E8AA51BQ7f9M" TargetMode="External"/><Relationship Id="rId33" Type="http://schemas.openxmlformats.org/officeDocument/2006/relationships/hyperlink" Target="consultantplus://offline/ref=65CF8FD32E7A2E065CAFD3CCCAC11006A17C44809B970B4145FBC398AE7F42D0F68E4296102C14503C8A835C1064BF42F7B516AA3E88AC07792F11Q4f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CF8FD32E7A2E065CAFCDC1DCAD4D0DA6761B8D9A9C061118A498C5F9764887A3C143D856200B503594835C19Q3f2M" TargetMode="External"/><Relationship Id="rId20" Type="http://schemas.openxmlformats.org/officeDocument/2006/relationships/hyperlink" Target="consultantplus://offline/ref=65CF8FD32E7A2E065CAFD3CCCAC11006A17C44809B970B4145FBC398AE7F42D0F68E4296102C14503C8A805C1064BF42F7B516AA3E88AC07792F11Q4fAM" TargetMode="External"/><Relationship Id="rId29" Type="http://schemas.openxmlformats.org/officeDocument/2006/relationships/hyperlink" Target="consultantplus://offline/ref=65CF8FD32E7A2E065CAFD3CCCAC11006A17C44809B970B4145FBC398AE7F42D0F68E4296102C14503C8A80541064BF42F7B516AA3E88AC07792F11Q4f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CF8FD32E7A2E065CAFD3CCCAC11006A17C44809C90054046F69E92A6264ED2F1811D81176518513C8A815C1E3BBA57E6ED19A92196A510652D134AQDf8M" TargetMode="External"/><Relationship Id="rId11" Type="http://schemas.openxmlformats.org/officeDocument/2006/relationships/hyperlink" Target="consultantplus://offline/ref=65CF8FD32E7A2E065CAFD3CCCAC11006A17C44809B970B4145FBC398AE7F42D0F68E4296102C14503C8A815B1064BF42F7B516AA3E88AC07792F11Q4fAM" TargetMode="External"/><Relationship Id="rId24" Type="http://schemas.openxmlformats.org/officeDocument/2006/relationships/hyperlink" Target="consultantplus://offline/ref=65CF8FD32E7A2E065CAFD3CCCAC11006A17C44809B970B4145FBC398AE7F42D0F68E4296102C14503C8A805E1064BF42F7B516AA3E88AC07792F11Q4fAM" TargetMode="External"/><Relationship Id="rId32" Type="http://schemas.openxmlformats.org/officeDocument/2006/relationships/hyperlink" Target="consultantplus://offline/ref=65CF8FD32E7A2E065CAFCDC1DCAD4D0DA6761B8D9A9C061118A498C5F9764887B1C11BD4542114543F81D50D5F65E304A3A614A23E8AA51BQ7f9M" TargetMode="External"/><Relationship Id="rId5" Type="http://schemas.openxmlformats.org/officeDocument/2006/relationships/hyperlink" Target="consultantplus://offline/ref=65CF8FD32E7A2E065CAFD3CCCAC11006A17C44809B970B4145FBC398AE7F42D0F68E4296102C14503C8A81591064BF42F7B516AA3E88AC07792F11Q4fAM" TargetMode="External"/><Relationship Id="rId15" Type="http://schemas.openxmlformats.org/officeDocument/2006/relationships/hyperlink" Target="consultantplus://offline/ref=65CF8FD32E7A2E065CAFCDC1DCAD4D0DA17F13859B93061118A498C5F9764887A3C143D856200B503594835C19Q3f2M" TargetMode="External"/><Relationship Id="rId23" Type="http://schemas.openxmlformats.org/officeDocument/2006/relationships/hyperlink" Target="consultantplus://offline/ref=65CF8FD32E7A2E065CAFD3CCCAC11006A17C44809C90054046F69E92A6264ED2F1811D81176518513C8A815C1C3BBA57E6ED19A92196A510652D134AQDf8M" TargetMode="External"/><Relationship Id="rId28" Type="http://schemas.openxmlformats.org/officeDocument/2006/relationships/hyperlink" Target="consultantplus://offline/ref=65CF8FD32E7A2E065CAFCDC1DCAD4D0DA6761A8E9D92061118A498C5F9764887B1C11BD4542314533E81D50D5F65E304A3A614A23E8AA51BQ7f9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5CF8FD32E7A2E065CAFD3CCCAC11006A17C44809F9D0E4444FBC398AE7F42D0F68E4284107418523D9481550532EE04QAf0M" TargetMode="External"/><Relationship Id="rId19" Type="http://schemas.openxmlformats.org/officeDocument/2006/relationships/hyperlink" Target="consultantplus://offline/ref=65CF8FD32E7A2E065CAFD3CCCAC11006A17C44809B970B4145FBC398AE7F42D0F68E4296102C14503C8A81551064BF42F7B516AA3E88AC07792F11Q4fAM" TargetMode="External"/><Relationship Id="rId31" Type="http://schemas.openxmlformats.org/officeDocument/2006/relationships/hyperlink" Target="consultantplus://offline/ref=65CF8FD32E7A2E065CAFD3CCCAC11006A17C44809B970B4145FBC398AE7F42D0F68E4296102C14503C8A80551064BF42F7B516AA3E88AC07792F11Q4f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CF8FD32E7A2E065CAFD3CCCAC11006A17C44809B970B4145FBC398AE7F42D0F68E4296102C14503C8A815A1064BF42F7B516AA3E88AC07792F11Q4fAM" TargetMode="External"/><Relationship Id="rId14" Type="http://schemas.openxmlformats.org/officeDocument/2006/relationships/hyperlink" Target="consultantplus://offline/ref=65CF8FD32E7A2E065CAFCDC1DCAD4D0DA676138F9C9C061118A498C5F9764887A3C143D856200B503594835C19Q3f2M" TargetMode="External"/><Relationship Id="rId22" Type="http://schemas.openxmlformats.org/officeDocument/2006/relationships/hyperlink" Target="consultantplus://offline/ref=65CF8FD32E7A2E065CAFD3CCCAC11006A17C44809C90054046F69E92A6264ED2F1811D81176518513C8A815C1D3BBA57E6ED19A92196A510652D134AQDf8M" TargetMode="External"/><Relationship Id="rId27" Type="http://schemas.openxmlformats.org/officeDocument/2006/relationships/hyperlink" Target="consultantplus://offline/ref=65CF8FD32E7A2E065CAFD3CCCAC11006A17C44809B970B4145FBC398AE7F42D0F68E4296102C14503C8A805B1064BF42F7B516AA3E88AC07792F11Q4fAM" TargetMode="External"/><Relationship Id="rId30" Type="http://schemas.openxmlformats.org/officeDocument/2006/relationships/hyperlink" Target="consultantplus://offline/ref=65CF8FD32E7A2E065CAFCDC1DCAD4D0DA6761B8D9A9C061118A498C5F9764887B1C11BD4542114543F81D50D5F65E304A3A614A23E8AA51BQ7f9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8207</Words>
  <Characters>46785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Сорокина Викторовна</dc:creator>
  <cp:lastModifiedBy>Наталья Сорокина Викторовна</cp:lastModifiedBy>
  <cp:revision>1</cp:revision>
  <dcterms:created xsi:type="dcterms:W3CDTF">2022-09-21T12:31:00Z</dcterms:created>
  <dcterms:modified xsi:type="dcterms:W3CDTF">2022-09-21T12:31:00Z</dcterms:modified>
</cp:coreProperties>
</file>