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27" w:rsidRDefault="00CB7B2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Информация по муниципальным программам города Набережные Челны </w:t>
      </w:r>
    </w:p>
    <w:tbl>
      <w:tblPr>
        <w:tblW w:w="1515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1"/>
        <w:gridCol w:w="5378"/>
        <w:gridCol w:w="3969"/>
        <w:gridCol w:w="5245"/>
      </w:tblGrid>
      <w:tr w:rsidR="00766927">
        <w:trPr>
          <w:trHeight w:val="6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Правовые основания (реквизиты решений об утверждении)</w:t>
            </w:r>
          </w:p>
        </w:tc>
      </w:tr>
      <w:tr w:rsidR="00766927" w:rsidRPr="00166B17" w:rsidTr="00D8417A">
        <w:trPr>
          <w:trHeight w:val="1709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«Реализация антикоррупционной политики муниципального образования город Набережные челны на 2024-2027 годы»</w:t>
            </w: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Файсханов Рамиль Рашидович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помощник Мэра по вопросам противодействии коррупции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18.11.2014 №7047</w:t>
            </w:r>
          </w:p>
          <w:p w:rsidR="00766927" w:rsidRDefault="00766927" w:rsidP="00D8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B17" w:rsidRPr="00166B17" w:rsidTr="00166B17">
        <w:trPr>
          <w:trHeight w:val="1549"/>
        </w:trPr>
        <w:tc>
          <w:tcPr>
            <w:tcW w:w="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образования города Набережные Челны на 2026-2028 годы»</w:t>
            </w:r>
          </w:p>
          <w:p w:rsidR="00166B17" w:rsidRDefault="00166B17" w:rsidP="00EF0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Хузин Рустем Ниязович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начальник управления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</w:tcPr>
          <w:p w:rsidR="00166B17" w:rsidRP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29.10.2025 №8560</w:t>
            </w:r>
          </w:p>
          <w:p w:rsidR="00166B17" w:rsidRPr="00166B17" w:rsidRDefault="00166B17" w:rsidP="004A7F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B17" w:rsidRPr="00166B17" w:rsidTr="00166B17">
        <w:trPr>
          <w:trHeight w:val="1447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молодежной политики в муниципальном образовании г. Набережные Челны на 2026-2028 годы»</w:t>
            </w:r>
          </w:p>
          <w:p w:rsidR="00166B17" w:rsidRDefault="00166B17" w:rsidP="009A3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Видинеева Лейсан Алфитовна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по делам молодежи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6B17" w:rsidRP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29.10.2025 №8855</w:t>
            </w:r>
          </w:p>
          <w:p w:rsidR="00166B17" w:rsidRPr="00166B17" w:rsidRDefault="00166B17" w:rsidP="00840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B17" w:rsidRPr="00166B17" w:rsidTr="00166B17">
        <w:trPr>
          <w:trHeight w:val="1387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наркотизации населения в городе Набережные Челны на 2026-2028 годы»</w:t>
            </w:r>
          </w:p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B17" w:rsidRDefault="00166B17" w:rsidP="006C1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Видинеева Лейсан Алфитовна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по делам молодежи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6B17" w:rsidRP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21.10.2025 №8534</w:t>
            </w:r>
          </w:p>
          <w:p w:rsidR="00166B17" w:rsidRPr="00166B17" w:rsidRDefault="00166B17" w:rsidP="00695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B17" w:rsidRPr="00166B17" w:rsidTr="00166B17">
        <w:trPr>
          <w:trHeight w:val="138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добровольчества (волонтерства) муниципального образования город Набережные Челны на 2026-2028 годы</w:t>
            </w:r>
          </w:p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B17" w:rsidRPr="00166B17" w:rsidRDefault="00166B17" w:rsidP="00D157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P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Видинеева Лейсан Алфитовна – начальник управления по делам молодежи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6B17" w:rsidRP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29.10.2025 №8858</w:t>
            </w:r>
          </w:p>
          <w:p w:rsidR="00166B17" w:rsidRDefault="00166B17" w:rsidP="00D70B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B17" w:rsidRPr="00166B17" w:rsidTr="006F4182">
        <w:trPr>
          <w:trHeight w:val="168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P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муниципальном образовании город Набережные Челны на 2026-2028 годы»</w:t>
            </w:r>
          </w:p>
          <w:p w:rsidR="00166B17" w:rsidRDefault="00166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B17" w:rsidRDefault="00166B17" w:rsidP="00B40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6B17" w:rsidRDefault="00166B17">
            <w:pPr>
              <w:pStyle w:val="1"/>
              <w:widowControl w:val="0"/>
              <w:shd w:val="clear" w:color="auto" w:fill="FFFFFF"/>
              <w:spacing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166B17">
              <w:rPr>
                <w:b w:val="0"/>
                <w:bCs w:val="0"/>
                <w:sz w:val="24"/>
                <w:szCs w:val="24"/>
              </w:rPr>
              <w:t>Ахметшин Ренат Рустамович– начальник управления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6B17" w:rsidRPr="00166B17" w:rsidRDefault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29.10.2025 №8861</w:t>
            </w:r>
          </w:p>
          <w:p w:rsidR="00166B17" w:rsidRPr="00166B17" w:rsidRDefault="00166B17" w:rsidP="007816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1F614B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культуры в городе Набережные Челны на 2026-2028 годы»</w:t>
            </w:r>
          </w:p>
          <w:p w:rsidR="006F4182" w:rsidRDefault="006F4182" w:rsidP="003A2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 Румиль Рауфович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культуры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ИК от 29.10.2025 №8859 </w:t>
            </w:r>
          </w:p>
          <w:p w:rsidR="006F4182" w:rsidRDefault="006F4182" w:rsidP="001F6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6F4182">
        <w:trPr>
          <w:trHeight w:val="19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«Муниципальная программа адресной социальной поддержки населения города Набережные Челны на 2026-2028 годы»</w:t>
            </w:r>
          </w:p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Default="006F4182" w:rsidP="00C516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 Рахима Равильевна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29.10.2025 №8856</w:t>
            </w:r>
          </w:p>
          <w:p w:rsidR="006F4182" w:rsidRPr="00166B17" w:rsidRDefault="006F4182" w:rsidP="00795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 w:rsidTr="006F4182">
        <w:trPr>
          <w:trHeight w:val="645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Pr="00166B1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«Реализация государственной национальной политики в городе Набережные Челны </w:t>
            </w: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2025-2027годы»</w:t>
            </w:r>
          </w:p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финансированием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 Румиль Рауфович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культуры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Pr="00166B1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22.10.2024 № 6968</w:t>
            </w:r>
          </w:p>
        </w:tc>
      </w:tr>
      <w:tr w:rsidR="006F4182" w:rsidRPr="00166B17" w:rsidTr="006F4182">
        <w:trPr>
          <w:trHeight w:val="1497"/>
        </w:trPr>
        <w:tc>
          <w:tcPr>
            <w:tcW w:w="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«Сохранение, изучение и развитие государственных языков Республики Татарстан и других языков в Республике Татарстан на 2026-2030 годы»</w:t>
            </w:r>
          </w:p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FF36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Хузин Рустем Ниязович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начальник управления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ИК от 29.10.2025 №8853 </w:t>
            </w:r>
          </w:p>
          <w:p w:rsidR="006F4182" w:rsidRPr="00166B17" w:rsidRDefault="006F4182" w:rsidP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4E4287">
        <w:trPr>
          <w:trHeight w:val="1432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8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безнадзорности и правонарушений среди несовершеннолетних в городе Набережные Челны на 2026-2028 годы»</w:t>
            </w:r>
          </w:p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D53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Харисов Венер Хамитович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Руководителя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21.10.2025 №8556</w:t>
            </w:r>
          </w:p>
          <w:p w:rsidR="006F4182" w:rsidRDefault="006F4182" w:rsidP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 области энергосбережения и повышения энергетической эффективности города Набережные Челны на 2022– 2027 годы</w:t>
            </w: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 Руслан Флерович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29.10.2021 № 7119</w:t>
            </w: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>
        <w:trPr>
          <w:trHeight w:val="6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«Модернизация коммунальной инфраструктуры муниципального образования город Набережные Челны на 2025-2026 годы»</w:t>
            </w:r>
          </w:p>
          <w:p w:rsidR="0076692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 Руслан Флерович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F22A9E">
        <w:trPr>
          <w:trHeight w:val="20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капитального ремонта общего имущества в многоквартирных домах, расположенных на территории муниципального образования город Набережные Челны на 2026-2028 годы»</w:t>
            </w:r>
          </w:p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A443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 Руслан Флерович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29.12.2025 №11067</w:t>
            </w:r>
          </w:p>
          <w:p w:rsidR="006F4182" w:rsidRPr="00166B17" w:rsidRDefault="006F4182" w:rsidP="00F67A57">
            <w:pPr>
              <w:pStyle w:val="1"/>
              <w:shd w:val="clear" w:color="auto" w:fill="FFFFFF"/>
              <w:spacing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6F4182" w:rsidRDefault="006F4182" w:rsidP="00F6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6F4182">
        <w:trPr>
          <w:trHeight w:val="19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безопасности дорожного движения в муниципальном образовании город Набережные Челны на 2026-2028 год»</w:t>
            </w:r>
          </w:p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1537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 Руслан Флерович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 w:rsidP="00E95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22.01.26 №468</w:t>
            </w:r>
          </w:p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Default="006F4182" w:rsidP="00385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 w:rsidTr="006F4182">
        <w:trPr>
          <w:trHeight w:val="1305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территориального общественного самоуправления города Набережные Челны на 2024-2026 годы»</w:t>
            </w: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 Руслан Флерович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31.10.2023 № 10494</w:t>
            </w: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 w:rsidTr="00385E6B">
        <w:trPr>
          <w:trHeight w:val="1768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«Построение и развитие сегмента АПК «Безопасный город» на территории муниципального образования город Набережные Челны на 2024-2026 годы»</w:t>
            </w:r>
          </w:p>
          <w:p w:rsidR="0076692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Pr="00166B1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 Руслан Флерович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31.10.2023 № 10495</w:t>
            </w: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6F4182">
        <w:trPr>
          <w:trHeight w:val="15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D8417A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жильем молодых семей в муниципальном образовании город Набережные Челны на 2020-2027 годы»</w:t>
            </w:r>
          </w:p>
          <w:p w:rsidR="006F4182" w:rsidRPr="00D8417A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3B08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 Мансур Адипович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заместитель Руководителя Исполнительного комитета муниципального образования город Набережные Челны 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 Постановление от 24.04.2025 №3052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4182" w:rsidRDefault="006F4182" w:rsidP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6F4182">
        <w:trPr>
          <w:trHeight w:val="1965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безопасность в муниципальном образовании город Набережные Челны на 2025-2028 годы»</w:t>
            </w:r>
          </w:p>
          <w:p w:rsidR="006F4182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A40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Шипеева Рамиля Климовна</w:t>
            </w:r>
          </w:p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заведующая сектором гражданской обороны и защиты населения Исполнительного комитета муниципального образования город Набережные Челны</w:t>
            </w:r>
          </w:p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21.10.25 №8536</w:t>
            </w:r>
          </w:p>
          <w:p w:rsidR="006F4182" w:rsidRPr="00166B17" w:rsidRDefault="006F4182" w:rsidP="00480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A32AC2">
        <w:trPr>
          <w:trHeight w:val="1932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78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«Муниципальная программа улучшения условий и охраны труда в городе Набережные Челны на 2026-2028 годы»</w:t>
            </w:r>
          </w:p>
          <w:p w:rsidR="006F4182" w:rsidRPr="00166B17" w:rsidRDefault="006F4182" w:rsidP="00911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Шипеева Рамиля Климовна</w:t>
            </w:r>
          </w:p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заведующая сектором гражданской обороны и защиты населения Исполнительного комитета муниципального образования город Набережные Челны</w:t>
            </w:r>
          </w:p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21.10.2025 №8537</w:t>
            </w:r>
          </w:p>
          <w:p w:rsidR="006F4182" w:rsidRPr="00166B17" w:rsidRDefault="006F4182" w:rsidP="00A32A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945E62">
        <w:trPr>
          <w:trHeight w:val="22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2026-2028 годы»</w:t>
            </w:r>
          </w:p>
          <w:p w:rsidR="006F4182" w:rsidRPr="00166B17" w:rsidRDefault="006F4182" w:rsidP="00923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Шипеева Рамиля Климовна</w:t>
            </w:r>
          </w:p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заведующая сектором гражданской обороны и защиты населения Исполнительного комитета муниципального образования город Набережные Челны</w:t>
            </w:r>
          </w:p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21.10.25 №8535</w:t>
            </w:r>
          </w:p>
          <w:p w:rsidR="006F4182" w:rsidRDefault="006F4182" w:rsidP="00945E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>
        <w:trPr>
          <w:trHeight w:val="20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Pr="00166B1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общественного порядка и профилактики правонарушений в муниципальном образовании город Набережные Челны </w:t>
            </w: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2025-2028 годы»</w:t>
            </w: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 w:rsidP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Pr="00166B1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Шипеева Рамиля Климовна</w:t>
            </w:r>
          </w:p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заведующая сектором гражданской обороны и защиты населения Исполнительного комитета муниципального образования город Набережные Челны</w:t>
            </w: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18.10.2024 № 6871</w:t>
            </w: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>
        <w:trPr>
          <w:trHeight w:val="60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</w:t>
            </w:r>
          </w:p>
          <w:p w:rsidR="0076692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Pr="00166B1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Шипеева Рамиля Климовна</w:t>
            </w:r>
          </w:p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заведующая сектором гражданской обороны и защиты населения Исполнительного комитета муниципального образования город Набережные Челны</w:t>
            </w: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28.10.2024 № 7086</w:t>
            </w:r>
          </w:p>
          <w:p w:rsidR="003C11C4" w:rsidRPr="00166B17" w:rsidRDefault="003C11C4" w:rsidP="00166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>
        <w:trPr>
          <w:trHeight w:val="60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муниципальной службы муниципального образования город Набережные Челны на 2024-2026 годы»</w:t>
            </w:r>
          </w:p>
          <w:p w:rsidR="0076692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 Роза Рашитовна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персоналом и муниципальной службой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22.09.2023 № 8870</w:t>
            </w:r>
          </w:p>
          <w:p w:rsidR="004D1E7D" w:rsidRPr="00166B17" w:rsidRDefault="004D1E7D" w:rsidP="004D1E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27" w:rsidRPr="00166B17">
        <w:trPr>
          <w:trHeight w:val="60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и развитие малого и среднего предпринимательства муниципального образования город Набережные Челны на 2024-2027 годы»</w:t>
            </w:r>
          </w:p>
          <w:p w:rsidR="0076692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 Гузель Валиахметовна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экономического развития и поддержки предпринимательства Исполнительного комитета муниципального образования город Набережные Челны 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02.10.2023 № 9357</w:t>
            </w:r>
          </w:p>
          <w:p w:rsidR="004D1E7D" w:rsidRPr="00166B17" w:rsidRDefault="004D1E7D" w:rsidP="004D1E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82" w:rsidRPr="00166B17" w:rsidTr="006F4182">
        <w:trPr>
          <w:trHeight w:val="2472"/>
        </w:trPr>
        <w:tc>
          <w:tcPr>
            <w:tcW w:w="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7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социально ориентированных некоммерческих организаций города Набережные Челны на 2026-2028 годы»</w:t>
            </w:r>
          </w:p>
          <w:p w:rsidR="006F4182" w:rsidRPr="00166B17" w:rsidRDefault="006F41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182" w:rsidRPr="00166B17" w:rsidRDefault="006F4182" w:rsidP="00155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4182" w:rsidRDefault="006F4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 Гузель Валиахметовна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управления экономического развития и поддержки предпринимательства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4182" w:rsidRDefault="006F4182" w:rsidP="009779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29.10.2025 №8854</w:t>
            </w:r>
          </w:p>
        </w:tc>
      </w:tr>
      <w:tr w:rsidR="00766927" w:rsidRPr="00166B17">
        <w:trPr>
          <w:trHeight w:val="1590"/>
        </w:trPr>
        <w:tc>
          <w:tcPr>
            <w:tcW w:w="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7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927" w:rsidRPr="00166B1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«Патриотическое воспитание молодежи в муниципальном образовании город Набережные Челны на 2025-2027 годы»</w:t>
            </w: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927" w:rsidRPr="00166B1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Видинеева Лейсан Алфитовна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управления по делам молодежи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 05.12.2024 № 8134</w:t>
            </w:r>
          </w:p>
        </w:tc>
        <w:bookmarkStart w:id="0" w:name="_GoBack"/>
        <w:bookmarkEnd w:id="0"/>
      </w:tr>
      <w:tr w:rsidR="00766927" w:rsidRPr="00166B17" w:rsidTr="00385E6B">
        <w:trPr>
          <w:trHeight w:val="69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Pr="00166B17" w:rsidRDefault="00CB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«Укрепление общественного здоровья среди населения муниципального образования г</w:t>
            </w:r>
            <w:r w:rsidR="00D8417A"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 Набережные Челны на 2026-20</w:t>
            </w: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годы»</w:t>
            </w: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27" w:rsidRPr="00166B1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92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 Ренат Рустамович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начальник управления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927" w:rsidRPr="00166B17" w:rsidRDefault="00CB7B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ИК от</w:t>
            </w:r>
            <w:r w:rsidR="00B62B8A"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05.12.2025</w:t>
            </w:r>
            <w:r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2B8A" w:rsidRPr="001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№10224</w:t>
            </w:r>
          </w:p>
          <w:p w:rsidR="00766927" w:rsidRDefault="007669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6927" w:rsidRPr="00166B17" w:rsidRDefault="00CB7B21" w:rsidP="00166B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66927" w:rsidRPr="00166B17">
      <w:pgSz w:w="16838" w:h="11906" w:orient="landscape"/>
      <w:pgMar w:top="284" w:right="1134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27" w:rsidRDefault="00CB7B21">
      <w:pPr>
        <w:spacing w:after="0" w:line="240" w:lineRule="auto"/>
      </w:pPr>
      <w:r>
        <w:separator/>
      </w:r>
    </w:p>
  </w:endnote>
  <w:endnote w:type="continuationSeparator" w:id="0">
    <w:p w:rsidR="00766927" w:rsidRDefault="00CB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27" w:rsidRDefault="00CB7B21">
      <w:pPr>
        <w:spacing w:after="0" w:line="240" w:lineRule="auto"/>
      </w:pPr>
      <w:r>
        <w:separator/>
      </w:r>
    </w:p>
  </w:footnote>
  <w:footnote w:type="continuationSeparator" w:id="0">
    <w:p w:rsidR="00766927" w:rsidRDefault="00CB7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7"/>
    <w:rsid w:val="00166B17"/>
    <w:rsid w:val="0026095E"/>
    <w:rsid w:val="002C7180"/>
    <w:rsid w:val="00330583"/>
    <w:rsid w:val="00385E6B"/>
    <w:rsid w:val="003B7E3D"/>
    <w:rsid w:val="003C11C4"/>
    <w:rsid w:val="004D1E7D"/>
    <w:rsid w:val="005F4C3D"/>
    <w:rsid w:val="006F4182"/>
    <w:rsid w:val="00766927"/>
    <w:rsid w:val="008A5803"/>
    <w:rsid w:val="008B4549"/>
    <w:rsid w:val="00A218D3"/>
    <w:rsid w:val="00B62B8A"/>
    <w:rsid w:val="00BA0BBF"/>
    <w:rsid w:val="00C64974"/>
    <w:rsid w:val="00CB7B21"/>
    <w:rsid w:val="00D8417A"/>
    <w:rsid w:val="00E661E6"/>
    <w:rsid w:val="00E95340"/>
    <w:rsid w:val="00F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331A"/>
  <w15:docId w15:val="{AFEF2919-0700-4CC4-8690-34C43B29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6">
    <w:name w:val="Title"/>
    <w:basedOn w:val="a"/>
    <w:next w:val="afd"/>
    <w:link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c">
    <w:name w:val="Balloon Text"/>
    <w:basedOn w:val="a"/>
    <w:link w:val="afb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EB4C-60C7-472C-8446-326E1C6B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Альфира Махмудовна Садриева</dc:creator>
  <cp:keywords/>
  <dc:description/>
  <cp:lastModifiedBy>Султанова Гульназ</cp:lastModifiedBy>
  <cp:revision>3</cp:revision>
  <cp:lastPrinted>2026-02-17T07:48:00Z</cp:lastPrinted>
  <dcterms:created xsi:type="dcterms:W3CDTF">2023-09-29T06:05:00Z</dcterms:created>
  <dcterms:modified xsi:type="dcterms:W3CDTF">2026-02-18T13:54:00Z</dcterms:modified>
  <dc:language>ru-RU</dc:language>
</cp:coreProperties>
</file>