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40B" w:rsidRDefault="0042240B" w:rsidP="00677B77">
      <w:pPr>
        <w:spacing w:line="259" w:lineRule="auto"/>
        <w:jc w:val="both"/>
        <w:rPr>
          <w:rFonts w:eastAsiaTheme="minorHAnsi"/>
          <w:sz w:val="26"/>
          <w:szCs w:val="26"/>
          <w:lang w:eastAsia="en-US"/>
        </w:rPr>
      </w:pPr>
    </w:p>
    <w:p w:rsidR="00FF7CDA" w:rsidRPr="00FF7CDA" w:rsidRDefault="00FF7CDA" w:rsidP="00FF7CDA">
      <w:pPr>
        <w:spacing w:line="259" w:lineRule="auto"/>
        <w:ind w:firstLine="5387"/>
        <w:jc w:val="both"/>
        <w:rPr>
          <w:rFonts w:eastAsiaTheme="minorHAnsi"/>
          <w:sz w:val="26"/>
          <w:szCs w:val="26"/>
          <w:lang w:eastAsia="en-US"/>
        </w:rPr>
      </w:pPr>
      <w:r w:rsidRPr="00FF7CDA">
        <w:rPr>
          <w:rFonts w:eastAsiaTheme="minorHAnsi"/>
          <w:sz w:val="26"/>
          <w:szCs w:val="26"/>
          <w:lang w:eastAsia="en-US"/>
        </w:rPr>
        <w:t xml:space="preserve">Приложение </w:t>
      </w:r>
      <w:r>
        <w:rPr>
          <w:rFonts w:eastAsiaTheme="minorHAnsi"/>
          <w:sz w:val="26"/>
          <w:szCs w:val="26"/>
          <w:lang w:eastAsia="en-US"/>
        </w:rPr>
        <w:t>№1</w:t>
      </w:r>
    </w:p>
    <w:p w:rsidR="00FF7CDA" w:rsidRPr="00FF7CDA" w:rsidRDefault="00FF7CDA" w:rsidP="00FF7CDA">
      <w:pPr>
        <w:spacing w:line="259" w:lineRule="auto"/>
        <w:ind w:firstLine="5387"/>
        <w:jc w:val="both"/>
        <w:rPr>
          <w:rFonts w:eastAsiaTheme="minorHAnsi"/>
          <w:sz w:val="26"/>
          <w:szCs w:val="26"/>
          <w:lang w:eastAsia="en-US"/>
        </w:rPr>
      </w:pPr>
      <w:r w:rsidRPr="00FF7CDA">
        <w:rPr>
          <w:rFonts w:eastAsiaTheme="minorHAnsi"/>
          <w:sz w:val="26"/>
          <w:szCs w:val="26"/>
          <w:lang w:eastAsia="en-US"/>
        </w:rPr>
        <w:t>к постановлению</w:t>
      </w:r>
    </w:p>
    <w:p w:rsidR="00FF7CDA" w:rsidRPr="00FF7CDA" w:rsidRDefault="00FF7CDA" w:rsidP="00FF7CDA">
      <w:pPr>
        <w:spacing w:line="259" w:lineRule="auto"/>
        <w:ind w:firstLine="5387"/>
        <w:jc w:val="both"/>
        <w:rPr>
          <w:rFonts w:eastAsiaTheme="minorHAnsi"/>
          <w:sz w:val="26"/>
          <w:szCs w:val="26"/>
          <w:lang w:eastAsia="en-US"/>
        </w:rPr>
      </w:pPr>
      <w:r w:rsidRPr="00FF7CDA">
        <w:rPr>
          <w:rFonts w:eastAsiaTheme="minorHAnsi"/>
          <w:sz w:val="26"/>
          <w:szCs w:val="26"/>
          <w:lang w:eastAsia="en-US"/>
        </w:rPr>
        <w:t xml:space="preserve">Исполнительного комитета </w:t>
      </w:r>
    </w:p>
    <w:p w:rsidR="00FF7CDA" w:rsidRPr="00FF7CDA" w:rsidRDefault="00FF7CDA" w:rsidP="00FF7CDA">
      <w:pPr>
        <w:spacing w:line="259" w:lineRule="auto"/>
        <w:ind w:firstLine="5387"/>
        <w:jc w:val="both"/>
        <w:rPr>
          <w:rFonts w:eastAsiaTheme="minorHAnsi"/>
          <w:sz w:val="26"/>
          <w:szCs w:val="26"/>
          <w:lang w:eastAsia="en-US"/>
        </w:rPr>
      </w:pPr>
      <w:r w:rsidRPr="00FF7CDA">
        <w:rPr>
          <w:rFonts w:eastAsiaTheme="minorHAnsi"/>
          <w:sz w:val="26"/>
          <w:szCs w:val="26"/>
          <w:lang w:eastAsia="en-US"/>
        </w:rPr>
        <w:t>от «</w:t>
      </w:r>
      <w:r w:rsidR="00715C34">
        <w:rPr>
          <w:rFonts w:eastAsiaTheme="minorHAnsi"/>
          <w:sz w:val="26"/>
          <w:szCs w:val="26"/>
          <w:lang w:eastAsia="en-US"/>
        </w:rPr>
        <w:t>10</w:t>
      </w:r>
      <w:r w:rsidRPr="00FF7CDA">
        <w:rPr>
          <w:rFonts w:eastAsiaTheme="minorHAnsi"/>
          <w:sz w:val="26"/>
          <w:szCs w:val="26"/>
          <w:lang w:eastAsia="en-US"/>
        </w:rPr>
        <w:t xml:space="preserve">» </w:t>
      </w:r>
      <w:r w:rsidR="00715C34">
        <w:rPr>
          <w:rFonts w:eastAsiaTheme="minorHAnsi"/>
          <w:sz w:val="26"/>
          <w:szCs w:val="26"/>
          <w:lang w:eastAsia="en-US"/>
        </w:rPr>
        <w:t xml:space="preserve">февраля </w:t>
      </w:r>
      <w:r w:rsidRPr="00FF7CDA">
        <w:rPr>
          <w:rFonts w:eastAsiaTheme="minorHAnsi"/>
          <w:sz w:val="26"/>
          <w:szCs w:val="26"/>
          <w:lang w:eastAsia="en-US"/>
        </w:rPr>
        <w:t>202</w:t>
      </w:r>
      <w:r w:rsidR="00E31EB7">
        <w:rPr>
          <w:rFonts w:eastAsiaTheme="minorHAnsi"/>
          <w:sz w:val="26"/>
          <w:szCs w:val="26"/>
          <w:lang w:eastAsia="en-US"/>
        </w:rPr>
        <w:t>3</w:t>
      </w:r>
      <w:r w:rsidRPr="00FF7CDA">
        <w:rPr>
          <w:rFonts w:eastAsiaTheme="minorHAnsi"/>
          <w:sz w:val="26"/>
          <w:szCs w:val="26"/>
          <w:lang w:eastAsia="en-US"/>
        </w:rPr>
        <w:t xml:space="preserve"> №</w:t>
      </w:r>
      <w:r w:rsidR="00715C34">
        <w:rPr>
          <w:rFonts w:eastAsiaTheme="minorHAnsi"/>
          <w:sz w:val="26"/>
          <w:szCs w:val="26"/>
          <w:lang w:eastAsia="en-US"/>
        </w:rPr>
        <w:t xml:space="preserve"> 849</w:t>
      </w:r>
    </w:p>
    <w:p w:rsidR="00FF7CDA" w:rsidRPr="00FF7CDA" w:rsidRDefault="00FF7CDA" w:rsidP="00FF7CDA">
      <w:pPr>
        <w:widowControl w:val="0"/>
        <w:autoSpaceDE w:val="0"/>
        <w:autoSpaceDN w:val="0"/>
        <w:adjustRightInd w:val="0"/>
        <w:ind w:firstLine="709"/>
        <w:jc w:val="both"/>
        <w:rPr>
          <w:sz w:val="26"/>
          <w:szCs w:val="26"/>
          <w:lang w:eastAsia="en-US"/>
        </w:rPr>
      </w:pPr>
    </w:p>
    <w:p w:rsidR="00AC637A" w:rsidRPr="00F73674" w:rsidRDefault="00AC637A" w:rsidP="00AC637A">
      <w:pPr>
        <w:shd w:val="clear" w:color="auto" w:fill="FFFFFF"/>
        <w:tabs>
          <w:tab w:val="left" w:leader="underscore" w:pos="1699"/>
          <w:tab w:val="left" w:leader="underscore" w:pos="3475"/>
          <w:tab w:val="left" w:pos="8342"/>
        </w:tabs>
        <w:spacing w:line="300" w:lineRule="exact"/>
        <w:ind w:left="168"/>
        <w:rPr>
          <w:sz w:val="24"/>
        </w:rPr>
      </w:pPr>
    </w:p>
    <w:p w:rsidR="00BD0C73" w:rsidRPr="00F73674" w:rsidRDefault="00BD0C73" w:rsidP="00AC637A">
      <w:pPr>
        <w:shd w:val="clear" w:color="auto" w:fill="FFFFFF"/>
        <w:jc w:val="center"/>
        <w:rPr>
          <w:color w:val="000000"/>
          <w:spacing w:val="6"/>
          <w:sz w:val="24"/>
        </w:rPr>
      </w:pPr>
    </w:p>
    <w:p w:rsidR="00BD0C73" w:rsidRPr="00F73674" w:rsidRDefault="00BD0C73" w:rsidP="0062542B">
      <w:pPr>
        <w:shd w:val="clear" w:color="auto" w:fill="FFFFFF"/>
        <w:rPr>
          <w:color w:val="000000"/>
          <w:spacing w:val="6"/>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9F27E8" w:rsidRPr="00F73674" w:rsidRDefault="009F27E8" w:rsidP="0062542B">
      <w:pPr>
        <w:jc w:val="center"/>
        <w:rPr>
          <w:b/>
          <w:sz w:val="24"/>
        </w:rPr>
      </w:pPr>
    </w:p>
    <w:p w:rsidR="00B46548" w:rsidRDefault="00B46548" w:rsidP="000C49A3">
      <w:pPr>
        <w:jc w:val="center"/>
        <w:rPr>
          <w:b/>
          <w:sz w:val="24"/>
        </w:rPr>
      </w:pPr>
      <w:r w:rsidRPr="00F73674">
        <w:rPr>
          <w:b/>
          <w:sz w:val="24"/>
        </w:rPr>
        <w:t xml:space="preserve">КОНКУРСНАЯ ДОКУМЕНТАЦИЯ </w:t>
      </w:r>
    </w:p>
    <w:p w:rsidR="00C91924" w:rsidRPr="00F73674" w:rsidRDefault="00C91924" w:rsidP="000C49A3">
      <w:pPr>
        <w:jc w:val="center"/>
        <w:rPr>
          <w:b/>
          <w:sz w:val="24"/>
        </w:rPr>
      </w:pPr>
      <w:r>
        <w:rPr>
          <w:b/>
          <w:sz w:val="24"/>
        </w:rPr>
        <w:t xml:space="preserve">к открытому конкурсу </w:t>
      </w:r>
    </w:p>
    <w:p w:rsidR="00CE6797" w:rsidRDefault="00B46548" w:rsidP="00CE6797">
      <w:pPr>
        <w:ind w:firstLine="567"/>
        <w:jc w:val="center"/>
        <w:rPr>
          <w:b/>
          <w:sz w:val="24"/>
        </w:rPr>
      </w:pPr>
      <w:r w:rsidRPr="00F73674">
        <w:rPr>
          <w:b/>
          <w:sz w:val="24"/>
        </w:rPr>
        <w:t>по отбору управляющей организации для управления многоквартирным домом</w:t>
      </w:r>
      <w:r w:rsidR="009F27E8" w:rsidRPr="00F73674">
        <w:rPr>
          <w:b/>
          <w:sz w:val="24"/>
        </w:rPr>
        <w:t>,</w:t>
      </w:r>
      <w:r w:rsidR="00C91924">
        <w:rPr>
          <w:b/>
          <w:bCs/>
          <w:sz w:val="24"/>
        </w:rPr>
        <w:t xml:space="preserve"> расположенным</w:t>
      </w:r>
      <w:r w:rsidR="009F27E8" w:rsidRPr="00F73674">
        <w:rPr>
          <w:b/>
          <w:bCs/>
          <w:sz w:val="24"/>
        </w:rPr>
        <w:t xml:space="preserve"> по адресу:</w:t>
      </w:r>
      <w:r w:rsidR="00F37489">
        <w:rPr>
          <w:b/>
          <w:bCs/>
          <w:sz w:val="24"/>
        </w:rPr>
        <w:t xml:space="preserve"> Республика Татарстан</w:t>
      </w:r>
      <w:r w:rsidR="00701827">
        <w:rPr>
          <w:b/>
          <w:bCs/>
          <w:sz w:val="24"/>
        </w:rPr>
        <w:t>,</w:t>
      </w:r>
      <w:r w:rsidR="009F27E8" w:rsidRPr="00F73674">
        <w:rPr>
          <w:b/>
          <w:bCs/>
          <w:sz w:val="24"/>
        </w:rPr>
        <w:t xml:space="preserve"> </w:t>
      </w:r>
      <w:r w:rsidR="00C91924">
        <w:rPr>
          <w:b/>
          <w:sz w:val="24"/>
        </w:rPr>
        <w:t>город</w:t>
      </w:r>
      <w:r w:rsidR="00145E61" w:rsidRPr="00F73674">
        <w:rPr>
          <w:b/>
          <w:sz w:val="24"/>
        </w:rPr>
        <w:t xml:space="preserve"> </w:t>
      </w:r>
      <w:r w:rsidR="005F4290">
        <w:rPr>
          <w:b/>
          <w:sz w:val="24"/>
        </w:rPr>
        <w:t>Набережные Челны</w:t>
      </w:r>
      <w:r w:rsidR="00145E61" w:rsidRPr="00F73674">
        <w:rPr>
          <w:b/>
          <w:sz w:val="24"/>
        </w:rPr>
        <w:t xml:space="preserve">, </w:t>
      </w:r>
      <w:r w:rsidR="00443AF3">
        <w:rPr>
          <w:b/>
          <w:sz w:val="24"/>
        </w:rPr>
        <w:t>проспект</w:t>
      </w:r>
    </w:p>
    <w:p w:rsidR="00145E61" w:rsidRPr="00F73674" w:rsidRDefault="00145E61" w:rsidP="00CE6797">
      <w:pPr>
        <w:ind w:firstLine="567"/>
        <w:jc w:val="center"/>
        <w:rPr>
          <w:b/>
          <w:sz w:val="24"/>
        </w:rPr>
      </w:pPr>
      <w:r w:rsidRPr="00F73674">
        <w:rPr>
          <w:b/>
          <w:sz w:val="24"/>
        </w:rPr>
        <w:t xml:space="preserve"> </w:t>
      </w:r>
      <w:proofErr w:type="spellStart"/>
      <w:r w:rsidR="00CE6797">
        <w:rPr>
          <w:b/>
          <w:sz w:val="24"/>
        </w:rPr>
        <w:t>Абдурахмана</w:t>
      </w:r>
      <w:proofErr w:type="spellEnd"/>
      <w:r w:rsidR="00CE6797">
        <w:rPr>
          <w:b/>
          <w:sz w:val="24"/>
        </w:rPr>
        <w:t xml:space="preserve"> </w:t>
      </w:r>
      <w:proofErr w:type="spellStart"/>
      <w:r w:rsidR="00CE6797">
        <w:rPr>
          <w:b/>
          <w:sz w:val="24"/>
        </w:rPr>
        <w:t>Абсалямова</w:t>
      </w:r>
      <w:proofErr w:type="spellEnd"/>
      <w:r w:rsidR="005F4290">
        <w:rPr>
          <w:b/>
          <w:sz w:val="24"/>
        </w:rPr>
        <w:t>, д</w:t>
      </w:r>
      <w:r w:rsidR="00C91924">
        <w:rPr>
          <w:b/>
          <w:sz w:val="24"/>
        </w:rPr>
        <w:t>ом</w:t>
      </w:r>
      <w:r w:rsidR="005F4290">
        <w:rPr>
          <w:b/>
          <w:sz w:val="24"/>
        </w:rPr>
        <w:t xml:space="preserve"> </w:t>
      </w:r>
      <w:r w:rsidR="00CE6797">
        <w:rPr>
          <w:b/>
          <w:sz w:val="24"/>
        </w:rPr>
        <w:t>21</w:t>
      </w:r>
    </w:p>
    <w:p w:rsidR="0062542B" w:rsidRPr="00F73674" w:rsidRDefault="0062542B" w:rsidP="0062542B">
      <w:pPr>
        <w:jc w:val="center"/>
        <w:rPr>
          <w:b/>
          <w:sz w:val="24"/>
        </w:rPr>
      </w:pPr>
    </w:p>
    <w:p w:rsidR="0062542B" w:rsidRPr="00F73674" w:rsidRDefault="0062542B" w:rsidP="0062542B">
      <w:pPr>
        <w:jc w:val="center"/>
        <w:rPr>
          <w:b/>
          <w:sz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tbl>
      <w:tblPr>
        <w:tblW w:w="0" w:type="auto"/>
        <w:tblLook w:val="04A0" w:firstRow="1" w:lastRow="0" w:firstColumn="1" w:lastColumn="0" w:noHBand="0" w:noVBand="1"/>
      </w:tblPr>
      <w:tblGrid>
        <w:gridCol w:w="5069"/>
        <w:gridCol w:w="5069"/>
      </w:tblGrid>
      <w:tr w:rsidR="009F27E8" w:rsidRPr="00F73674" w:rsidTr="00B62BB2">
        <w:tc>
          <w:tcPr>
            <w:tcW w:w="5069" w:type="dxa"/>
            <w:shd w:val="clear" w:color="auto" w:fill="auto"/>
          </w:tcPr>
          <w:p w:rsidR="009F27E8" w:rsidRDefault="009F27E8" w:rsidP="005F4290">
            <w:pPr>
              <w:pStyle w:val="a5"/>
              <w:spacing w:line="300" w:lineRule="exact"/>
              <w:ind w:left="0" w:right="0"/>
              <w:jc w:val="left"/>
              <w:rPr>
                <w:b/>
                <w:sz w:val="24"/>
                <w:szCs w:val="24"/>
              </w:rPr>
            </w:pPr>
          </w:p>
          <w:p w:rsidR="00DD2329" w:rsidRDefault="00DD2329" w:rsidP="005F4290">
            <w:pPr>
              <w:pStyle w:val="a5"/>
              <w:spacing w:line="300" w:lineRule="exact"/>
              <w:ind w:left="0" w:right="0"/>
              <w:jc w:val="left"/>
              <w:rPr>
                <w:b/>
                <w:sz w:val="24"/>
                <w:szCs w:val="24"/>
              </w:rPr>
            </w:pPr>
          </w:p>
          <w:p w:rsidR="00DD2329" w:rsidRDefault="00DD2329" w:rsidP="005F4290">
            <w:pPr>
              <w:pStyle w:val="a5"/>
              <w:spacing w:line="300" w:lineRule="exact"/>
              <w:ind w:left="0" w:right="0"/>
              <w:jc w:val="left"/>
              <w:rPr>
                <w:b/>
                <w:sz w:val="24"/>
                <w:szCs w:val="24"/>
              </w:rPr>
            </w:pPr>
          </w:p>
          <w:p w:rsidR="00DD2329" w:rsidRPr="00F73674" w:rsidRDefault="00DD2329" w:rsidP="005F4290">
            <w:pPr>
              <w:pStyle w:val="a5"/>
              <w:spacing w:line="300" w:lineRule="exact"/>
              <w:ind w:left="0" w:right="0"/>
              <w:jc w:val="left"/>
              <w:rPr>
                <w:b/>
                <w:sz w:val="24"/>
                <w:szCs w:val="24"/>
              </w:rPr>
            </w:pPr>
          </w:p>
        </w:tc>
        <w:tc>
          <w:tcPr>
            <w:tcW w:w="5069" w:type="dxa"/>
            <w:shd w:val="clear" w:color="auto" w:fill="auto"/>
          </w:tcPr>
          <w:p w:rsidR="009F27E8" w:rsidRPr="00F73674" w:rsidRDefault="009F27E8" w:rsidP="005F4290">
            <w:pPr>
              <w:pStyle w:val="a5"/>
              <w:spacing w:line="300" w:lineRule="exact"/>
              <w:ind w:left="0" w:right="0"/>
              <w:jc w:val="left"/>
              <w:rPr>
                <w:b/>
                <w:sz w:val="24"/>
                <w:szCs w:val="24"/>
              </w:rPr>
            </w:pPr>
          </w:p>
        </w:tc>
      </w:tr>
    </w:tbl>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42240B">
      <w:pPr>
        <w:pStyle w:val="a5"/>
        <w:spacing w:line="300" w:lineRule="exact"/>
        <w:ind w:left="0" w:right="0"/>
        <w:jc w:val="left"/>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AC637A">
      <w:pPr>
        <w:pStyle w:val="a5"/>
        <w:spacing w:line="300" w:lineRule="exact"/>
        <w:ind w:left="0" w:right="0"/>
        <w:rPr>
          <w:b/>
          <w:sz w:val="24"/>
          <w:szCs w:val="24"/>
        </w:rPr>
      </w:pPr>
    </w:p>
    <w:p w:rsidR="009F27E8" w:rsidRPr="00F73674" w:rsidRDefault="009F27E8" w:rsidP="00145E61">
      <w:pPr>
        <w:pStyle w:val="a5"/>
        <w:spacing w:line="300" w:lineRule="exact"/>
        <w:ind w:left="0" w:right="0"/>
        <w:jc w:val="left"/>
        <w:rPr>
          <w:b/>
          <w:sz w:val="24"/>
          <w:szCs w:val="24"/>
        </w:rPr>
      </w:pPr>
    </w:p>
    <w:p w:rsidR="00C91924" w:rsidRDefault="009F27E8" w:rsidP="00AC637A">
      <w:pPr>
        <w:pStyle w:val="a5"/>
        <w:spacing w:line="300" w:lineRule="exact"/>
        <w:ind w:left="0" w:right="0"/>
        <w:rPr>
          <w:b/>
          <w:sz w:val="24"/>
          <w:szCs w:val="24"/>
        </w:rPr>
      </w:pPr>
      <w:r w:rsidRPr="00F73674">
        <w:rPr>
          <w:b/>
          <w:sz w:val="24"/>
          <w:szCs w:val="24"/>
        </w:rPr>
        <w:t xml:space="preserve">г. </w:t>
      </w:r>
      <w:r w:rsidR="005F4290">
        <w:rPr>
          <w:b/>
          <w:sz w:val="24"/>
          <w:szCs w:val="24"/>
        </w:rPr>
        <w:t>Набережные Челны</w:t>
      </w:r>
      <w:r w:rsidR="00C91924">
        <w:rPr>
          <w:b/>
          <w:sz w:val="24"/>
          <w:szCs w:val="24"/>
        </w:rPr>
        <w:t xml:space="preserve"> </w:t>
      </w:r>
    </w:p>
    <w:p w:rsidR="00F8052C" w:rsidRPr="00F73674" w:rsidRDefault="005F4290" w:rsidP="00AC637A">
      <w:pPr>
        <w:pStyle w:val="a5"/>
        <w:spacing w:line="300" w:lineRule="exact"/>
        <w:ind w:left="0" w:right="0"/>
        <w:rPr>
          <w:b/>
          <w:sz w:val="24"/>
          <w:szCs w:val="24"/>
        </w:rPr>
      </w:pPr>
      <w:r>
        <w:rPr>
          <w:b/>
          <w:sz w:val="24"/>
          <w:szCs w:val="24"/>
        </w:rPr>
        <w:t>202</w:t>
      </w:r>
      <w:r w:rsidR="00E31EB7">
        <w:rPr>
          <w:b/>
          <w:sz w:val="24"/>
          <w:szCs w:val="24"/>
        </w:rPr>
        <w:t>3</w:t>
      </w:r>
    </w:p>
    <w:p w:rsidR="00F8052C" w:rsidRPr="00F73674" w:rsidRDefault="00F8052C" w:rsidP="00F8052C">
      <w:pPr>
        <w:jc w:val="center"/>
        <w:rPr>
          <w:sz w:val="24"/>
        </w:rPr>
        <w:sectPr w:rsidR="00F8052C" w:rsidRPr="00F73674" w:rsidSect="00BD0C73">
          <w:footerReference w:type="even" r:id="rId9"/>
          <w:footerReference w:type="default" r:id="rId10"/>
          <w:pgSz w:w="11907" w:h="16840" w:code="9"/>
          <w:pgMar w:top="425" w:right="851" w:bottom="425" w:left="1134" w:header="567" w:footer="567" w:gutter="0"/>
          <w:pgNumType w:start="1"/>
          <w:cols w:space="720"/>
          <w:titlePg/>
        </w:sectPr>
      </w:pPr>
    </w:p>
    <w:p w:rsidR="00F8052C" w:rsidRPr="00F73674" w:rsidRDefault="00F8052C" w:rsidP="00F8052C">
      <w:pPr>
        <w:jc w:val="center"/>
        <w:rPr>
          <w:b/>
          <w:i/>
          <w:sz w:val="24"/>
        </w:rPr>
      </w:pPr>
      <w:r w:rsidRPr="00F73674">
        <w:rPr>
          <w:b/>
          <w:i/>
          <w:sz w:val="24"/>
        </w:rPr>
        <w:lastRenderedPageBreak/>
        <w:t>Содержание конкурсной документации</w:t>
      </w:r>
    </w:p>
    <w:p w:rsidR="009D0772" w:rsidRDefault="006B30DD">
      <w:pPr>
        <w:pStyle w:val="13"/>
        <w:rPr>
          <w:rFonts w:asciiTheme="minorHAnsi" w:eastAsiaTheme="minorEastAsia" w:hAnsiTheme="minorHAnsi" w:cstheme="minorBidi"/>
          <w:i w:val="0"/>
          <w:snapToGrid/>
          <w:sz w:val="22"/>
          <w:szCs w:val="22"/>
        </w:rPr>
      </w:pPr>
      <w:r w:rsidRPr="00493802">
        <w:rPr>
          <w:i w:val="0"/>
        </w:rPr>
        <w:fldChar w:fldCharType="begin"/>
      </w:r>
      <w:r w:rsidRPr="00493802">
        <w:rPr>
          <w:i w:val="0"/>
        </w:rPr>
        <w:instrText xml:space="preserve"> TOC \o "1-4" \h \z \u </w:instrText>
      </w:r>
      <w:r w:rsidRPr="00493802">
        <w:rPr>
          <w:i w:val="0"/>
        </w:rPr>
        <w:fldChar w:fldCharType="separate"/>
      </w:r>
      <w:hyperlink w:anchor="_Toc122934428" w:history="1">
        <w:r w:rsidR="009D0772" w:rsidRPr="00EC4940">
          <w:rPr>
            <w:rStyle w:val="ac"/>
            <w:iCs/>
          </w:rPr>
          <w:t>1.</w:t>
        </w:r>
        <w:r w:rsidR="009D0772">
          <w:rPr>
            <w:rFonts w:asciiTheme="minorHAnsi" w:eastAsiaTheme="minorEastAsia" w:hAnsiTheme="minorHAnsi" w:cstheme="minorBidi"/>
            <w:i w:val="0"/>
            <w:snapToGrid/>
            <w:sz w:val="22"/>
            <w:szCs w:val="22"/>
          </w:rPr>
          <w:tab/>
        </w:r>
        <w:r w:rsidR="009D0772" w:rsidRPr="00EC4940">
          <w:rPr>
            <w:rStyle w:val="ac"/>
            <w:iCs/>
          </w:rPr>
          <w:t>Общие положения</w:t>
        </w:r>
        <w:r w:rsidR="009D0772">
          <w:rPr>
            <w:webHidden/>
          </w:rPr>
          <w:tab/>
        </w:r>
        <w:r w:rsidR="009D0772">
          <w:rPr>
            <w:webHidden/>
          </w:rPr>
          <w:fldChar w:fldCharType="begin"/>
        </w:r>
        <w:r w:rsidR="009D0772">
          <w:rPr>
            <w:webHidden/>
          </w:rPr>
          <w:instrText xml:space="preserve"> PAGEREF _Toc122934428 \h </w:instrText>
        </w:r>
        <w:r w:rsidR="009D0772">
          <w:rPr>
            <w:webHidden/>
          </w:rPr>
        </w:r>
        <w:r w:rsidR="009D0772">
          <w:rPr>
            <w:webHidden/>
          </w:rPr>
          <w:fldChar w:fldCharType="separate"/>
        </w:r>
        <w:r w:rsidR="00521173">
          <w:rPr>
            <w:webHidden/>
          </w:rPr>
          <w:t>3</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29" w:history="1">
        <w:r w:rsidR="009D0772" w:rsidRPr="00EC4940">
          <w:rPr>
            <w:rStyle w:val="ac"/>
            <w:iCs/>
          </w:rPr>
          <w:t>2.</w:t>
        </w:r>
        <w:r w:rsidR="009D0772">
          <w:rPr>
            <w:rFonts w:asciiTheme="minorHAnsi" w:eastAsiaTheme="minorEastAsia" w:hAnsiTheme="minorHAnsi" w:cstheme="minorBidi"/>
            <w:i w:val="0"/>
            <w:snapToGrid/>
            <w:sz w:val="22"/>
            <w:szCs w:val="22"/>
          </w:rPr>
          <w:tab/>
        </w:r>
        <w:r w:rsidR="009D0772" w:rsidRPr="00EC4940">
          <w:rPr>
            <w:rStyle w:val="ac"/>
            <w:iCs/>
          </w:rPr>
          <w:t>Требования к участникам открытого конкурса</w:t>
        </w:r>
        <w:r w:rsidR="009D0772">
          <w:rPr>
            <w:webHidden/>
          </w:rPr>
          <w:tab/>
        </w:r>
        <w:r w:rsidR="009D0772">
          <w:rPr>
            <w:webHidden/>
          </w:rPr>
          <w:fldChar w:fldCharType="begin"/>
        </w:r>
        <w:r w:rsidR="009D0772">
          <w:rPr>
            <w:webHidden/>
          </w:rPr>
          <w:instrText xml:space="preserve"> PAGEREF _Toc122934429 \h </w:instrText>
        </w:r>
        <w:r w:rsidR="009D0772">
          <w:rPr>
            <w:webHidden/>
          </w:rPr>
        </w:r>
        <w:r w:rsidR="009D0772">
          <w:rPr>
            <w:webHidden/>
          </w:rPr>
          <w:fldChar w:fldCharType="separate"/>
        </w:r>
        <w:r w:rsidR="00521173">
          <w:rPr>
            <w:webHidden/>
          </w:rPr>
          <w:t>4</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0" w:history="1">
        <w:r w:rsidR="009D0772" w:rsidRPr="00EC4940">
          <w:rPr>
            <w:rStyle w:val="ac"/>
          </w:rPr>
          <w:t>3.</w:t>
        </w:r>
        <w:r w:rsidR="009D0772">
          <w:rPr>
            <w:rFonts w:asciiTheme="minorHAnsi" w:eastAsiaTheme="minorEastAsia" w:hAnsiTheme="minorHAnsi" w:cstheme="minorBidi"/>
            <w:i w:val="0"/>
            <w:snapToGrid/>
            <w:sz w:val="22"/>
            <w:szCs w:val="22"/>
          </w:rPr>
          <w:tab/>
        </w:r>
        <w:r w:rsidR="009D0772" w:rsidRPr="00EC4940">
          <w:rPr>
            <w:rStyle w:val="ac"/>
            <w:iCs/>
          </w:rPr>
          <w:t>Разъяснение положений конкурсной документации</w:t>
        </w:r>
        <w:r w:rsidR="009D0772">
          <w:rPr>
            <w:webHidden/>
          </w:rPr>
          <w:tab/>
        </w:r>
        <w:r w:rsidR="009D0772">
          <w:rPr>
            <w:webHidden/>
          </w:rPr>
          <w:fldChar w:fldCharType="begin"/>
        </w:r>
        <w:r w:rsidR="009D0772">
          <w:rPr>
            <w:webHidden/>
          </w:rPr>
          <w:instrText xml:space="preserve"> PAGEREF _Toc122934430 \h </w:instrText>
        </w:r>
        <w:r w:rsidR="009D0772">
          <w:rPr>
            <w:webHidden/>
          </w:rPr>
        </w:r>
        <w:r w:rsidR="009D0772">
          <w:rPr>
            <w:webHidden/>
          </w:rPr>
          <w:fldChar w:fldCharType="separate"/>
        </w:r>
        <w:r w:rsidR="00521173">
          <w:rPr>
            <w:webHidden/>
          </w:rPr>
          <w:t>5</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1" w:history="1">
        <w:r w:rsidR="009D0772" w:rsidRPr="00EC4940">
          <w:rPr>
            <w:rStyle w:val="ac"/>
            <w:iCs/>
          </w:rPr>
          <w:t>4.</w:t>
        </w:r>
        <w:r w:rsidR="009D0772">
          <w:rPr>
            <w:rFonts w:asciiTheme="minorHAnsi" w:eastAsiaTheme="minorEastAsia" w:hAnsiTheme="minorHAnsi" w:cstheme="minorBidi"/>
            <w:i w:val="0"/>
            <w:snapToGrid/>
            <w:sz w:val="22"/>
            <w:szCs w:val="22"/>
          </w:rPr>
          <w:tab/>
        </w:r>
        <w:r w:rsidR="009D0772" w:rsidRPr="00EC4940">
          <w:rPr>
            <w:rStyle w:val="ac"/>
            <w:iCs/>
          </w:rPr>
          <w:t>Внесение изменений в конкурсную документацию</w:t>
        </w:r>
        <w:r w:rsidR="009D0772">
          <w:rPr>
            <w:webHidden/>
          </w:rPr>
          <w:tab/>
        </w:r>
        <w:r w:rsidR="009D0772">
          <w:rPr>
            <w:webHidden/>
          </w:rPr>
          <w:fldChar w:fldCharType="begin"/>
        </w:r>
        <w:r w:rsidR="009D0772">
          <w:rPr>
            <w:webHidden/>
          </w:rPr>
          <w:instrText xml:space="preserve"> PAGEREF _Toc122934431 \h </w:instrText>
        </w:r>
        <w:r w:rsidR="009D0772">
          <w:rPr>
            <w:webHidden/>
          </w:rPr>
        </w:r>
        <w:r w:rsidR="009D0772">
          <w:rPr>
            <w:webHidden/>
          </w:rPr>
          <w:fldChar w:fldCharType="separate"/>
        </w:r>
        <w:r w:rsidR="00521173">
          <w:rPr>
            <w:webHidden/>
          </w:rPr>
          <w:t>5</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2" w:history="1">
        <w:r w:rsidR="009D0772" w:rsidRPr="00EC4940">
          <w:rPr>
            <w:rStyle w:val="ac"/>
            <w:iCs/>
          </w:rPr>
          <w:t>5.</w:t>
        </w:r>
        <w:r w:rsidR="009D0772">
          <w:rPr>
            <w:rFonts w:asciiTheme="minorHAnsi" w:eastAsiaTheme="minorEastAsia" w:hAnsiTheme="minorHAnsi" w:cstheme="minorBidi"/>
            <w:i w:val="0"/>
            <w:snapToGrid/>
            <w:sz w:val="22"/>
            <w:szCs w:val="22"/>
          </w:rPr>
          <w:tab/>
        </w:r>
        <w:r w:rsidR="009D0772" w:rsidRPr="00EC4940">
          <w:rPr>
            <w:rStyle w:val="ac"/>
            <w:iCs/>
          </w:rPr>
          <w:t>Отказ от проведения открытого конкурса</w:t>
        </w:r>
        <w:r w:rsidR="009D0772">
          <w:rPr>
            <w:webHidden/>
          </w:rPr>
          <w:tab/>
        </w:r>
        <w:r w:rsidR="009D0772">
          <w:rPr>
            <w:webHidden/>
          </w:rPr>
          <w:fldChar w:fldCharType="begin"/>
        </w:r>
        <w:r w:rsidR="009D0772">
          <w:rPr>
            <w:webHidden/>
          </w:rPr>
          <w:instrText xml:space="preserve"> PAGEREF _Toc122934432 \h </w:instrText>
        </w:r>
        <w:r w:rsidR="009D0772">
          <w:rPr>
            <w:webHidden/>
          </w:rPr>
        </w:r>
        <w:r w:rsidR="009D0772">
          <w:rPr>
            <w:webHidden/>
          </w:rPr>
          <w:fldChar w:fldCharType="separate"/>
        </w:r>
        <w:r w:rsidR="00521173">
          <w:rPr>
            <w:webHidden/>
          </w:rPr>
          <w:t>5</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3" w:history="1">
        <w:r w:rsidR="009D0772" w:rsidRPr="00EC4940">
          <w:rPr>
            <w:rStyle w:val="ac"/>
            <w:iCs/>
          </w:rPr>
          <w:t>6.</w:t>
        </w:r>
        <w:r w:rsidR="009D0772">
          <w:rPr>
            <w:rFonts w:asciiTheme="minorHAnsi" w:eastAsiaTheme="minorEastAsia" w:hAnsiTheme="minorHAnsi" w:cstheme="minorBidi"/>
            <w:i w:val="0"/>
            <w:snapToGrid/>
            <w:sz w:val="22"/>
            <w:szCs w:val="22"/>
          </w:rPr>
          <w:tab/>
        </w:r>
        <w:r w:rsidR="009D0772" w:rsidRPr="00EC4940">
          <w:rPr>
            <w:rStyle w:val="ac"/>
            <w:iCs/>
          </w:rPr>
          <w:t>Требования к содержанию и форме заявки на участие в открытом конкурсе</w:t>
        </w:r>
        <w:r w:rsidR="009D0772">
          <w:rPr>
            <w:webHidden/>
          </w:rPr>
          <w:tab/>
        </w:r>
        <w:r w:rsidR="009D0772">
          <w:rPr>
            <w:webHidden/>
          </w:rPr>
          <w:fldChar w:fldCharType="begin"/>
        </w:r>
        <w:r w:rsidR="009D0772">
          <w:rPr>
            <w:webHidden/>
          </w:rPr>
          <w:instrText xml:space="preserve"> PAGEREF _Toc122934433 \h </w:instrText>
        </w:r>
        <w:r w:rsidR="009D0772">
          <w:rPr>
            <w:webHidden/>
          </w:rPr>
        </w:r>
        <w:r w:rsidR="009D0772">
          <w:rPr>
            <w:webHidden/>
          </w:rPr>
          <w:fldChar w:fldCharType="separate"/>
        </w:r>
        <w:r w:rsidR="00521173">
          <w:rPr>
            <w:webHidden/>
          </w:rPr>
          <w:t>6</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4" w:history="1">
        <w:r w:rsidR="009D0772" w:rsidRPr="00EC4940">
          <w:rPr>
            <w:rStyle w:val="ac"/>
            <w:iCs/>
          </w:rPr>
          <w:t>7.</w:t>
        </w:r>
        <w:r w:rsidR="009D0772">
          <w:rPr>
            <w:rFonts w:asciiTheme="minorHAnsi" w:eastAsiaTheme="minorEastAsia" w:hAnsiTheme="minorHAnsi" w:cstheme="minorBidi"/>
            <w:i w:val="0"/>
            <w:snapToGrid/>
            <w:sz w:val="22"/>
            <w:szCs w:val="22"/>
          </w:rPr>
          <w:tab/>
        </w:r>
        <w:r w:rsidR="009D0772" w:rsidRPr="00EC4940">
          <w:rPr>
            <w:rStyle w:val="ac"/>
            <w:iCs/>
          </w:rPr>
          <w:t>Подача заявок</w:t>
        </w:r>
        <w:r w:rsidR="009D0772">
          <w:rPr>
            <w:webHidden/>
          </w:rPr>
          <w:tab/>
        </w:r>
        <w:r w:rsidR="009D0772">
          <w:rPr>
            <w:webHidden/>
          </w:rPr>
          <w:fldChar w:fldCharType="begin"/>
        </w:r>
        <w:r w:rsidR="009D0772">
          <w:rPr>
            <w:webHidden/>
          </w:rPr>
          <w:instrText xml:space="preserve"> PAGEREF _Toc122934434 \h </w:instrText>
        </w:r>
        <w:r w:rsidR="009D0772">
          <w:rPr>
            <w:webHidden/>
          </w:rPr>
        </w:r>
        <w:r w:rsidR="009D0772">
          <w:rPr>
            <w:webHidden/>
          </w:rPr>
          <w:fldChar w:fldCharType="separate"/>
        </w:r>
        <w:r w:rsidR="00521173">
          <w:rPr>
            <w:webHidden/>
          </w:rPr>
          <w:t>7</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5" w:history="1">
        <w:r w:rsidR="009D0772" w:rsidRPr="00EC4940">
          <w:rPr>
            <w:rStyle w:val="ac"/>
            <w:iCs/>
          </w:rPr>
          <w:t>8.</w:t>
        </w:r>
        <w:r w:rsidR="009D0772">
          <w:rPr>
            <w:rFonts w:asciiTheme="minorHAnsi" w:eastAsiaTheme="minorEastAsia" w:hAnsiTheme="minorHAnsi" w:cstheme="minorBidi"/>
            <w:i w:val="0"/>
            <w:snapToGrid/>
            <w:sz w:val="22"/>
            <w:szCs w:val="22"/>
          </w:rPr>
          <w:tab/>
        </w:r>
        <w:r w:rsidR="009D0772" w:rsidRPr="00EC4940">
          <w:rPr>
            <w:rStyle w:val="ac"/>
            <w:iCs/>
          </w:rPr>
          <w:t>Вскрытие конвертов с заявками</w:t>
        </w:r>
        <w:r w:rsidR="009D0772">
          <w:rPr>
            <w:webHidden/>
          </w:rPr>
          <w:tab/>
        </w:r>
        <w:r w:rsidR="009D0772">
          <w:rPr>
            <w:webHidden/>
          </w:rPr>
          <w:fldChar w:fldCharType="begin"/>
        </w:r>
        <w:r w:rsidR="009D0772">
          <w:rPr>
            <w:webHidden/>
          </w:rPr>
          <w:instrText xml:space="preserve"> PAGEREF _Toc122934435 \h </w:instrText>
        </w:r>
        <w:r w:rsidR="009D0772">
          <w:rPr>
            <w:webHidden/>
          </w:rPr>
        </w:r>
        <w:r w:rsidR="009D0772">
          <w:rPr>
            <w:webHidden/>
          </w:rPr>
          <w:fldChar w:fldCharType="separate"/>
        </w:r>
        <w:r w:rsidR="00521173">
          <w:rPr>
            <w:webHidden/>
          </w:rPr>
          <w:t>10</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6" w:history="1">
        <w:r w:rsidR="009D0772" w:rsidRPr="00EC4940">
          <w:rPr>
            <w:rStyle w:val="ac"/>
            <w:iCs/>
          </w:rPr>
          <w:t>9.</w:t>
        </w:r>
        <w:r w:rsidR="009D0772">
          <w:rPr>
            <w:rFonts w:asciiTheme="minorHAnsi" w:eastAsiaTheme="minorEastAsia" w:hAnsiTheme="minorHAnsi" w:cstheme="minorBidi"/>
            <w:i w:val="0"/>
            <w:snapToGrid/>
            <w:sz w:val="22"/>
            <w:szCs w:val="22"/>
          </w:rPr>
          <w:tab/>
        </w:r>
        <w:r w:rsidR="009D0772" w:rsidRPr="00EC4940">
          <w:rPr>
            <w:rStyle w:val="ac"/>
            <w:iCs/>
          </w:rPr>
          <w:t>Рассмотрение заявок на участие в открытом конкурсе</w:t>
        </w:r>
        <w:r w:rsidR="009D0772">
          <w:rPr>
            <w:webHidden/>
          </w:rPr>
          <w:tab/>
        </w:r>
        <w:r w:rsidR="009D0772">
          <w:rPr>
            <w:webHidden/>
          </w:rPr>
          <w:fldChar w:fldCharType="begin"/>
        </w:r>
        <w:r w:rsidR="009D0772">
          <w:rPr>
            <w:webHidden/>
          </w:rPr>
          <w:instrText xml:space="preserve"> PAGEREF _Toc122934436 \h </w:instrText>
        </w:r>
        <w:r w:rsidR="009D0772">
          <w:rPr>
            <w:webHidden/>
          </w:rPr>
        </w:r>
        <w:r w:rsidR="009D0772">
          <w:rPr>
            <w:webHidden/>
          </w:rPr>
          <w:fldChar w:fldCharType="separate"/>
        </w:r>
        <w:r w:rsidR="00521173">
          <w:rPr>
            <w:webHidden/>
          </w:rPr>
          <w:t>11</w:t>
        </w:r>
        <w:r w:rsidR="009D0772">
          <w:rPr>
            <w:webHidden/>
          </w:rPr>
          <w:fldChar w:fldCharType="end"/>
        </w:r>
      </w:hyperlink>
    </w:p>
    <w:p w:rsidR="009D0772" w:rsidRDefault="00677B77">
      <w:pPr>
        <w:pStyle w:val="13"/>
        <w:tabs>
          <w:tab w:val="left" w:pos="567"/>
        </w:tabs>
        <w:rPr>
          <w:rFonts w:asciiTheme="minorHAnsi" w:eastAsiaTheme="minorEastAsia" w:hAnsiTheme="minorHAnsi" w:cstheme="minorBidi"/>
          <w:i w:val="0"/>
          <w:snapToGrid/>
          <w:sz w:val="22"/>
          <w:szCs w:val="22"/>
        </w:rPr>
      </w:pPr>
      <w:hyperlink w:anchor="_Toc122934437" w:history="1">
        <w:r w:rsidR="009D0772" w:rsidRPr="00EC4940">
          <w:rPr>
            <w:rStyle w:val="ac"/>
          </w:rPr>
          <w:t>10.</w:t>
        </w:r>
        <w:r w:rsidR="009D0772">
          <w:rPr>
            <w:rFonts w:asciiTheme="minorHAnsi" w:eastAsiaTheme="minorEastAsia" w:hAnsiTheme="minorHAnsi" w:cstheme="minorBidi"/>
            <w:i w:val="0"/>
            <w:snapToGrid/>
            <w:sz w:val="22"/>
            <w:szCs w:val="22"/>
          </w:rPr>
          <w:tab/>
        </w:r>
        <w:r w:rsidR="009D0772" w:rsidRPr="00EC4940">
          <w:rPr>
            <w:rStyle w:val="ac"/>
            <w:iCs/>
          </w:rPr>
          <w:t>Порядок проведения открытого конкурса</w:t>
        </w:r>
        <w:r w:rsidR="009D0772">
          <w:rPr>
            <w:webHidden/>
          </w:rPr>
          <w:tab/>
        </w:r>
        <w:r w:rsidR="009D0772">
          <w:rPr>
            <w:webHidden/>
          </w:rPr>
          <w:fldChar w:fldCharType="begin"/>
        </w:r>
        <w:r w:rsidR="009D0772">
          <w:rPr>
            <w:webHidden/>
          </w:rPr>
          <w:instrText xml:space="preserve"> PAGEREF _Toc122934437 \h </w:instrText>
        </w:r>
        <w:r w:rsidR="009D0772">
          <w:rPr>
            <w:webHidden/>
          </w:rPr>
        </w:r>
        <w:r w:rsidR="009D0772">
          <w:rPr>
            <w:webHidden/>
          </w:rPr>
          <w:fldChar w:fldCharType="separate"/>
        </w:r>
        <w:r w:rsidR="00521173">
          <w:rPr>
            <w:webHidden/>
          </w:rPr>
          <w:t>12</w:t>
        </w:r>
        <w:r w:rsidR="009D0772">
          <w:rPr>
            <w:webHidden/>
          </w:rPr>
          <w:fldChar w:fldCharType="end"/>
        </w:r>
      </w:hyperlink>
    </w:p>
    <w:p w:rsidR="009D0772" w:rsidRDefault="00677B77">
      <w:pPr>
        <w:pStyle w:val="13"/>
        <w:tabs>
          <w:tab w:val="left" w:pos="567"/>
        </w:tabs>
        <w:rPr>
          <w:rFonts w:asciiTheme="minorHAnsi" w:eastAsiaTheme="minorEastAsia" w:hAnsiTheme="minorHAnsi" w:cstheme="minorBidi"/>
          <w:i w:val="0"/>
          <w:snapToGrid/>
          <w:sz w:val="22"/>
          <w:szCs w:val="22"/>
        </w:rPr>
      </w:pPr>
      <w:hyperlink w:anchor="_Toc122934438" w:history="1">
        <w:r w:rsidR="009D0772" w:rsidRPr="00EC4940">
          <w:rPr>
            <w:rStyle w:val="ac"/>
          </w:rPr>
          <w:t>11.</w:t>
        </w:r>
        <w:r w:rsidR="009D0772">
          <w:rPr>
            <w:rFonts w:asciiTheme="minorHAnsi" w:eastAsiaTheme="minorEastAsia" w:hAnsiTheme="minorHAnsi" w:cstheme="minorBidi"/>
            <w:i w:val="0"/>
            <w:snapToGrid/>
            <w:sz w:val="22"/>
            <w:szCs w:val="22"/>
          </w:rPr>
          <w:tab/>
        </w:r>
        <w:r w:rsidR="009D0772" w:rsidRPr="00EC4940">
          <w:rPr>
            <w:rStyle w:val="ac"/>
            <w:iCs/>
          </w:rPr>
          <w:t>Заключение договора управления многоквартирным домом по результатам</w:t>
        </w:r>
        <w:r w:rsidR="009D0772">
          <w:rPr>
            <w:webHidden/>
          </w:rPr>
          <w:tab/>
        </w:r>
        <w:r w:rsidR="009D0772">
          <w:rPr>
            <w:webHidden/>
          </w:rPr>
          <w:fldChar w:fldCharType="begin"/>
        </w:r>
        <w:r w:rsidR="009D0772">
          <w:rPr>
            <w:webHidden/>
          </w:rPr>
          <w:instrText xml:space="preserve"> PAGEREF _Toc122934438 \h </w:instrText>
        </w:r>
        <w:r w:rsidR="009D0772">
          <w:rPr>
            <w:webHidden/>
          </w:rPr>
        </w:r>
        <w:r w:rsidR="009D0772">
          <w:rPr>
            <w:webHidden/>
          </w:rPr>
          <w:fldChar w:fldCharType="separate"/>
        </w:r>
        <w:r w:rsidR="00521173">
          <w:rPr>
            <w:webHidden/>
          </w:rPr>
          <w:t>13</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39" w:history="1">
        <w:r w:rsidR="009D0772" w:rsidRPr="00EC4940">
          <w:rPr>
            <w:rStyle w:val="ac"/>
            <w:iCs/>
          </w:rPr>
          <w:t>проведения открытого конкурса</w:t>
        </w:r>
        <w:r w:rsidR="009D0772">
          <w:rPr>
            <w:webHidden/>
          </w:rPr>
          <w:tab/>
        </w:r>
        <w:r w:rsidR="009D0772">
          <w:rPr>
            <w:webHidden/>
          </w:rPr>
          <w:fldChar w:fldCharType="begin"/>
        </w:r>
        <w:r w:rsidR="009D0772">
          <w:rPr>
            <w:webHidden/>
          </w:rPr>
          <w:instrText xml:space="preserve"> PAGEREF _Toc122934439 \h </w:instrText>
        </w:r>
        <w:r w:rsidR="009D0772">
          <w:rPr>
            <w:webHidden/>
          </w:rPr>
        </w:r>
        <w:r w:rsidR="009D0772">
          <w:rPr>
            <w:webHidden/>
          </w:rPr>
          <w:fldChar w:fldCharType="separate"/>
        </w:r>
        <w:r w:rsidR="00521173">
          <w:rPr>
            <w:webHidden/>
          </w:rPr>
          <w:t>13</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41" w:history="1">
        <w:r w:rsidR="009D0772" w:rsidRPr="00EC4940">
          <w:rPr>
            <w:rStyle w:val="ac"/>
          </w:rPr>
          <w:t>Приложение № 1</w:t>
        </w:r>
      </w:hyperlink>
      <w:hyperlink w:anchor="_Toc122934442"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_Toc122934442 \h </w:instrText>
        </w:r>
        <w:r w:rsidR="009D0772">
          <w:rPr>
            <w:webHidden/>
          </w:rPr>
        </w:r>
        <w:r w:rsidR="009D0772">
          <w:rPr>
            <w:webHidden/>
          </w:rPr>
          <w:fldChar w:fldCharType="separate"/>
        </w:r>
        <w:r w:rsidR="00521173">
          <w:rPr>
            <w:webHidden/>
          </w:rPr>
          <w:t>16</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44" w:history="1">
        <w:r w:rsidR="009D0772" w:rsidRPr="00EC4940">
          <w:rPr>
            <w:rStyle w:val="ac"/>
          </w:rPr>
          <w:t>Приложение № 2</w:t>
        </w:r>
      </w:hyperlink>
      <w:r w:rsidR="00F34A72">
        <w:rPr>
          <w:rFonts w:asciiTheme="minorHAnsi" w:eastAsiaTheme="minorEastAsia" w:hAnsiTheme="minorHAnsi" w:cstheme="minorBidi"/>
          <w:i w:val="0"/>
          <w:snapToGrid/>
          <w:sz w:val="22"/>
          <w:szCs w:val="22"/>
          <w:lang w:val="en-US"/>
        </w:rPr>
        <w:t xml:space="preserve"> </w:t>
      </w:r>
      <w:hyperlink w:anchor="_Toc122934445"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_Toc122934445 \h </w:instrText>
        </w:r>
        <w:r w:rsidR="009D0772">
          <w:rPr>
            <w:webHidden/>
          </w:rPr>
        </w:r>
        <w:r w:rsidR="009D0772">
          <w:rPr>
            <w:webHidden/>
          </w:rPr>
          <w:fldChar w:fldCharType="separate"/>
        </w:r>
        <w:r w:rsidR="00521173">
          <w:rPr>
            <w:webHidden/>
          </w:rPr>
          <w:t>19</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48" w:history="1">
        <w:r w:rsidR="009D0772" w:rsidRPr="00EC4940">
          <w:rPr>
            <w:rStyle w:val="ac"/>
          </w:rPr>
          <w:t>Приложение № 3</w:t>
        </w:r>
      </w:hyperlink>
      <w:r w:rsidR="00F34A72">
        <w:rPr>
          <w:rFonts w:asciiTheme="minorHAnsi" w:eastAsiaTheme="minorEastAsia" w:hAnsiTheme="minorHAnsi" w:cstheme="minorBidi"/>
          <w:i w:val="0"/>
          <w:snapToGrid/>
          <w:sz w:val="22"/>
          <w:szCs w:val="22"/>
          <w:lang w:val="en-US"/>
        </w:rPr>
        <w:t xml:space="preserve"> </w:t>
      </w:r>
      <w:hyperlink w:anchor="_Toc122934449"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_Toc122934449 \h </w:instrText>
        </w:r>
        <w:r w:rsidR="009D0772">
          <w:rPr>
            <w:webHidden/>
          </w:rPr>
        </w:r>
        <w:r w:rsidR="009D0772">
          <w:rPr>
            <w:webHidden/>
          </w:rPr>
          <w:fldChar w:fldCharType="separate"/>
        </w:r>
        <w:r w:rsidR="00521173">
          <w:rPr>
            <w:webHidden/>
          </w:rPr>
          <w:t>20</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50" w:history="1">
        <w:r w:rsidR="009D0772" w:rsidRPr="00EC4940">
          <w:rPr>
            <w:rStyle w:val="ac"/>
          </w:rPr>
          <w:t>Приложение № 4</w:t>
        </w:r>
      </w:hyperlink>
      <w:r w:rsidR="00F34A72">
        <w:rPr>
          <w:rFonts w:asciiTheme="minorHAnsi" w:eastAsiaTheme="minorEastAsia" w:hAnsiTheme="minorHAnsi" w:cstheme="minorBidi"/>
          <w:i w:val="0"/>
          <w:snapToGrid/>
          <w:sz w:val="22"/>
          <w:szCs w:val="22"/>
          <w:lang w:val="en-US"/>
        </w:rPr>
        <w:t xml:space="preserve"> </w:t>
      </w:r>
      <w:hyperlink w:anchor="_Toc122934451"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_Toc122934451 \h </w:instrText>
        </w:r>
        <w:r w:rsidR="009D0772">
          <w:rPr>
            <w:webHidden/>
          </w:rPr>
        </w:r>
        <w:r w:rsidR="009D0772">
          <w:rPr>
            <w:webHidden/>
          </w:rPr>
          <w:fldChar w:fldCharType="separate"/>
        </w:r>
        <w:r w:rsidR="00521173">
          <w:rPr>
            <w:webHidden/>
          </w:rPr>
          <w:t>21</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70" w:history="1">
        <w:r w:rsidR="009D0772" w:rsidRPr="00EC4940">
          <w:rPr>
            <w:rStyle w:val="ac"/>
          </w:rPr>
          <w:t>Приложение № 5</w:t>
        </w:r>
      </w:hyperlink>
      <w:r w:rsidR="00F34A72">
        <w:rPr>
          <w:rFonts w:asciiTheme="minorHAnsi" w:eastAsiaTheme="minorEastAsia" w:hAnsiTheme="minorHAnsi" w:cstheme="minorBidi"/>
          <w:i w:val="0"/>
          <w:snapToGrid/>
          <w:sz w:val="22"/>
          <w:szCs w:val="22"/>
          <w:lang w:val="en-US"/>
        </w:rPr>
        <w:t xml:space="preserve"> </w:t>
      </w:r>
      <w:hyperlink w:anchor="_Toc122934471"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_Toc122934471 \h </w:instrText>
        </w:r>
        <w:r w:rsidR="009D0772">
          <w:rPr>
            <w:webHidden/>
          </w:rPr>
        </w:r>
        <w:r w:rsidR="009D0772">
          <w:rPr>
            <w:webHidden/>
          </w:rPr>
          <w:fldChar w:fldCharType="separate"/>
        </w:r>
        <w:r w:rsidR="00521173">
          <w:rPr>
            <w:webHidden/>
          </w:rPr>
          <w:t>27</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72" w:history="1">
        <w:r w:rsidR="009D0772" w:rsidRPr="00EC4940">
          <w:rPr>
            <w:rStyle w:val="ac"/>
          </w:rPr>
          <w:t>Приложение № 6</w:t>
        </w:r>
      </w:hyperlink>
      <w:r w:rsidR="00F34A72">
        <w:rPr>
          <w:rFonts w:asciiTheme="minorHAnsi" w:eastAsiaTheme="minorEastAsia" w:hAnsiTheme="minorHAnsi" w:cstheme="minorBidi"/>
          <w:i w:val="0"/>
          <w:snapToGrid/>
          <w:sz w:val="22"/>
          <w:szCs w:val="22"/>
          <w:lang w:val="en-US"/>
        </w:rPr>
        <w:t xml:space="preserve"> </w:t>
      </w:r>
      <w:hyperlink w:anchor="_Toc122934473"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_Toc122934473 \h </w:instrText>
        </w:r>
        <w:r w:rsidR="009D0772">
          <w:rPr>
            <w:webHidden/>
          </w:rPr>
        </w:r>
        <w:r w:rsidR="009D0772">
          <w:rPr>
            <w:webHidden/>
          </w:rPr>
          <w:fldChar w:fldCharType="separate"/>
        </w:r>
        <w:r w:rsidR="00521173">
          <w:rPr>
            <w:webHidden/>
          </w:rPr>
          <w:t>29</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74" w:history="1">
        <w:r w:rsidR="009D0772" w:rsidRPr="00EC4940">
          <w:rPr>
            <w:rStyle w:val="ac"/>
          </w:rPr>
          <w:t>Приложение № 7</w:t>
        </w:r>
      </w:hyperlink>
      <w:r w:rsidR="00F34A72">
        <w:rPr>
          <w:rFonts w:asciiTheme="minorHAnsi" w:eastAsiaTheme="minorEastAsia" w:hAnsiTheme="minorHAnsi" w:cstheme="minorBidi"/>
          <w:i w:val="0"/>
          <w:snapToGrid/>
          <w:sz w:val="22"/>
          <w:szCs w:val="22"/>
          <w:lang w:val="en-US"/>
        </w:rPr>
        <w:t xml:space="preserve"> </w:t>
      </w:r>
      <w:hyperlink w:anchor="_Toc122934475"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_Toc122934475 \h </w:instrText>
        </w:r>
        <w:r w:rsidR="009D0772">
          <w:rPr>
            <w:webHidden/>
          </w:rPr>
        </w:r>
        <w:r w:rsidR="009D0772">
          <w:rPr>
            <w:webHidden/>
          </w:rPr>
          <w:fldChar w:fldCharType="separate"/>
        </w:r>
        <w:r w:rsidR="00521173">
          <w:rPr>
            <w:webHidden/>
          </w:rPr>
          <w:t>34</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499" w:history="1">
        <w:r w:rsidR="00C45178">
          <w:rPr>
            <w:rStyle w:val="ac"/>
          </w:rPr>
          <w:t>Приложение № 8</w:t>
        </w:r>
      </w:hyperlink>
      <w:r w:rsidR="00C45178">
        <w:rPr>
          <w:rFonts w:asciiTheme="minorHAnsi" w:eastAsiaTheme="minorEastAsia" w:hAnsiTheme="minorHAnsi" w:cstheme="minorBidi"/>
          <w:i w:val="0"/>
          <w:snapToGrid/>
          <w:sz w:val="22"/>
          <w:szCs w:val="22"/>
          <w:lang w:val="en-US"/>
        </w:rPr>
        <w:t xml:space="preserve"> </w:t>
      </w:r>
      <w:hyperlink w:anchor="_Toc122934500"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_Toc122934500 \h </w:instrText>
        </w:r>
        <w:r w:rsidR="009D0772">
          <w:rPr>
            <w:webHidden/>
          </w:rPr>
        </w:r>
        <w:r w:rsidR="009D0772">
          <w:rPr>
            <w:webHidden/>
          </w:rPr>
          <w:fldChar w:fldCharType="separate"/>
        </w:r>
        <w:r w:rsidR="00521173">
          <w:rPr>
            <w:webHidden/>
          </w:rPr>
          <w:t>50</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501" w:history="1">
        <w:r w:rsidR="00C45178">
          <w:rPr>
            <w:rStyle w:val="ac"/>
          </w:rPr>
          <w:t>Приложение № 9</w:t>
        </w:r>
      </w:hyperlink>
      <w:r w:rsidR="00C45178">
        <w:rPr>
          <w:rFonts w:asciiTheme="minorHAnsi" w:eastAsiaTheme="minorEastAsia" w:hAnsiTheme="minorHAnsi" w:cstheme="minorBidi"/>
          <w:i w:val="0"/>
          <w:snapToGrid/>
          <w:sz w:val="22"/>
          <w:szCs w:val="22"/>
          <w:lang w:val="en-US"/>
        </w:rPr>
        <w:t xml:space="preserve"> </w:t>
      </w:r>
      <w:hyperlink w:anchor="_Toc122934502"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_Toc122934502 \h </w:instrText>
        </w:r>
        <w:r w:rsidR="009D0772">
          <w:rPr>
            <w:webHidden/>
          </w:rPr>
        </w:r>
        <w:r w:rsidR="009D0772">
          <w:rPr>
            <w:webHidden/>
          </w:rPr>
          <w:fldChar w:fldCharType="separate"/>
        </w:r>
        <w:r w:rsidR="00521173">
          <w:rPr>
            <w:webHidden/>
          </w:rPr>
          <w:t>51</w:t>
        </w:r>
        <w:r w:rsidR="009D0772">
          <w:rPr>
            <w:webHidden/>
          </w:rPr>
          <w:fldChar w:fldCharType="end"/>
        </w:r>
      </w:hyperlink>
    </w:p>
    <w:p w:rsidR="009D0772" w:rsidRPr="00C45178" w:rsidRDefault="00677B77">
      <w:pPr>
        <w:pStyle w:val="13"/>
        <w:rPr>
          <w:rFonts w:asciiTheme="minorHAnsi" w:eastAsiaTheme="minorEastAsia" w:hAnsiTheme="minorHAnsi" w:cstheme="minorBidi"/>
          <w:i w:val="0"/>
          <w:snapToGrid/>
          <w:sz w:val="22"/>
          <w:szCs w:val="22"/>
          <w:lang w:val="en-US"/>
        </w:rPr>
      </w:pPr>
      <w:hyperlink w:anchor="_Toc122934503" w:history="1">
        <w:r w:rsidR="009D0772" w:rsidRPr="00EC4940">
          <w:rPr>
            <w:rStyle w:val="ac"/>
          </w:rPr>
          <w:t xml:space="preserve">Приложение № </w:t>
        </w:r>
      </w:hyperlink>
      <w:r w:rsidR="00C45178" w:rsidRPr="00C45178">
        <w:rPr>
          <w:rStyle w:val="ac"/>
          <w:color w:val="auto"/>
          <w:u w:val="none"/>
          <w:lang w:val="en-US"/>
        </w:rPr>
        <w:t>10</w:t>
      </w:r>
      <w:r w:rsidR="00C45178" w:rsidRPr="00C45178">
        <w:rPr>
          <w:rFonts w:asciiTheme="minorHAnsi" w:eastAsiaTheme="minorEastAsia" w:hAnsiTheme="minorHAnsi" w:cstheme="minorBidi"/>
          <w:i w:val="0"/>
          <w:snapToGrid/>
          <w:sz w:val="22"/>
          <w:szCs w:val="22"/>
          <w:lang w:val="en-US"/>
        </w:rPr>
        <w:t xml:space="preserve"> </w:t>
      </w:r>
      <w:hyperlink w:anchor="_Toc122934504"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_Toc122934504 \h </w:instrText>
        </w:r>
        <w:r w:rsidR="009D0772">
          <w:rPr>
            <w:webHidden/>
          </w:rPr>
        </w:r>
        <w:r w:rsidR="009D0772">
          <w:rPr>
            <w:webHidden/>
          </w:rPr>
          <w:fldChar w:fldCharType="separate"/>
        </w:r>
        <w:r w:rsidR="00521173">
          <w:rPr>
            <w:webHidden/>
          </w:rPr>
          <w:t>52</w:t>
        </w:r>
        <w:r w:rsidR="009D0772">
          <w:rPr>
            <w:webHidden/>
          </w:rPr>
          <w:fldChar w:fldCharType="end"/>
        </w:r>
      </w:hyperlink>
    </w:p>
    <w:p w:rsidR="009D0772" w:rsidRDefault="00677B77">
      <w:pPr>
        <w:pStyle w:val="13"/>
        <w:rPr>
          <w:rFonts w:asciiTheme="minorHAnsi" w:eastAsiaTheme="minorEastAsia" w:hAnsiTheme="minorHAnsi" w:cstheme="minorBidi"/>
          <w:i w:val="0"/>
          <w:snapToGrid/>
          <w:sz w:val="22"/>
          <w:szCs w:val="22"/>
        </w:rPr>
      </w:pPr>
      <w:hyperlink w:anchor="_Toc122934506" w:history="1">
        <w:r w:rsidR="00C45178">
          <w:rPr>
            <w:rStyle w:val="ac"/>
          </w:rPr>
          <w:t>Приложение № 11</w:t>
        </w:r>
      </w:hyperlink>
      <w:r w:rsidR="00C45178">
        <w:rPr>
          <w:rFonts w:asciiTheme="minorHAnsi" w:eastAsiaTheme="minorEastAsia" w:hAnsiTheme="minorHAnsi" w:cstheme="minorBidi"/>
          <w:i w:val="0"/>
          <w:snapToGrid/>
          <w:sz w:val="22"/>
          <w:szCs w:val="22"/>
          <w:lang w:val="en-US"/>
        </w:rPr>
        <w:t xml:space="preserve"> </w:t>
      </w:r>
      <w:hyperlink w:anchor="_Toc122934507" w:history="1">
        <w:r w:rsidR="009D0772" w:rsidRPr="00EC4940">
          <w:rPr>
            <w:rStyle w:val="ac"/>
          </w:rPr>
          <w:t>к конкурсной документации</w:t>
        </w:r>
        <w:r w:rsidR="009D0772">
          <w:rPr>
            <w:webHidden/>
          </w:rPr>
          <w:tab/>
        </w:r>
        <w:r w:rsidR="009D0772">
          <w:rPr>
            <w:webHidden/>
          </w:rPr>
          <w:fldChar w:fldCharType="begin"/>
        </w:r>
        <w:r w:rsidR="009D0772">
          <w:rPr>
            <w:webHidden/>
          </w:rPr>
          <w:instrText xml:space="preserve"> PAGEREF _Toc122934507 \h </w:instrText>
        </w:r>
        <w:r w:rsidR="009D0772">
          <w:rPr>
            <w:webHidden/>
          </w:rPr>
        </w:r>
        <w:r w:rsidR="009D0772">
          <w:rPr>
            <w:webHidden/>
          </w:rPr>
          <w:fldChar w:fldCharType="separate"/>
        </w:r>
        <w:r w:rsidR="00521173">
          <w:rPr>
            <w:webHidden/>
          </w:rPr>
          <w:t>54</w:t>
        </w:r>
        <w:r w:rsidR="009D0772">
          <w:rPr>
            <w:webHidden/>
          </w:rPr>
          <w:fldChar w:fldCharType="end"/>
        </w:r>
      </w:hyperlink>
    </w:p>
    <w:p w:rsidR="00F8052C" w:rsidRPr="00F73674" w:rsidRDefault="006B30DD" w:rsidP="00AD7595">
      <w:pPr>
        <w:pStyle w:val="a5"/>
        <w:tabs>
          <w:tab w:val="right" w:leader="dot" w:pos="10196"/>
          <w:tab w:val="right" w:leader="dot" w:pos="10260"/>
        </w:tabs>
        <w:spacing w:line="300" w:lineRule="exact"/>
        <w:ind w:left="0" w:right="0"/>
        <w:rPr>
          <w:b/>
          <w:sz w:val="24"/>
          <w:szCs w:val="24"/>
        </w:rPr>
      </w:pPr>
      <w:r w:rsidRPr="00493802">
        <w:rPr>
          <w:i/>
          <w:noProof/>
          <w:snapToGrid w:val="0"/>
          <w:sz w:val="24"/>
          <w:szCs w:val="24"/>
        </w:rPr>
        <w:fldChar w:fldCharType="end"/>
      </w:r>
    </w:p>
    <w:p w:rsidR="00AC637A" w:rsidRPr="00F73674" w:rsidRDefault="00AC637A" w:rsidP="00AC637A">
      <w:pPr>
        <w:spacing w:before="20"/>
        <w:rPr>
          <w:b/>
          <w:sz w:val="24"/>
        </w:rPr>
      </w:pPr>
    </w:p>
    <w:p w:rsidR="00AC637A" w:rsidRPr="00DD2329" w:rsidRDefault="00AC637A" w:rsidP="00A414BC">
      <w:pPr>
        <w:pStyle w:val="1"/>
        <w:widowControl/>
        <w:numPr>
          <w:ilvl w:val="0"/>
          <w:numId w:val="4"/>
        </w:numPr>
        <w:autoSpaceDE/>
        <w:autoSpaceDN/>
        <w:adjustRightInd/>
        <w:spacing w:line="240" w:lineRule="auto"/>
        <w:rPr>
          <w:i/>
          <w:iCs/>
          <w:sz w:val="24"/>
          <w:szCs w:val="24"/>
        </w:rPr>
      </w:pPr>
      <w:r w:rsidRPr="00F73674">
        <w:rPr>
          <w:sz w:val="24"/>
          <w:szCs w:val="24"/>
        </w:rPr>
        <w:br w:type="page"/>
      </w:r>
      <w:bookmarkStart w:id="0" w:name="_Toc122934428"/>
      <w:r w:rsidR="00AF306B" w:rsidRPr="00DD2329">
        <w:rPr>
          <w:i/>
          <w:iCs/>
          <w:sz w:val="24"/>
          <w:szCs w:val="24"/>
        </w:rPr>
        <w:lastRenderedPageBreak/>
        <w:t>Общие положения</w:t>
      </w:r>
      <w:bookmarkEnd w:id="0"/>
    </w:p>
    <w:p w:rsidR="00DD2329" w:rsidRPr="00DD2329" w:rsidRDefault="00DD2329" w:rsidP="00DD2329"/>
    <w:p w:rsidR="00F37489" w:rsidRDefault="00F37489" w:rsidP="00A414BC">
      <w:pPr>
        <w:widowControl w:val="0"/>
        <w:numPr>
          <w:ilvl w:val="1"/>
          <w:numId w:val="4"/>
        </w:numPr>
        <w:tabs>
          <w:tab w:val="clear" w:pos="792"/>
          <w:tab w:val="num" w:pos="426"/>
        </w:tabs>
        <w:autoSpaceDE w:val="0"/>
        <w:autoSpaceDN w:val="0"/>
        <w:adjustRightInd w:val="0"/>
        <w:ind w:left="426"/>
        <w:jc w:val="both"/>
        <w:rPr>
          <w:sz w:val="24"/>
        </w:rPr>
      </w:pPr>
      <w:r>
        <w:rPr>
          <w:sz w:val="24"/>
        </w:rPr>
        <w:t>Открытый конкурс</w:t>
      </w:r>
      <w:r w:rsidRPr="00F37489">
        <w:rPr>
          <w:sz w:val="24"/>
        </w:rPr>
        <w:t xml:space="preserve">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w:t>
      </w:r>
      <w:r>
        <w:rPr>
          <w:sz w:val="24"/>
        </w:rPr>
        <w:t xml:space="preserve"> в течение установленного срока.</w:t>
      </w:r>
    </w:p>
    <w:p w:rsidR="00AC637A" w:rsidRPr="00F73674" w:rsidRDefault="00F37489" w:rsidP="00A414BC">
      <w:pPr>
        <w:widowControl w:val="0"/>
        <w:numPr>
          <w:ilvl w:val="1"/>
          <w:numId w:val="4"/>
        </w:numPr>
        <w:tabs>
          <w:tab w:val="clear" w:pos="792"/>
        </w:tabs>
        <w:autoSpaceDE w:val="0"/>
        <w:autoSpaceDN w:val="0"/>
        <w:adjustRightInd w:val="0"/>
        <w:ind w:left="426" w:hanging="426"/>
        <w:jc w:val="both"/>
        <w:rPr>
          <w:sz w:val="24"/>
        </w:rPr>
      </w:pPr>
      <w:r>
        <w:rPr>
          <w:sz w:val="24"/>
        </w:rPr>
        <w:t xml:space="preserve">Организатор открытого конкурса - </w:t>
      </w:r>
      <w:r w:rsidR="00AF306B" w:rsidRPr="00F73674">
        <w:rPr>
          <w:sz w:val="24"/>
        </w:rPr>
        <w:t>Исполнительный комитет</w:t>
      </w:r>
      <w:r w:rsidR="00AC637A" w:rsidRPr="00F73674">
        <w:rPr>
          <w:sz w:val="24"/>
        </w:rPr>
        <w:t xml:space="preserve"> </w:t>
      </w:r>
      <w:r w:rsidR="0004093A">
        <w:rPr>
          <w:sz w:val="24"/>
        </w:rPr>
        <w:t>муниципального образования</w:t>
      </w:r>
      <w:r w:rsidR="005F4290">
        <w:rPr>
          <w:sz w:val="24"/>
        </w:rPr>
        <w:t xml:space="preserve"> город Набережные Челны </w:t>
      </w:r>
      <w:r w:rsidR="00AC637A" w:rsidRPr="00F73674">
        <w:rPr>
          <w:sz w:val="24"/>
        </w:rPr>
        <w:t xml:space="preserve">(далее </w:t>
      </w:r>
      <w:r w:rsidR="00AC637A" w:rsidRPr="00F73674">
        <w:rPr>
          <w:noProof/>
          <w:sz w:val="24"/>
        </w:rPr>
        <w:t xml:space="preserve">– </w:t>
      </w:r>
      <w:r w:rsidR="00414582">
        <w:rPr>
          <w:noProof/>
          <w:sz w:val="24"/>
        </w:rPr>
        <w:t>о</w:t>
      </w:r>
      <w:r>
        <w:rPr>
          <w:sz w:val="24"/>
        </w:rPr>
        <w:t>рганизатор открытого конкурса</w:t>
      </w:r>
      <w:r w:rsidR="00AC637A" w:rsidRPr="00F73674">
        <w:rPr>
          <w:sz w:val="24"/>
        </w:rPr>
        <w:t>).</w:t>
      </w:r>
    </w:p>
    <w:p w:rsidR="00AC637A" w:rsidRPr="00F73674" w:rsidRDefault="00AC637A" w:rsidP="00A414BC">
      <w:pPr>
        <w:widowControl w:val="0"/>
        <w:numPr>
          <w:ilvl w:val="1"/>
          <w:numId w:val="4"/>
        </w:numPr>
        <w:tabs>
          <w:tab w:val="clear" w:pos="792"/>
        </w:tabs>
        <w:ind w:left="426" w:hanging="426"/>
        <w:jc w:val="both"/>
        <w:rPr>
          <w:sz w:val="24"/>
        </w:rPr>
      </w:pPr>
      <w:r w:rsidRPr="00F73674">
        <w:rPr>
          <w:sz w:val="24"/>
        </w:rPr>
        <w:t xml:space="preserve">Комиссия по </w:t>
      </w:r>
      <w:r w:rsidR="002B75E8" w:rsidRPr="00F73674">
        <w:rPr>
          <w:sz w:val="24"/>
        </w:rPr>
        <w:t xml:space="preserve">проведению открытого </w:t>
      </w:r>
      <w:r w:rsidR="009528B5">
        <w:rPr>
          <w:sz w:val="24"/>
        </w:rPr>
        <w:t>конкурса</w:t>
      </w:r>
      <w:r w:rsidR="002B75E8" w:rsidRPr="00F73674">
        <w:rPr>
          <w:sz w:val="24"/>
        </w:rPr>
        <w:t xml:space="preserve"> по отбору управляющей организации для управления многоквартирным домом</w:t>
      </w:r>
      <w:r w:rsidRPr="00F73674">
        <w:rPr>
          <w:sz w:val="24"/>
        </w:rPr>
        <w:t xml:space="preserve">: конкурсная комиссия, созданная органом местного самоуправления (далее – </w:t>
      </w:r>
      <w:r w:rsidR="00DD2329">
        <w:rPr>
          <w:sz w:val="24"/>
        </w:rPr>
        <w:t xml:space="preserve">конкурсная </w:t>
      </w:r>
      <w:r w:rsidRPr="00F73674">
        <w:rPr>
          <w:sz w:val="24"/>
        </w:rPr>
        <w:t>комиссия).</w:t>
      </w:r>
    </w:p>
    <w:p w:rsidR="00AC637A" w:rsidRPr="00F73674" w:rsidRDefault="00AC637A" w:rsidP="00A414BC">
      <w:pPr>
        <w:widowControl w:val="0"/>
        <w:numPr>
          <w:ilvl w:val="1"/>
          <w:numId w:val="4"/>
        </w:numPr>
        <w:tabs>
          <w:tab w:val="clear" w:pos="792"/>
        </w:tabs>
        <w:ind w:left="426" w:hanging="426"/>
        <w:jc w:val="both"/>
        <w:rPr>
          <w:sz w:val="24"/>
        </w:rPr>
      </w:pPr>
      <w:r w:rsidRPr="00F73674">
        <w:rPr>
          <w:sz w:val="24"/>
        </w:rPr>
        <w:t xml:space="preserve">Предмет </w:t>
      </w:r>
      <w:r w:rsidR="009528B5">
        <w:rPr>
          <w:sz w:val="24"/>
        </w:rPr>
        <w:t>открытого конкурса</w:t>
      </w:r>
      <w:r w:rsidRPr="00F73674">
        <w:rPr>
          <w:sz w:val="24"/>
        </w:rPr>
        <w:t>: право заключения договор</w:t>
      </w:r>
      <w:r w:rsidR="00DD2329">
        <w:rPr>
          <w:sz w:val="24"/>
        </w:rPr>
        <w:t>а</w:t>
      </w:r>
      <w:r w:rsidRPr="00F73674">
        <w:rPr>
          <w:sz w:val="24"/>
        </w:rPr>
        <w:t xml:space="preserve"> управления многоквартирным домом в отношении объекта </w:t>
      </w:r>
      <w:r w:rsidR="00613211">
        <w:rPr>
          <w:sz w:val="24"/>
        </w:rPr>
        <w:t xml:space="preserve">открытого </w:t>
      </w:r>
      <w:r w:rsidR="009528B5">
        <w:rPr>
          <w:sz w:val="24"/>
        </w:rPr>
        <w:t>конкурса</w:t>
      </w:r>
      <w:r w:rsidR="00D123AC">
        <w:rPr>
          <w:sz w:val="24"/>
        </w:rPr>
        <w:t xml:space="preserve"> (далее - договор)</w:t>
      </w:r>
      <w:r w:rsidRPr="00F73674">
        <w:rPr>
          <w:sz w:val="24"/>
        </w:rPr>
        <w:t>.</w:t>
      </w:r>
    </w:p>
    <w:p w:rsidR="00AC637A" w:rsidRPr="00F73674" w:rsidRDefault="00AC637A" w:rsidP="00A414BC">
      <w:pPr>
        <w:widowControl w:val="0"/>
        <w:numPr>
          <w:ilvl w:val="1"/>
          <w:numId w:val="4"/>
        </w:numPr>
        <w:tabs>
          <w:tab w:val="clear" w:pos="792"/>
        </w:tabs>
        <w:ind w:left="426" w:hanging="426"/>
        <w:jc w:val="both"/>
        <w:rPr>
          <w:bCs/>
          <w:sz w:val="24"/>
        </w:rPr>
      </w:pPr>
      <w:r w:rsidRPr="00F73674">
        <w:rPr>
          <w:sz w:val="24"/>
        </w:rPr>
        <w:t xml:space="preserve">Объект </w:t>
      </w:r>
      <w:r w:rsidR="00613211">
        <w:rPr>
          <w:sz w:val="24"/>
        </w:rPr>
        <w:t xml:space="preserve">открытого </w:t>
      </w:r>
      <w:r w:rsidR="009528B5">
        <w:rPr>
          <w:sz w:val="24"/>
        </w:rPr>
        <w:t>конкурса</w:t>
      </w:r>
      <w:r w:rsidRPr="00F73674">
        <w:rPr>
          <w:sz w:val="24"/>
        </w:rPr>
        <w:t xml:space="preserve">: общее имущество собственников помещений в многоквартирном доме, на право </w:t>
      </w:r>
      <w:r w:rsidR="00DD2329">
        <w:rPr>
          <w:sz w:val="24"/>
        </w:rPr>
        <w:t>управления</w:t>
      </w:r>
      <w:r w:rsidRPr="00F73674">
        <w:rPr>
          <w:sz w:val="24"/>
        </w:rPr>
        <w:t xml:space="preserve"> которым проводится </w:t>
      </w:r>
      <w:r w:rsidR="00613211">
        <w:rPr>
          <w:sz w:val="24"/>
        </w:rPr>
        <w:t xml:space="preserve">открытый </w:t>
      </w:r>
      <w:r w:rsidRPr="00F73674">
        <w:rPr>
          <w:sz w:val="24"/>
        </w:rPr>
        <w:t>конкурс.</w:t>
      </w:r>
    </w:p>
    <w:p w:rsidR="00F37489" w:rsidRPr="00F37489" w:rsidRDefault="00F37489" w:rsidP="00A414BC">
      <w:pPr>
        <w:widowControl w:val="0"/>
        <w:numPr>
          <w:ilvl w:val="1"/>
          <w:numId w:val="4"/>
        </w:numPr>
        <w:tabs>
          <w:tab w:val="clear" w:pos="792"/>
          <w:tab w:val="num" w:pos="426"/>
        </w:tabs>
        <w:ind w:left="426" w:hanging="426"/>
        <w:jc w:val="both"/>
        <w:rPr>
          <w:sz w:val="24"/>
        </w:rPr>
      </w:pPr>
      <w:r>
        <w:rPr>
          <w:sz w:val="24"/>
        </w:rPr>
        <w:t xml:space="preserve">Претендент - </w:t>
      </w:r>
      <w:r w:rsidRPr="00F37489">
        <w:rPr>
          <w:sz w:val="24"/>
        </w:rPr>
        <w:t>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AC637A" w:rsidRPr="00F73674" w:rsidRDefault="00F37489" w:rsidP="00A414BC">
      <w:pPr>
        <w:widowControl w:val="0"/>
        <w:numPr>
          <w:ilvl w:val="1"/>
          <w:numId w:val="4"/>
        </w:numPr>
        <w:tabs>
          <w:tab w:val="clear" w:pos="792"/>
        </w:tabs>
        <w:ind w:left="426" w:hanging="426"/>
        <w:jc w:val="both"/>
        <w:rPr>
          <w:sz w:val="24"/>
        </w:rPr>
      </w:pPr>
      <w:r>
        <w:rPr>
          <w:bCs/>
          <w:noProof/>
          <w:sz w:val="24"/>
        </w:rPr>
        <w:t>Участник</w:t>
      </w:r>
      <w:r w:rsidR="00613211">
        <w:rPr>
          <w:bCs/>
          <w:noProof/>
          <w:sz w:val="24"/>
        </w:rPr>
        <w:t xml:space="preserve"> </w:t>
      </w:r>
      <w:r w:rsidR="009528B5">
        <w:rPr>
          <w:bCs/>
          <w:noProof/>
          <w:sz w:val="24"/>
        </w:rPr>
        <w:t>открытого конкурса</w:t>
      </w:r>
      <w:r w:rsidR="00AC637A" w:rsidRPr="00F73674">
        <w:rPr>
          <w:bCs/>
          <w:noProof/>
          <w:sz w:val="24"/>
        </w:rPr>
        <w:t>: претендент</w:t>
      </w:r>
      <w:r>
        <w:rPr>
          <w:bCs/>
          <w:noProof/>
          <w:sz w:val="24"/>
        </w:rPr>
        <w:t>, допущенный</w:t>
      </w:r>
      <w:r w:rsidR="00AC637A" w:rsidRPr="00F73674">
        <w:rPr>
          <w:bCs/>
          <w:noProof/>
          <w:sz w:val="24"/>
        </w:rPr>
        <w:t xml:space="preserve"> конкурсной комиссией к участию в</w:t>
      </w:r>
      <w:r w:rsidR="00613211">
        <w:rPr>
          <w:bCs/>
          <w:noProof/>
          <w:sz w:val="24"/>
        </w:rPr>
        <w:t xml:space="preserve"> открытом</w:t>
      </w:r>
      <w:r w:rsidR="008860BE">
        <w:rPr>
          <w:bCs/>
          <w:noProof/>
          <w:sz w:val="24"/>
        </w:rPr>
        <w:t xml:space="preserve"> конкурсе</w:t>
      </w:r>
      <w:r w:rsidR="00AC637A" w:rsidRPr="00F73674">
        <w:rPr>
          <w:bCs/>
          <w:noProof/>
          <w:sz w:val="24"/>
        </w:rPr>
        <w:t>.</w:t>
      </w:r>
      <w:bookmarkStart w:id="1" w:name="_Ref119427085"/>
    </w:p>
    <w:p w:rsidR="00AC637A" w:rsidRPr="00047959" w:rsidRDefault="00B520C9" w:rsidP="00A414BC">
      <w:pPr>
        <w:widowControl w:val="0"/>
        <w:numPr>
          <w:ilvl w:val="1"/>
          <w:numId w:val="4"/>
        </w:numPr>
        <w:tabs>
          <w:tab w:val="clear" w:pos="792"/>
          <w:tab w:val="num" w:pos="1134"/>
        </w:tabs>
        <w:ind w:left="426" w:hanging="426"/>
        <w:jc w:val="both"/>
        <w:rPr>
          <w:sz w:val="24"/>
        </w:rPr>
      </w:pPr>
      <w:r>
        <w:rPr>
          <w:sz w:val="24"/>
        </w:rPr>
        <w:t>Н</w:t>
      </w:r>
      <w:r w:rsidR="00AC637A" w:rsidRPr="00047959">
        <w:rPr>
          <w:sz w:val="24"/>
        </w:rPr>
        <w:t xml:space="preserve">астоящая конкурсная документация подготовлена в соответствии с </w:t>
      </w:r>
      <w:bookmarkEnd w:id="1"/>
      <w:r w:rsidR="00110D28" w:rsidRPr="00047959">
        <w:rPr>
          <w:sz w:val="24"/>
        </w:rPr>
        <w:t>часть</w:t>
      </w:r>
      <w:r w:rsidR="003A134B">
        <w:rPr>
          <w:sz w:val="24"/>
        </w:rPr>
        <w:t>ю</w:t>
      </w:r>
      <w:r w:rsidR="00110D28" w:rsidRPr="00047959">
        <w:rPr>
          <w:sz w:val="24"/>
        </w:rPr>
        <w:t xml:space="preserve"> 4 статьи 161 Жилищного кодекса Р</w:t>
      </w:r>
      <w:r w:rsidR="00613211">
        <w:rPr>
          <w:sz w:val="24"/>
        </w:rPr>
        <w:t xml:space="preserve">оссийской </w:t>
      </w:r>
      <w:r w:rsidR="00110D28" w:rsidRPr="00047959">
        <w:rPr>
          <w:sz w:val="24"/>
        </w:rPr>
        <w:t>Ф</w:t>
      </w:r>
      <w:r w:rsidR="00613211">
        <w:rPr>
          <w:sz w:val="24"/>
        </w:rPr>
        <w:t>едерации</w:t>
      </w:r>
      <w:r w:rsidR="00047959">
        <w:rPr>
          <w:sz w:val="24"/>
        </w:rPr>
        <w:t xml:space="preserve">, </w:t>
      </w:r>
      <w:r w:rsidR="00613211" w:rsidRPr="00246BC3">
        <w:rPr>
          <w:sz w:val="24"/>
        </w:rPr>
        <w:t>П</w:t>
      </w:r>
      <w:r w:rsidR="00613211" w:rsidRPr="00613211">
        <w:rPr>
          <w:sz w:val="24"/>
        </w:rPr>
        <w:t xml:space="preserve">остановлением Правительства Российской Федерации от 06.02. 2006 № 75 «О порядке проведения органом местного самоуправления открытого </w:t>
      </w:r>
      <w:r w:rsidR="009528B5">
        <w:rPr>
          <w:sz w:val="24"/>
        </w:rPr>
        <w:t>конкурса</w:t>
      </w:r>
      <w:r w:rsidR="00613211" w:rsidRPr="00613211">
        <w:rPr>
          <w:sz w:val="24"/>
        </w:rPr>
        <w:t xml:space="preserve"> по отбору управляющей организации для управления многоквартирным домом».</w:t>
      </w:r>
    </w:p>
    <w:p w:rsidR="00AC637A" w:rsidRPr="00F73674" w:rsidRDefault="005F4290" w:rsidP="00A414BC">
      <w:pPr>
        <w:widowControl w:val="0"/>
        <w:numPr>
          <w:ilvl w:val="1"/>
          <w:numId w:val="4"/>
        </w:numPr>
        <w:tabs>
          <w:tab w:val="clear" w:pos="792"/>
        </w:tabs>
        <w:ind w:left="426" w:hanging="426"/>
        <w:jc w:val="both"/>
        <w:rPr>
          <w:sz w:val="24"/>
        </w:rPr>
      </w:pPr>
      <w:r>
        <w:rPr>
          <w:sz w:val="24"/>
        </w:rPr>
        <w:t>Место, сроки</w:t>
      </w:r>
      <w:r w:rsidR="00AC637A" w:rsidRPr="00F73674">
        <w:rPr>
          <w:sz w:val="24"/>
        </w:rPr>
        <w:t xml:space="preserve"> и условия проведения </w:t>
      </w:r>
      <w:r w:rsidR="00613211">
        <w:rPr>
          <w:sz w:val="24"/>
        </w:rPr>
        <w:t xml:space="preserve">открытого </w:t>
      </w:r>
      <w:r w:rsidR="009528B5">
        <w:rPr>
          <w:sz w:val="24"/>
        </w:rPr>
        <w:t>конкурса</w:t>
      </w:r>
      <w:r w:rsidR="00AC637A" w:rsidRPr="00F73674">
        <w:rPr>
          <w:sz w:val="24"/>
        </w:rPr>
        <w:t xml:space="preserve"> указаны в </w:t>
      </w:r>
      <w:r w:rsidR="000335A9">
        <w:rPr>
          <w:sz w:val="24"/>
        </w:rPr>
        <w:t>Извещении</w:t>
      </w:r>
      <w:r w:rsidR="00AC637A" w:rsidRPr="00F73674">
        <w:rPr>
          <w:sz w:val="24"/>
        </w:rPr>
        <w:t xml:space="preserve"> </w:t>
      </w:r>
      <w:r w:rsidR="00613211">
        <w:rPr>
          <w:sz w:val="24"/>
        </w:rPr>
        <w:t xml:space="preserve">открытого </w:t>
      </w:r>
      <w:r w:rsidR="009528B5">
        <w:rPr>
          <w:sz w:val="24"/>
        </w:rPr>
        <w:t>конкурса</w:t>
      </w:r>
      <w:r w:rsidR="00AC637A" w:rsidRPr="00F73674">
        <w:rPr>
          <w:sz w:val="24"/>
        </w:rPr>
        <w:t>.</w:t>
      </w:r>
    </w:p>
    <w:p w:rsidR="00AC637A" w:rsidRPr="00F73674" w:rsidRDefault="00AC637A" w:rsidP="00A414BC">
      <w:pPr>
        <w:widowControl w:val="0"/>
        <w:numPr>
          <w:ilvl w:val="1"/>
          <w:numId w:val="4"/>
        </w:numPr>
        <w:tabs>
          <w:tab w:val="clear" w:pos="792"/>
        </w:tabs>
        <w:ind w:left="426" w:hanging="426"/>
        <w:jc w:val="both"/>
        <w:rPr>
          <w:sz w:val="24"/>
        </w:rPr>
      </w:pPr>
      <w:r w:rsidRPr="00F73674">
        <w:rPr>
          <w:sz w:val="24"/>
        </w:rPr>
        <w:t xml:space="preserve">Цена договора указана в </w:t>
      </w:r>
      <w:r w:rsidR="00B074E8">
        <w:rPr>
          <w:sz w:val="24"/>
        </w:rPr>
        <w:t>Извещении</w:t>
      </w:r>
      <w:r w:rsidRPr="00F73674">
        <w:rPr>
          <w:sz w:val="24"/>
        </w:rPr>
        <w:t xml:space="preserve"> </w:t>
      </w:r>
      <w:r w:rsidR="00613211">
        <w:rPr>
          <w:sz w:val="24"/>
        </w:rPr>
        <w:t xml:space="preserve">открытого </w:t>
      </w:r>
      <w:r w:rsidR="009528B5">
        <w:rPr>
          <w:sz w:val="24"/>
        </w:rPr>
        <w:t>конкурса</w:t>
      </w:r>
      <w:r w:rsidRPr="00F73674">
        <w:rPr>
          <w:sz w:val="24"/>
        </w:rPr>
        <w:t>.</w:t>
      </w:r>
    </w:p>
    <w:p w:rsidR="00CC129A" w:rsidRPr="00F73674" w:rsidRDefault="00246BC3" w:rsidP="00A414BC">
      <w:pPr>
        <w:widowControl w:val="0"/>
        <w:numPr>
          <w:ilvl w:val="1"/>
          <w:numId w:val="4"/>
        </w:numPr>
        <w:tabs>
          <w:tab w:val="clear" w:pos="792"/>
        </w:tabs>
        <w:ind w:left="426" w:hanging="426"/>
        <w:jc w:val="both"/>
        <w:rPr>
          <w:sz w:val="24"/>
        </w:rPr>
      </w:pPr>
      <w:r>
        <w:rPr>
          <w:sz w:val="24"/>
        </w:rPr>
        <w:t>Победитель</w:t>
      </w:r>
      <w:r w:rsidR="00613211">
        <w:rPr>
          <w:sz w:val="24"/>
        </w:rPr>
        <w:t xml:space="preserve"> открытого </w:t>
      </w:r>
      <w:r w:rsidR="009528B5">
        <w:rPr>
          <w:sz w:val="24"/>
        </w:rPr>
        <w:t>конкурса</w:t>
      </w:r>
      <w:r w:rsidR="00AC637A" w:rsidRPr="00F73674">
        <w:rPr>
          <w:sz w:val="24"/>
        </w:rPr>
        <w:t xml:space="preserve"> принимает обязательства выполнять работы и услуги за плату за содержание и ремонт жилого помещения, размер которой указан в </w:t>
      </w:r>
      <w:r w:rsidR="00B074E8">
        <w:rPr>
          <w:sz w:val="24"/>
        </w:rPr>
        <w:t>Извещении</w:t>
      </w:r>
      <w:r w:rsidR="00AC637A" w:rsidRPr="00F73674">
        <w:rPr>
          <w:sz w:val="24"/>
        </w:rPr>
        <w:t>, предоставлять коммунальные услуги, а также исполнять иные обязательства</w:t>
      </w:r>
      <w:r w:rsidR="008C6479">
        <w:rPr>
          <w:sz w:val="24"/>
        </w:rPr>
        <w:t>, указанные в договоре</w:t>
      </w:r>
      <w:r w:rsidR="00AC637A" w:rsidRPr="00F73674">
        <w:rPr>
          <w:sz w:val="24"/>
        </w:rPr>
        <w:t xml:space="preserve">. </w:t>
      </w:r>
      <w:bookmarkStart w:id="2" w:name="_Toc123405456"/>
    </w:p>
    <w:p w:rsidR="00AC637A" w:rsidRPr="00F73674" w:rsidRDefault="00AC637A" w:rsidP="00A414BC">
      <w:pPr>
        <w:widowControl w:val="0"/>
        <w:numPr>
          <w:ilvl w:val="1"/>
          <w:numId w:val="4"/>
        </w:numPr>
        <w:tabs>
          <w:tab w:val="clear" w:pos="792"/>
        </w:tabs>
        <w:ind w:left="426" w:hanging="426"/>
        <w:jc w:val="both"/>
        <w:rPr>
          <w:sz w:val="24"/>
        </w:rPr>
      </w:pPr>
      <w:r w:rsidRPr="00F73674">
        <w:rPr>
          <w:sz w:val="24"/>
        </w:rPr>
        <w:t>Источник финансирования: платежи собственников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w:t>
      </w:r>
      <w:r w:rsidR="0047373B" w:rsidRPr="00F73674">
        <w:rPr>
          <w:sz w:val="24"/>
        </w:rPr>
        <w:t>тановленные</w:t>
      </w:r>
      <w:r w:rsidRPr="00F73674">
        <w:rPr>
          <w:sz w:val="24"/>
        </w:rPr>
        <w:t xml:space="preserve"> из расчета</w:t>
      </w:r>
      <w:r w:rsidR="005F4290">
        <w:rPr>
          <w:sz w:val="24"/>
        </w:rPr>
        <w:t xml:space="preserve"> за</w:t>
      </w:r>
      <w:r w:rsidR="0047373B" w:rsidRPr="00F73674">
        <w:rPr>
          <w:sz w:val="24"/>
        </w:rPr>
        <w:t xml:space="preserve"> 1кв.</w:t>
      </w:r>
      <w:r w:rsidR="00047959">
        <w:rPr>
          <w:sz w:val="24"/>
        </w:rPr>
        <w:t xml:space="preserve"> </w:t>
      </w:r>
      <w:r w:rsidR="0047373B" w:rsidRPr="00F73674">
        <w:rPr>
          <w:sz w:val="24"/>
        </w:rPr>
        <w:t>метр</w:t>
      </w:r>
      <w:r w:rsidRPr="00F73674">
        <w:rPr>
          <w:sz w:val="24"/>
        </w:rPr>
        <w:t xml:space="preserve"> общей площади жилого</w:t>
      </w:r>
      <w:r w:rsidR="003A134B">
        <w:rPr>
          <w:sz w:val="24"/>
        </w:rPr>
        <w:t xml:space="preserve"> и (или) нежилого</w:t>
      </w:r>
      <w:r w:rsidRPr="00F73674">
        <w:rPr>
          <w:sz w:val="24"/>
        </w:rPr>
        <w:t xml:space="preserve"> помещения.</w:t>
      </w:r>
      <w:bookmarkEnd w:id="2"/>
    </w:p>
    <w:p w:rsidR="00AC637A" w:rsidRPr="00F73674" w:rsidRDefault="00AC637A" w:rsidP="00A414BC">
      <w:pPr>
        <w:widowControl w:val="0"/>
        <w:numPr>
          <w:ilvl w:val="1"/>
          <w:numId w:val="4"/>
        </w:numPr>
        <w:tabs>
          <w:tab w:val="clear" w:pos="792"/>
        </w:tabs>
        <w:ind w:left="426" w:hanging="426"/>
        <w:jc w:val="both"/>
        <w:rPr>
          <w:sz w:val="24"/>
        </w:rPr>
      </w:pPr>
      <w:r w:rsidRPr="00F73674">
        <w:rPr>
          <w:sz w:val="24"/>
        </w:rPr>
        <w:t xml:space="preserve">Форма, сроки и порядок оплаты услуг по управлению многоквартирным домом </w:t>
      </w:r>
      <w:r w:rsidR="008C6479">
        <w:rPr>
          <w:sz w:val="24"/>
        </w:rPr>
        <w:t>определяются в договоре</w:t>
      </w:r>
      <w:r w:rsidR="00613211">
        <w:rPr>
          <w:sz w:val="24"/>
        </w:rPr>
        <w:t xml:space="preserve"> согласно</w:t>
      </w:r>
      <w:r w:rsidR="00613211" w:rsidRPr="00F73674">
        <w:rPr>
          <w:sz w:val="24"/>
        </w:rPr>
        <w:t xml:space="preserve"> </w:t>
      </w:r>
      <w:r w:rsidR="00613211">
        <w:rPr>
          <w:sz w:val="24"/>
        </w:rPr>
        <w:t>приложению №</w:t>
      </w:r>
      <w:r w:rsidRPr="00861550">
        <w:rPr>
          <w:sz w:val="24"/>
        </w:rPr>
        <w:t xml:space="preserve"> </w:t>
      </w:r>
      <w:r w:rsidR="00B13320">
        <w:rPr>
          <w:sz w:val="24"/>
        </w:rPr>
        <w:t>7</w:t>
      </w:r>
      <w:r w:rsidRPr="00861550">
        <w:rPr>
          <w:sz w:val="24"/>
        </w:rPr>
        <w:t xml:space="preserve"> </w:t>
      </w:r>
      <w:r w:rsidRPr="00F73674">
        <w:rPr>
          <w:sz w:val="24"/>
        </w:rPr>
        <w:t xml:space="preserve">конкурсной документации, и указаны в </w:t>
      </w:r>
      <w:r w:rsidR="000335A9">
        <w:rPr>
          <w:sz w:val="24"/>
        </w:rPr>
        <w:t>Извещении</w:t>
      </w:r>
      <w:r w:rsidRPr="00F73674">
        <w:rPr>
          <w:sz w:val="24"/>
        </w:rPr>
        <w:t xml:space="preserve"> </w:t>
      </w:r>
      <w:r w:rsidR="00613211">
        <w:rPr>
          <w:sz w:val="24"/>
        </w:rPr>
        <w:t xml:space="preserve">открытого </w:t>
      </w:r>
      <w:r w:rsidR="009528B5">
        <w:rPr>
          <w:sz w:val="24"/>
        </w:rPr>
        <w:t>конкурса</w:t>
      </w:r>
      <w:r w:rsidRPr="00F73674">
        <w:rPr>
          <w:sz w:val="24"/>
        </w:rPr>
        <w:t>.</w:t>
      </w:r>
    </w:p>
    <w:p w:rsidR="00AC637A" w:rsidRPr="00F73674" w:rsidRDefault="00F37489" w:rsidP="00A414BC">
      <w:pPr>
        <w:widowControl w:val="0"/>
        <w:numPr>
          <w:ilvl w:val="1"/>
          <w:numId w:val="4"/>
        </w:numPr>
        <w:tabs>
          <w:tab w:val="clear" w:pos="792"/>
        </w:tabs>
        <w:ind w:left="426" w:hanging="426"/>
        <w:jc w:val="both"/>
        <w:rPr>
          <w:sz w:val="24"/>
        </w:rPr>
      </w:pPr>
      <w:r>
        <w:rPr>
          <w:sz w:val="24"/>
        </w:rPr>
        <w:t>Организатор открытого конкурса</w:t>
      </w:r>
      <w:r w:rsidR="009C4B9B" w:rsidRPr="00F73674">
        <w:rPr>
          <w:sz w:val="24"/>
        </w:rPr>
        <w:t xml:space="preserve"> органи</w:t>
      </w:r>
      <w:r w:rsidR="00C122D8">
        <w:rPr>
          <w:sz w:val="24"/>
        </w:rPr>
        <w:t>зует проведение осмотра каждые пять</w:t>
      </w:r>
      <w:r w:rsidR="009C4B9B" w:rsidRPr="00F73674">
        <w:rPr>
          <w:sz w:val="24"/>
        </w:rPr>
        <w:t xml:space="preserve"> рабочих дней с даты размещения извещения о проведении </w:t>
      </w:r>
      <w:r w:rsidR="00613211">
        <w:rPr>
          <w:sz w:val="24"/>
        </w:rPr>
        <w:t>о</w:t>
      </w:r>
      <w:r w:rsidR="00A176FD">
        <w:rPr>
          <w:sz w:val="24"/>
        </w:rPr>
        <w:t>ткрытого</w:t>
      </w:r>
      <w:r w:rsidR="009528B5">
        <w:rPr>
          <w:sz w:val="24"/>
        </w:rPr>
        <w:t xml:space="preserve"> конкурса</w:t>
      </w:r>
      <w:r w:rsidR="009C4B9B" w:rsidRPr="00F73674">
        <w:rPr>
          <w:sz w:val="24"/>
        </w:rPr>
        <w:t xml:space="preserve">, но не </w:t>
      </w:r>
      <w:r w:rsidR="00A76856" w:rsidRPr="00F73674">
        <w:rPr>
          <w:sz w:val="24"/>
        </w:rPr>
        <w:t>позднее,</w:t>
      </w:r>
      <w:r w:rsidR="00C122D8">
        <w:rPr>
          <w:sz w:val="24"/>
        </w:rPr>
        <w:t xml:space="preserve"> чем за два</w:t>
      </w:r>
      <w:r w:rsidR="009C4B9B" w:rsidRPr="00F73674">
        <w:rPr>
          <w:sz w:val="24"/>
        </w:rPr>
        <w:t xml:space="preserve"> рабочих дня до даты окончания срока подачи заявок на участие в </w:t>
      </w:r>
      <w:r w:rsidR="001D69BB">
        <w:rPr>
          <w:sz w:val="24"/>
        </w:rPr>
        <w:t xml:space="preserve">открытом </w:t>
      </w:r>
      <w:r w:rsidR="008860BE">
        <w:rPr>
          <w:sz w:val="24"/>
        </w:rPr>
        <w:t>конкурсе</w:t>
      </w:r>
      <w:r w:rsidR="003C5559" w:rsidRPr="00F73674">
        <w:rPr>
          <w:sz w:val="24"/>
        </w:rPr>
        <w:t>.</w:t>
      </w:r>
    </w:p>
    <w:p w:rsidR="00AC637A" w:rsidRPr="00F73674" w:rsidRDefault="00AC637A" w:rsidP="00A414BC">
      <w:pPr>
        <w:widowControl w:val="0"/>
        <w:numPr>
          <w:ilvl w:val="1"/>
          <w:numId w:val="4"/>
        </w:numPr>
        <w:tabs>
          <w:tab w:val="clear" w:pos="792"/>
        </w:tabs>
        <w:ind w:left="426" w:hanging="426"/>
        <w:jc w:val="both"/>
        <w:rPr>
          <w:sz w:val="24"/>
        </w:rPr>
      </w:pPr>
      <w:r w:rsidRPr="00F73674">
        <w:rPr>
          <w:sz w:val="24"/>
        </w:rPr>
        <w:t>Участник размещения заказа несет все расходы, связанные с подготовкой и подачей заявки на участие в</w:t>
      </w:r>
      <w:r w:rsidR="001D69BB">
        <w:rPr>
          <w:sz w:val="24"/>
        </w:rPr>
        <w:t xml:space="preserve"> открытом</w:t>
      </w:r>
      <w:r w:rsidRPr="00F73674">
        <w:rPr>
          <w:sz w:val="24"/>
        </w:rPr>
        <w:t xml:space="preserve"> </w:t>
      </w:r>
      <w:r w:rsidR="008860BE">
        <w:rPr>
          <w:sz w:val="24"/>
        </w:rPr>
        <w:t>конкурсе</w:t>
      </w:r>
      <w:r w:rsidRPr="00F73674">
        <w:rPr>
          <w:sz w:val="24"/>
        </w:rPr>
        <w:t>, уча</w:t>
      </w:r>
      <w:r w:rsidR="00C122D8">
        <w:rPr>
          <w:sz w:val="24"/>
        </w:rPr>
        <w:t xml:space="preserve">стием в </w:t>
      </w:r>
      <w:r w:rsidR="001D69BB">
        <w:rPr>
          <w:sz w:val="24"/>
        </w:rPr>
        <w:t xml:space="preserve">открытом </w:t>
      </w:r>
      <w:r w:rsidR="008860BE">
        <w:rPr>
          <w:sz w:val="24"/>
        </w:rPr>
        <w:t>конкурсе</w:t>
      </w:r>
      <w:r w:rsidR="00C122D8">
        <w:rPr>
          <w:sz w:val="24"/>
        </w:rPr>
        <w:t xml:space="preserve"> и заключением </w:t>
      </w:r>
      <w:r w:rsidRPr="00F73674">
        <w:rPr>
          <w:sz w:val="24"/>
        </w:rPr>
        <w:t>договора.</w:t>
      </w:r>
    </w:p>
    <w:p w:rsidR="00AC637A" w:rsidRPr="00F73674" w:rsidRDefault="00AC637A" w:rsidP="00A414BC">
      <w:pPr>
        <w:widowControl w:val="0"/>
        <w:numPr>
          <w:ilvl w:val="1"/>
          <w:numId w:val="4"/>
        </w:numPr>
        <w:tabs>
          <w:tab w:val="clear" w:pos="792"/>
        </w:tabs>
        <w:ind w:left="426" w:hanging="426"/>
        <w:jc w:val="both"/>
        <w:rPr>
          <w:sz w:val="24"/>
        </w:rPr>
      </w:pPr>
      <w:r w:rsidRPr="00F73674">
        <w:rPr>
          <w:sz w:val="24"/>
        </w:rPr>
        <w:t>Преимуществ</w:t>
      </w:r>
      <w:r w:rsidR="002B75E8" w:rsidRPr="00F73674">
        <w:rPr>
          <w:sz w:val="24"/>
        </w:rPr>
        <w:t>а</w:t>
      </w:r>
      <w:r w:rsidRPr="00F73674">
        <w:rPr>
          <w:sz w:val="24"/>
        </w:rPr>
        <w:t xml:space="preserve"> на участие в </w:t>
      </w:r>
      <w:r w:rsidR="001D69BB">
        <w:rPr>
          <w:sz w:val="24"/>
        </w:rPr>
        <w:t xml:space="preserve">открытом </w:t>
      </w:r>
      <w:r w:rsidR="008860BE">
        <w:rPr>
          <w:sz w:val="24"/>
        </w:rPr>
        <w:t>конкурсе</w:t>
      </w:r>
      <w:r w:rsidRPr="00F73674">
        <w:rPr>
          <w:sz w:val="24"/>
        </w:rPr>
        <w:t xml:space="preserve"> не предоставляются.</w:t>
      </w:r>
    </w:p>
    <w:p w:rsidR="00110A4E" w:rsidRDefault="00D35F70" w:rsidP="00A414BC">
      <w:pPr>
        <w:widowControl w:val="0"/>
        <w:numPr>
          <w:ilvl w:val="1"/>
          <w:numId w:val="4"/>
        </w:numPr>
        <w:tabs>
          <w:tab w:val="clear" w:pos="792"/>
        </w:tabs>
        <w:ind w:left="426" w:hanging="426"/>
        <w:jc w:val="both"/>
        <w:rPr>
          <w:sz w:val="24"/>
        </w:rPr>
      </w:pPr>
      <w:r w:rsidRPr="00F73674">
        <w:rPr>
          <w:sz w:val="24"/>
        </w:rPr>
        <w:t xml:space="preserve">Информация о проведении </w:t>
      </w:r>
      <w:r w:rsidR="001D69BB">
        <w:rPr>
          <w:sz w:val="24"/>
        </w:rPr>
        <w:t xml:space="preserve">открытого </w:t>
      </w:r>
      <w:r w:rsidR="009528B5">
        <w:rPr>
          <w:sz w:val="24"/>
        </w:rPr>
        <w:t>конкурса</w:t>
      </w:r>
      <w:r w:rsidRPr="00F73674">
        <w:rPr>
          <w:sz w:val="24"/>
        </w:rPr>
        <w:t xml:space="preserve"> размещается в информаци</w:t>
      </w:r>
      <w:r w:rsidR="00C122D8">
        <w:rPr>
          <w:sz w:val="24"/>
        </w:rPr>
        <w:t>онно-телекоммуникационной сети Интернет</w:t>
      </w:r>
      <w:r w:rsidRPr="00F73674">
        <w:rPr>
          <w:sz w:val="24"/>
        </w:rPr>
        <w:t xml:space="preserve"> для размещения информации о проведении торгов по адресу</w:t>
      </w:r>
      <w:r w:rsidR="00B50D0A" w:rsidRPr="00F73674">
        <w:rPr>
          <w:sz w:val="24"/>
        </w:rPr>
        <w:t xml:space="preserve"> </w:t>
      </w:r>
      <w:hyperlink r:id="rId11" w:history="1">
        <w:r w:rsidR="00B50D0A" w:rsidRPr="00861550">
          <w:rPr>
            <w:rStyle w:val="ac"/>
            <w:color w:val="auto"/>
            <w:sz w:val="24"/>
            <w:u w:val="none"/>
            <w:lang w:val="en-US"/>
          </w:rPr>
          <w:t>www</w:t>
        </w:r>
        <w:r w:rsidR="00B50D0A" w:rsidRPr="00861550">
          <w:rPr>
            <w:rStyle w:val="ac"/>
            <w:color w:val="auto"/>
            <w:sz w:val="24"/>
            <w:u w:val="none"/>
          </w:rPr>
          <w:t>.</w:t>
        </w:r>
        <w:proofErr w:type="spellStart"/>
        <w:r w:rsidR="00B50D0A" w:rsidRPr="00861550">
          <w:rPr>
            <w:rStyle w:val="ac"/>
            <w:color w:val="auto"/>
            <w:sz w:val="24"/>
            <w:u w:val="none"/>
            <w:lang w:val="en-US"/>
          </w:rPr>
          <w:t>torgi</w:t>
        </w:r>
        <w:proofErr w:type="spellEnd"/>
        <w:r w:rsidR="00B50D0A" w:rsidRPr="00861550">
          <w:rPr>
            <w:rStyle w:val="ac"/>
            <w:color w:val="auto"/>
            <w:sz w:val="24"/>
            <w:u w:val="none"/>
          </w:rPr>
          <w:t>.</w:t>
        </w:r>
        <w:proofErr w:type="spellStart"/>
        <w:r w:rsidR="00B50D0A" w:rsidRPr="00861550">
          <w:rPr>
            <w:rStyle w:val="ac"/>
            <w:color w:val="auto"/>
            <w:sz w:val="24"/>
            <w:u w:val="none"/>
            <w:lang w:val="en-US"/>
          </w:rPr>
          <w:t>gov</w:t>
        </w:r>
        <w:proofErr w:type="spellEnd"/>
        <w:r w:rsidR="00B50D0A" w:rsidRPr="00861550">
          <w:rPr>
            <w:rStyle w:val="ac"/>
            <w:color w:val="auto"/>
            <w:sz w:val="24"/>
            <w:u w:val="none"/>
          </w:rPr>
          <w:t>.</w:t>
        </w:r>
        <w:proofErr w:type="spellStart"/>
        <w:r w:rsidR="00B50D0A" w:rsidRPr="00861550">
          <w:rPr>
            <w:rStyle w:val="ac"/>
            <w:color w:val="auto"/>
            <w:sz w:val="24"/>
            <w:u w:val="none"/>
            <w:lang w:val="en-US"/>
          </w:rPr>
          <w:t>ru</w:t>
        </w:r>
        <w:proofErr w:type="spellEnd"/>
      </w:hyperlink>
      <w:r w:rsidR="00B50D0A" w:rsidRPr="00861550">
        <w:rPr>
          <w:sz w:val="24"/>
        </w:rPr>
        <w:t xml:space="preserve"> </w:t>
      </w:r>
      <w:r w:rsidR="00246BC3">
        <w:rPr>
          <w:sz w:val="24"/>
        </w:rPr>
        <w:t xml:space="preserve">(далее - </w:t>
      </w:r>
      <w:r w:rsidR="00B50D0A" w:rsidRPr="00F73674">
        <w:rPr>
          <w:sz w:val="24"/>
        </w:rPr>
        <w:t>официальный сайт).</w:t>
      </w:r>
    </w:p>
    <w:p w:rsidR="003A134B" w:rsidRDefault="003A134B" w:rsidP="003A134B">
      <w:pPr>
        <w:widowControl w:val="0"/>
        <w:ind w:left="1080"/>
        <w:jc w:val="both"/>
        <w:rPr>
          <w:sz w:val="24"/>
        </w:rPr>
      </w:pPr>
    </w:p>
    <w:p w:rsidR="00246BC3" w:rsidRDefault="00246BC3" w:rsidP="003A134B">
      <w:pPr>
        <w:widowControl w:val="0"/>
        <w:ind w:left="1080"/>
        <w:jc w:val="both"/>
        <w:rPr>
          <w:sz w:val="24"/>
        </w:rPr>
      </w:pPr>
    </w:p>
    <w:p w:rsidR="00246BC3" w:rsidRDefault="00246BC3" w:rsidP="003A134B">
      <w:pPr>
        <w:widowControl w:val="0"/>
        <w:ind w:left="1080"/>
        <w:jc w:val="both"/>
        <w:rPr>
          <w:sz w:val="24"/>
        </w:rPr>
      </w:pPr>
    </w:p>
    <w:p w:rsidR="005058AE" w:rsidRDefault="005058AE" w:rsidP="003A134B">
      <w:pPr>
        <w:widowControl w:val="0"/>
        <w:ind w:left="1080"/>
        <w:jc w:val="both"/>
        <w:rPr>
          <w:sz w:val="24"/>
        </w:rPr>
      </w:pPr>
    </w:p>
    <w:p w:rsidR="005058AE" w:rsidRPr="00F73674" w:rsidRDefault="005058AE" w:rsidP="003A134B">
      <w:pPr>
        <w:widowControl w:val="0"/>
        <w:ind w:left="1080"/>
        <w:jc w:val="both"/>
        <w:rPr>
          <w:sz w:val="24"/>
        </w:rPr>
      </w:pPr>
    </w:p>
    <w:p w:rsidR="00AC637A" w:rsidRPr="00246BC3" w:rsidRDefault="00AC637A" w:rsidP="00A414BC">
      <w:pPr>
        <w:pStyle w:val="1"/>
        <w:numPr>
          <w:ilvl w:val="0"/>
          <w:numId w:val="4"/>
        </w:numPr>
        <w:spacing w:line="240" w:lineRule="auto"/>
        <w:rPr>
          <w:i/>
          <w:iCs/>
          <w:sz w:val="24"/>
          <w:szCs w:val="24"/>
        </w:rPr>
      </w:pPr>
      <w:bookmarkStart w:id="3" w:name="_Toc122934429"/>
      <w:r w:rsidRPr="00246BC3">
        <w:rPr>
          <w:i/>
          <w:iCs/>
          <w:sz w:val="24"/>
          <w:szCs w:val="24"/>
        </w:rPr>
        <w:t xml:space="preserve">Требования к участникам открытого </w:t>
      </w:r>
      <w:r w:rsidR="009528B5" w:rsidRPr="00246BC3">
        <w:rPr>
          <w:i/>
          <w:iCs/>
          <w:sz w:val="24"/>
          <w:szCs w:val="24"/>
        </w:rPr>
        <w:t>конкурса</w:t>
      </w:r>
      <w:bookmarkEnd w:id="3"/>
    </w:p>
    <w:p w:rsidR="00246BC3" w:rsidRPr="00246BC3" w:rsidRDefault="00246BC3" w:rsidP="00246BC3"/>
    <w:p w:rsidR="002B2331" w:rsidRPr="00F73674" w:rsidRDefault="00F73674" w:rsidP="004D70AF">
      <w:pPr>
        <w:rPr>
          <w:sz w:val="24"/>
        </w:rPr>
      </w:pPr>
      <w:r>
        <w:rPr>
          <w:sz w:val="24"/>
        </w:rPr>
        <w:t>2.1.</w:t>
      </w:r>
      <w:r w:rsidR="002B2331" w:rsidRPr="00F73674">
        <w:rPr>
          <w:sz w:val="24"/>
        </w:rPr>
        <w:t>Учас</w:t>
      </w:r>
      <w:r w:rsidR="008D6003">
        <w:rPr>
          <w:sz w:val="24"/>
        </w:rPr>
        <w:t xml:space="preserve">тником </w:t>
      </w:r>
      <w:r w:rsidR="001D69BB">
        <w:rPr>
          <w:sz w:val="24"/>
        </w:rPr>
        <w:t xml:space="preserve">открытого </w:t>
      </w:r>
      <w:r w:rsidR="009528B5">
        <w:rPr>
          <w:sz w:val="24"/>
        </w:rPr>
        <w:t>конкурса</w:t>
      </w:r>
      <w:r w:rsidR="008D6003">
        <w:rPr>
          <w:sz w:val="24"/>
        </w:rPr>
        <w:t xml:space="preserve"> может быть</w:t>
      </w:r>
      <w:r w:rsidR="002B2331" w:rsidRPr="00F73674">
        <w:rPr>
          <w:sz w:val="24"/>
        </w:rPr>
        <w:t xml:space="preserve"> юридическое лицо независимо от организационно-правовой формы или индивидуальный предприниматель, представившие заявку на участие в </w:t>
      </w:r>
      <w:r w:rsidR="001D69BB">
        <w:rPr>
          <w:sz w:val="24"/>
        </w:rPr>
        <w:t>открытом</w:t>
      </w:r>
      <w:r w:rsidR="008860BE">
        <w:rPr>
          <w:sz w:val="24"/>
        </w:rPr>
        <w:t xml:space="preserve"> конкурсе</w:t>
      </w:r>
      <w:r w:rsidR="002B2331" w:rsidRPr="00F73674">
        <w:rPr>
          <w:sz w:val="24"/>
        </w:rPr>
        <w:t xml:space="preserve">. </w:t>
      </w:r>
    </w:p>
    <w:p w:rsidR="002B2331" w:rsidRPr="00F73674" w:rsidRDefault="00F73674" w:rsidP="001D69BB">
      <w:pPr>
        <w:jc w:val="both"/>
        <w:rPr>
          <w:sz w:val="24"/>
        </w:rPr>
      </w:pPr>
      <w:r>
        <w:rPr>
          <w:sz w:val="24"/>
        </w:rPr>
        <w:t>2.2.</w:t>
      </w:r>
      <w:r w:rsidR="002B2331" w:rsidRPr="00F73674">
        <w:rPr>
          <w:sz w:val="24"/>
        </w:rPr>
        <w:t xml:space="preserve">Участники </w:t>
      </w:r>
      <w:r w:rsidR="001D69BB">
        <w:rPr>
          <w:sz w:val="24"/>
        </w:rPr>
        <w:t xml:space="preserve">открытого </w:t>
      </w:r>
      <w:r w:rsidR="009528B5">
        <w:rPr>
          <w:sz w:val="24"/>
        </w:rPr>
        <w:t>конкурса</w:t>
      </w:r>
      <w:r w:rsidR="002B2331" w:rsidRPr="00F73674">
        <w:rPr>
          <w:sz w:val="24"/>
        </w:rPr>
        <w:t xml:space="preserve"> должны соответствовать следующим обязательным требованиям:</w:t>
      </w:r>
    </w:p>
    <w:p w:rsidR="002B2331" w:rsidRPr="00F73674" w:rsidRDefault="002B2331" w:rsidP="001D69BB">
      <w:pPr>
        <w:jc w:val="both"/>
        <w:rPr>
          <w:sz w:val="24"/>
        </w:rPr>
      </w:pPr>
      <w:r w:rsidRPr="00F73674">
        <w:rPr>
          <w:sz w:val="24"/>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2B2331" w:rsidRPr="00F73674" w:rsidRDefault="002B2331" w:rsidP="001D69BB">
      <w:pPr>
        <w:jc w:val="both"/>
        <w:rPr>
          <w:sz w:val="24"/>
        </w:rPr>
      </w:pPr>
      <w:r w:rsidRPr="00F73674">
        <w:rPr>
          <w:sz w:val="24"/>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2B2331" w:rsidRPr="00F73674" w:rsidRDefault="002B2331" w:rsidP="001D69BB">
      <w:pPr>
        <w:jc w:val="both"/>
        <w:rPr>
          <w:sz w:val="24"/>
        </w:rPr>
      </w:pPr>
      <w:r w:rsidRPr="00F73674">
        <w:rPr>
          <w:sz w:val="24"/>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2B2331" w:rsidRPr="00F73674" w:rsidRDefault="002B2331" w:rsidP="001D69BB">
      <w:pPr>
        <w:jc w:val="both"/>
        <w:rPr>
          <w:sz w:val="24"/>
        </w:rPr>
      </w:pPr>
      <w:r w:rsidRPr="00F73674">
        <w:rPr>
          <w:sz w:val="24"/>
        </w:rPr>
        <w:t xml:space="preserve">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w:t>
      </w:r>
      <w:r w:rsidR="001D69BB">
        <w:rPr>
          <w:sz w:val="24"/>
        </w:rPr>
        <w:t xml:space="preserve">законную </w:t>
      </w:r>
      <w:r w:rsidRPr="00F73674">
        <w:rPr>
          <w:sz w:val="24"/>
        </w:rPr>
        <w:t>силу;</w:t>
      </w:r>
    </w:p>
    <w:p w:rsidR="002B2331" w:rsidRPr="00F73674" w:rsidRDefault="002B2331" w:rsidP="001D69BB">
      <w:pPr>
        <w:jc w:val="both"/>
        <w:rPr>
          <w:sz w:val="24"/>
        </w:rPr>
      </w:pPr>
      <w:r w:rsidRPr="00F73674">
        <w:rPr>
          <w:sz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w:t>
      </w:r>
      <w:r w:rsidR="00B13320">
        <w:rPr>
          <w:sz w:val="24"/>
        </w:rPr>
        <w:t xml:space="preserve"> целях применения настоящего </w:t>
      </w:r>
      <w:r w:rsidRPr="00F73674">
        <w:rPr>
          <w:sz w:val="24"/>
        </w:rPr>
        <w:t>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2B2331" w:rsidRPr="00F73674" w:rsidRDefault="002B2331" w:rsidP="001D69BB">
      <w:pPr>
        <w:jc w:val="both"/>
        <w:rPr>
          <w:sz w:val="24"/>
        </w:rPr>
      </w:pPr>
      <w:r w:rsidRPr="00F73674">
        <w:rPr>
          <w:sz w:val="24"/>
        </w:rPr>
        <w:t xml:space="preserve">6) внесение претендентом на счет, указанный в </w:t>
      </w:r>
      <w:r w:rsidR="000335A9">
        <w:rPr>
          <w:sz w:val="24"/>
        </w:rPr>
        <w:t>Извещении</w:t>
      </w:r>
      <w:r w:rsidRPr="00F73674">
        <w:rPr>
          <w:sz w:val="24"/>
        </w:rPr>
        <w:t xml:space="preserve"> конкурсной документации, средств в качестве обеспечения заявки на участие в </w:t>
      </w:r>
      <w:r w:rsidR="001D69BB">
        <w:rPr>
          <w:sz w:val="24"/>
        </w:rPr>
        <w:t xml:space="preserve">открытом </w:t>
      </w:r>
      <w:r w:rsidR="008860BE">
        <w:rPr>
          <w:sz w:val="24"/>
        </w:rPr>
        <w:t>конкурсе</w:t>
      </w:r>
      <w:r w:rsidRPr="00F73674">
        <w:rPr>
          <w:sz w:val="24"/>
        </w:rPr>
        <w:t xml:space="preserve">.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w:t>
      </w:r>
      <w:r w:rsidR="001D69BB">
        <w:rPr>
          <w:sz w:val="24"/>
        </w:rPr>
        <w:t xml:space="preserve">открытом </w:t>
      </w:r>
      <w:r w:rsidR="008860BE">
        <w:rPr>
          <w:sz w:val="24"/>
        </w:rPr>
        <w:t>конкурсе</w:t>
      </w:r>
      <w:r w:rsidRPr="00F73674">
        <w:rPr>
          <w:sz w:val="24"/>
        </w:rPr>
        <w:t xml:space="preserve"> средства поступили на счет, указанный в конкурсной документации;</w:t>
      </w:r>
    </w:p>
    <w:p w:rsidR="002B2331" w:rsidRPr="00F73674" w:rsidRDefault="002B2331" w:rsidP="001D69BB">
      <w:pPr>
        <w:jc w:val="both"/>
        <w:rPr>
          <w:sz w:val="24"/>
        </w:rPr>
      </w:pPr>
      <w:r w:rsidRPr="00F73674">
        <w:rPr>
          <w:sz w:val="24"/>
        </w:rPr>
        <w:t xml:space="preserve">7) отсутствие у претендента задолженности перед </w:t>
      </w:r>
      <w:proofErr w:type="spellStart"/>
      <w:r w:rsidRPr="00F73674">
        <w:rPr>
          <w:sz w:val="24"/>
        </w:rPr>
        <w:t>рес</w:t>
      </w:r>
      <w:r w:rsidR="00C122D8">
        <w:rPr>
          <w:sz w:val="24"/>
        </w:rPr>
        <w:t>урсоснабжающей</w:t>
      </w:r>
      <w:proofErr w:type="spellEnd"/>
      <w:r w:rsidR="00C122D8">
        <w:rPr>
          <w:sz w:val="24"/>
        </w:rPr>
        <w:t xml:space="preserve"> организацией за два</w:t>
      </w:r>
      <w:r w:rsidRPr="00F73674">
        <w:rPr>
          <w:sz w:val="24"/>
        </w:rPr>
        <w:t xml:space="preserve"> и более расчетных периода, подтвержденное актами сверки либо решением суда, вступившим в законную силу;</w:t>
      </w:r>
    </w:p>
    <w:p w:rsidR="002B2331" w:rsidRPr="00F73674" w:rsidRDefault="002B2331" w:rsidP="001D69BB">
      <w:pPr>
        <w:jc w:val="both"/>
        <w:rPr>
          <w:sz w:val="24"/>
        </w:rPr>
      </w:pPr>
      <w:r w:rsidRPr="00F73674">
        <w:rPr>
          <w:sz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2B2331" w:rsidRPr="00F73674" w:rsidRDefault="001B3B4A" w:rsidP="001D69BB">
      <w:pPr>
        <w:jc w:val="both"/>
        <w:rPr>
          <w:sz w:val="24"/>
        </w:rPr>
      </w:pPr>
      <w:r w:rsidRPr="00F73674">
        <w:rPr>
          <w:sz w:val="24"/>
        </w:rPr>
        <w:t>2.3</w:t>
      </w:r>
      <w:r w:rsidR="002B2331" w:rsidRPr="00F73674">
        <w:rPr>
          <w:sz w:val="24"/>
        </w:rPr>
        <w:t>. Т</w:t>
      </w:r>
      <w:r w:rsidR="00B13320">
        <w:rPr>
          <w:sz w:val="24"/>
        </w:rPr>
        <w:t>ребования, указанные в пункте</w:t>
      </w:r>
      <w:r w:rsidRPr="00F73674">
        <w:rPr>
          <w:sz w:val="24"/>
        </w:rPr>
        <w:t xml:space="preserve"> 2.2</w:t>
      </w:r>
      <w:r w:rsidR="006D3D26">
        <w:rPr>
          <w:sz w:val="24"/>
        </w:rPr>
        <w:t xml:space="preserve"> конкурсной документации</w:t>
      </w:r>
      <w:r w:rsidR="002B2331" w:rsidRPr="00F73674">
        <w:rPr>
          <w:sz w:val="24"/>
        </w:rPr>
        <w:t>, предъявляются ко всем претендентам</w:t>
      </w:r>
      <w:r w:rsidR="002B2331" w:rsidRPr="00B75A3D">
        <w:rPr>
          <w:sz w:val="24"/>
        </w:rPr>
        <w:t xml:space="preserve">. </w:t>
      </w:r>
      <w:r w:rsidR="00F37489">
        <w:rPr>
          <w:sz w:val="24"/>
        </w:rPr>
        <w:t>Организатор открытого конкурса</w:t>
      </w:r>
      <w:r w:rsidR="002B2331" w:rsidRPr="00F73674">
        <w:rPr>
          <w:sz w:val="24"/>
        </w:rPr>
        <w:t xml:space="preserve"> при проведении </w:t>
      </w:r>
      <w:r w:rsidR="001D69BB">
        <w:rPr>
          <w:sz w:val="24"/>
        </w:rPr>
        <w:t xml:space="preserve">открытого </w:t>
      </w:r>
      <w:r w:rsidR="009528B5">
        <w:rPr>
          <w:sz w:val="24"/>
        </w:rPr>
        <w:t>конкурса</w:t>
      </w:r>
      <w:r w:rsidR="002B2331" w:rsidRPr="00F73674">
        <w:rPr>
          <w:sz w:val="24"/>
        </w:rPr>
        <w:t xml:space="preserve"> не вправе устанавливать иные требования к претендентам.</w:t>
      </w:r>
    </w:p>
    <w:p w:rsidR="00F73674" w:rsidRDefault="001B3B4A" w:rsidP="001D69BB">
      <w:pPr>
        <w:jc w:val="both"/>
        <w:rPr>
          <w:sz w:val="24"/>
        </w:rPr>
      </w:pPr>
      <w:r w:rsidRPr="00F73674">
        <w:rPr>
          <w:sz w:val="24"/>
        </w:rPr>
        <w:t>2.4</w:t>
      </w:r>
      <w:r w:rsidR="002B2331" w:rsidRPr="00F73674">
        <w:rPr>
          <w:sz w:val="24"/>
        </w:rPr>
        <w:t>. Проверка соответствия претендентов тре</w:t>
      </w:r>
      <w:r w:rsidR="00B13320">
        <w:rPr>
          <w:sz w:val="24"/>
        </w:rPr>
        <w:t xml:space="preserve">бованиям, указанным </w:t>
      </w:r>
      <w:r w:rsidR="00B13320" w:rsidRPr="000D66D7">
        <w:rPr>
          <w:sz w:val="24"/>
        </w:rPr>
        <w:t>в подпунктах</w:t>
      </w:r>
      <w:r w:rsidR="002B2331" w:rsidRPr="000D66D7">
        <w:rPr>
          <w:sz w:val="24"/>
        </w:rPr>
        <w:t xml:space="preserve"> 2 </w:t>
      </w:r>
      <w:r w:rsidR="003A134B" w:rsidRPr="000D66D7">
        <w:rPr>
          <w:sz w:val="24"/>
        </w:rPr>
        <w:t>–</w:t>
      </w:r>
      <w:r w:rsidR="002B2331" w:rsidRPr="000D66D7">
        <w:rPr>
          <w:sz w:val="24"/>
        </w:rPr>
        <w:t xml:space="preserve"> 8</w:t>
      </w:r>
      <w:r w:rsidR="00B13320">
        <w:rPr>
          <w:sz w:val="24"/>
        </w:rPr>
        <w:t xml:space="preserve"> пункта</w:t>
      </w:r>
      <w:r w:rsidR="002B2331" w:rsidRPr="00F73674">
        <w:rPr>
          <w:sz w:val="24"/>
        </w:rPr>
        <w:t xml:space="preserve"> </w:t>
      </w:r>
      <w:r w:rsidR="00F46D43">
        <w:rPr>
          <w:sz w:val="24"/>
        </w:rPr>
        <w:t>2.2</w:t>
      </w:r>
      <w:r w:rsidR="006D3D26">
        <w:rPr>
          <w:sz w:val="24"/>
        </w:rPr>
        <w:t xml:space="preserve"> конкурсной документации</w:t>
      </w:r>
      <w:r w:rsidR="002B2331" w:rsidRPr="00F73674">
        <w:rPr>
          <w:sz w:val="24"/>
        </w:rPr>
        <w:t>,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rsidR="008F4FAC" w:rsidRPr="008F4FAC" w:rsidRDefault="00F73674" w:rsidP="001D69BB">
      <w:pPr>
        <w:jc w:val="both"/>
        <w:rPr>
          <w:sz w:val="24"/>
        </w:rPr>
      </w:pPr>
      <w:r w:rsidRPr="008F4FAC">
        <w:rPr>
          <w:sz w:val="24"/>
        </w:rPr>
        <w:t>2.5.</w:t>
      </w:r>
      <w:r w:rsidR="008F4FAC" w:rsidRPr="008F4FAC">
        <w:t xml:space="preserve"> </w:t>
      </w:r>
      <w:r w:rsidR="008F4FAC" w:rsidRPr="008F4FAC">
        <w:rPr>
          <w:sz w:val="24"/>
        </w:rPr>
        <w:t xml:space="preserve">Основаниями для отказа </w:t>
      </w:r>
      <w:r w:rsidR="001D69BB">
        <w:rPr>
          <w:sz w:val="24"/>
        </w:rPr>
        <w:t xml:space="preserve">в </w:t>
      </w:r>
      <w:r w:rsidR="008F4FAC" w:rsidRPr="008F4FAC">
        <w:rPr>
          <w:sz w:val="24"/>
        </w:rPr>
        <w:t>допуск</w:t>
      </w:r>
      <w:r w:rsidR="001D69BB">
        <w:rPr>
          <w:sz w:val="24"/>
        </w:rPr>
        <w:t>е</w:t>
      </w:r>
      <w:r w:rsidR="008F4FAC" w:rsidRPr="008F4FAC">
        <w:rPr>
          <w:sz w:val="24"/>
        </w:rPr>
        <w:t xml:space="preserve"> к участию в </w:t>
      </w:r>
      <w:r w:rsidR="001D69BB">
        <w:rPr>
          <w:sz w:val="24"/>
        </w:rPr>
        <w:t xml:space="preserve">открытом </w:t>
      </w:r>
      <w:r w:rsidR="008860BE">
        <w:rPr>
          <w:sz w:val="24"/>
        </w:rPr>
        <w:t>конкурсе</w:t>
      </w:r>
      <w:r w:rsidR="008F4FAC" w:rsidRPr="008F4FAC">
        <w:rPr>
          <w:sz w:val="24"/>
        </w:rPr>
        <w:t xml:space="preserve"> являются:</w:t>
      </w:r>
    </w:p>
    <w:p w:rsidR="00AC637A" w:rsidRPr="008F4FAC" w:rsidRDefault="001D69BB" w:rsidP="001D69BB">
      <w:pPr>
        <w:pStyle w:val="3"/>
        <w:numPr>
          <w:ilvl w:val="0"/>
          <w:numId w:val="0"/>
        </w:numPr>
        <w:spacing w:line="300" w:lineRule="exact"/>
        <w:rPr>
          <w:noProof/>
          <w:szCs w:val="24"/>
        </w:rPr>
      </w:pPr>
      <w:r>
        <w:rPr>
          <w:noProof/>
          <w:szCs w:val="24"/>
        </w:rPr>
        <w:t>1)</w:t>
      </w:r>
      <w:r w:rsidR="00F73674" w:rsidRPr="008F4FAC">
        <w:rPr>
          <w:noProof/>
          <w:szCs w:val="24"/>
        </w:rPr>
        <w:t xml:space="preserve"> </w:t>
      </w:r>
      <w:r w:rsidR="00AC637A" w:rsidRPr="008F4FAC">
        <w:rPr>
          <w:noProof/>
          <w:szCs w:val="24"/>
        </w:rPr>
        <w:t xml:space="preserve">в случае непредоставления документов, либо установления недостоверности сведений, содержащихся в документах, представленных участником </w:t>
      </w:r>
      <w:r w:rsidR="009528B5">
        <w:rPr>
          <w:noProof/>
          <w:szCs w:val="24"/>
        </w:rPr>
        <w:t>открытого конкурса</w:t>
      </w:r>
      <w:r w:rsidR="003A134B" w:rsidRPr="008F4FAC">
        <w:rPr>
          <w:noProof/>
          <w:szCs w:val="24"/>
        </w:rPr>
        <w:t xml:space="preserve"> </w:t>
      </w:r>
      <w:r w:rsidR="00AC637A" w:rsidRPr="008F4FAC">
        <w:rPr>
          <w:noProof/>
          <w:szCs w:val="24"/>
        </w:rPr>
        <w:t xml:space="preserve">в составе заявки на участие в </w:t>
      </w:r>
      <w:r>
        <w:rPr>
          <w:noProof/>
          <w:szCs w:val="24"/>
        </w:rPr>
        <w:t xml:space="preserve">открытом </w:t>
      </w:r>
      <w:r w:rsidR="008860BE">
        <w:rPr>
          <w:noProof/>
          <w:szCs w:val="24"/>
        </w:rPr>
        <w:t>конкурсе</w:t>
      </w:r>
      <w:r w:rsidR="00AC637A" w:rsidRPr="008F4FAC">
        <w:rPr>
          <w:noProof/>
          <w:szCs w:val="24"/>
        </w:rPr>
        <w:t>;</w:t>
      </w:r>
    </w:p>
    <w:p w:rsidR="00AC637A" w:rsidRPr="008F4FAC" w:rsidRDefault="001D69BB" w:rsidP="001D69BB">
      <w:pPr>
        <w:pStyle w:val="3"/>
        <w:numPr>
          <w:ilvl w:val="0"/>
          <w:numId w:val="0"/>
        </w:numPr>
        <w:tabs>
          <w:tab w:val="left" w:pos="720"/>
        </w:tabs>
        <w:spacing w:line="300" w:lineRule="exact"/>
        <w:rPr>
          <w:noProof/>
          <w:szCs w:val="24"/>
        </w:rPr>
      </w:pPr>
      <w:r>
        <w:rPr>
          <w:noProof/>
          <w:szCs w:val="24"/>
        </w:rPr>
        <w:t>2)</w:t>
      </w:r>
      <w:r w:rsidR="00F73674" w:rsidRPr="008F4FAC">
        <w:rPr>
          <w:noProof/>
          <w:szCs w:val="24"/>
        </w:rPr>
        <w:t xml:space="preserve"> </w:t>
      </w:r>
      <w:r w:rsidR="00AC637A" w:rsidRPr="008F4FAC">
        <w:rPr>
          <w:noProof/>
          <w:szCs w:val="24"/>
        </w:rPr>
        <w:t>в случае несответствия треб</w:t>
      </w:r>
      <w:r w:rsidR="00B13320">
        <w:rPr>
          <w:noProof/>
          <w:szCs w:val="24"/>
        </w:rPr>
        <w:t>ованиям, установленным в пункте</w:t>
      </w:r>
      <w:r w:rsidR="00F46D43">
        <w:rPr>
          <w:noProof/>
          <w:szCs w:val="24"/>
        </w:rPr>
        <w:t xml:space="preserve"> 2.2</w:t>
      </w:r>
      <w:r w:rsidR="006D3D26">
        <w:rPr>
          <w:noProof/>
          <w:szCs w:val="24"/>
        </w:rPr>
        <w:t xml:space="preserve"> конкурсн</w:t>
      </w:r>
      <w:r w:rsidR="008C6479">
        <w:rPr>
          <w:noProof/>
          <w:szCs w:val="24"/>
        </w:rPr>
        <w:t>о</w:t>
      </w:r>
      <w:r w:rsidR="006D3D26">
        <w:rPr>
          <w:noProof/>
          <w:szCs w:val="24"/>
        </w:rPr>
        <w:t xml:space="preserve">й </w:t>
      </w:r>
      <w:r w:rsidR="006D3D26">
        <w:rPr>
          <w:noProof/>
          <w:szCs w:val="24"/>
        </w:rPr>
        <w:lastRenderedPageBreak/>
        <w:t>документации</w:t>
      </w:r>
      <w:r w:rsidR="00AC637A" w:rsidRPr="008F4FAC">
        <w:rPr>
          <w:noProof/>
          <w:szCs w:val="24"/>
        </w:rPr>
        <w:t>;</w:t>
      </w:r>
    </w:p>
    <w:p w:rsidR="006C08D3" w:rsidRDefault="001D69BB" w:rsidP="001D69BB">
      <w:pPr>
        <w:pStyle w:val="3"/>
        <w:numPr>
          <w:ilvl w:val="0"/>
          <w:numId w:val="0"/>
        </w:numPr>
        <w:tabs>
          <w:tab w:val="left" w:pos="720"/>
        </w:tabs>
        <w:spacing w:line="300" w:lineRule="exact"/>
        <w:rPr>
          <w:noProof/>
          <w:szCs w:val="24"/>
        </w:rPr>
      </w:pPr>
      <w:r>
        <w:rPr>
          <w:noProof/>
          <w:szCs w:val="24"/>
        </w:rPr>
        <w:t>3)</w:t>
      </w:r>
      <w:r w:rsidR="00F73674" w:rsidRPr="008F4FAC">
        <w:rPr>
          <w:noProof/>
          <w:szCs w:val="24"/>
        </w:rPr>
        <w:t xml:space="preserve"> </w:t>
      </w:r>
      <w:r w:rsidR="00AC637A" w:rsidRPr="008F4FAC">
        <w:rPr>
          <w:noProof/>
          <w:szCs w:val="24"/>
        </w:rPr>
        <w:t xml:space="preserve">в случае несоответствия заявки на участие в </w:t>
      </w:r>
      <w:r>
        <w:rPr>
          <w:noProof/>
          <w:szCs w:val="24"/>
        </w:rPr>
        <w:t xml:space="preserve">открытом </w:t>
      </w:r>
      <w:r w:rsidR="008860BE">
        <w:rPr>
          <w:noProof/>
          <w:szCs w:val="24"/>
        </w:rPr>
        <w:t>конкурсе</w:t>
      </w:r>
      <w:r w:rsidR="00AC637A" w:rsidRPr="008F4FAC">
        <w:rPr>
          <w:noProof/>
          <w:szCs w:val="24"/>
        </w:rPr>
        <w:t xml:space="preserve"> треб</w:t>
      </w:r>
      <w:r w:rsidR="00FF6191">
        <w:rPr>
          <w:noProof/>
          <w:szCs w:val="24"/>
        </w:rPr>
        <w:t>ованиям конкурсной документации;</w:t>
      </w:r>
    </w:p>
    <w:p w:rsidR="006D3D26" w:rsidRDefault="00FF6191" w:rsidP="001D69BB">
      <w:pPr>
        <w:pStyle w:val="3"/>
        <w:numPr>
          <w:ilvl w:val="0"/>
          <w:numId w:val="0"/>
        </w:numPr>
        <w:tabs>
          <w:tab w:val="left" w:pos="720"/>
        </w:tabs>
        <w:spacing w:line="300" w:lineRule="exact"/>
        <w:rPr>
          <w:noProof/>
          <w:szCs w:val="24"/>
        </w:rPr>
      </w:pPr>
      <w:r>
        <w:rPr>
          <w:noProof/>
          <w:szCs w:val="24"/>
        </w:rPr>
        <w:t>4) в случае непредоставления в составе заявки факта подтверждения внесения претендентом денежных средств в качестве обеспечения заявки (квитанции об оплате, оригинальной выписки из банка с отметкой банка об оплпте).</w:t>
      </w:r>
    </w:p>
    <w:p w:rsidR="008F4FAC" w:rsidRDefault="008F4FAC" w:rsidP="001D69BB">
      <w:pPr>
        <w:pStyle w:val="3"/>
        <w:numPr>
          <w:ilvl w:val="0"/>
          <w:numId w:val="0"/>
        </w:numPr>
        <w:tabs>
          <w:tab w:val="left" w:pos="720"/>
        </w:tabs>
        <w:spacing w:line="300" w:lineRule="exact"/>
        <w:rPr>
          <w:noProof/>
          <w:szCs w:val="24"/>
        </w:rPr>
      </w:pPr>
      <w:r>
        <w:rPr>
          <w:noProof/>
          <w:szCs w:val="24"/>
        </w:rPr>
        <w:t>2.6  В с</w:t>
      </w:r>
      <w:r w:rsidRPr="008F4FAC">
        <w:rPr>
          <w:noProof/>
          <w:szCs w:val="24"/>
        </w:rPr>
        <w:t xml:space="preserve">лучае установления фактов несоответствия участника </w:t>
      </w:r>
      <w:r w:rsidR="001D69BB">
        <w:rPr>
          <w:noProof/>
          <w:szCs w:val="24"/>
        </w:rPr>
        <w:t xml:space="preserve">открытого </w:t>
      </w:r>
      <w:r w:rsidR="009528B5">
        <w:rPr>
          <w:noProof/>
          <w:szCs w:val="24"/>
        </w:rPr>
        <w:t>конкурса</w:t>
      </w:r>
      <w:r w:rsidRPr="008F4FAC">
        <w:rPr>
          <w:noProof/>
          <w:szCs w:val="24"/>
        </w:rPr>
        <w:t xml:space="preserve"> требованиям к пре</w:t>
      </w:r>
      <w:r w:rsidR="008D6003">
        <w:rPr>
          <w:noProof/>
          <w:szCs w:val="24"/>
        </w:rPr>
        <w:t>т</w:t>
      </w:r>
      <w:r w:rsidR="00B13320">
        <w:rPr>
          <w:noProof/>
          <w:szCs w:val="24"/>
        </w:rPr>
        <w:t>ендентам, установленным пунктом</w:t>
      </w:r>
      <w:r w:rsidR="006D3D26">
        <w:rPr>
          <w:noProof/>
          <w:szCs w:val="24"/>
        </w:rPr>
        <w:t xml:space="preserve"> 2.2 конкурсной документации</w:t>
      </w:r>
      <w:r w:rsidRPr="008F4FAC">
        <w:rPr>
          <w:noProof/>
          <w:szCs w:val="24"/>
        </w:rPr>
        <w:t>, конкурсная комиссия отстраняет участника</w:t>
      </w:r>
      <w:r w:rsidR="001D69BB">
        <w:rPr>
          <w:noProof/>
          <w:szCs w:val="24"/>
        </w:rPr>
        <w:t xml:space="preserve"> </w:t>
      </w:r>
      <w:r w:rsidRPr="008F4FAC">
        <w:rPr>
          <w:noProof/>
          <w:szCs w:val="24"/>
        </w:rPr>
        <w:t xml:space="preserve"> </w:t>
      </w:r>
      <w:r w:rsidR="009528B5">
        <w:rPr>
          <w:noProof/>
          <w:szCs w:val="24"/>
        </w:rPr>
        <w:t>открытого конкурса</w:t>
      </w:r>
      <w:r w:rsidRPr="008F4FAC">
        <w:rPr>
          <w:noProof/>
          <w:szCs w:val="24"/>
        </w:rPr>
        <w:t xml:space="preserve"> от участия в </w:t>
      </w:r>
      <w:r w:rsidR="001D69BB">
        <w:rPr>
          <w:noProof/>
          <w:szCs w:val="24"/>
        </w:rPr>
        <w:t xml:space="preserve">открытом </w:t>
      </w:r>
      <w:r w:rsidR="008860BE">
        <w:rPr>
          <w:noProof/>
          <w:szCs w:val="24"/>
        </w:rPr>
        <w:t>конкурсе</w:t>
      </w:r>
      <w:r w:rsidRPr="008F4FAC">
        <w:rPr>
          <w:noProof/>
          <w:szCs w:val="24"/>
        </w:rPr>
        <w:t xml:space="preserve"> на любом этапе его проведения.</w:t>
      </w:r>
    </w:p>
    <w:p w:rsidR="001D69BB" w:rsidRPr="00F73674" w:rsidRDefault="001D69BB" w:rsidP="001D69BB">
      <w:pPr>
        <w:pStyle w:val="3"/>
        <w:numPr>
          <w:ilvl w:val="0"/>
          <w:numId w:val="0"/>
        </w:numPr>
        <w:tabs>
          <w:tab w:val="left" w:pos="720"/>
        </w:tabs>
        <w:spacing w:line="300" w:lineRule="exact"/>
        <w:rPr>
          <w:noProof/>
          <w:szCs w:val="24"/>
        </w:rPr>
      </w:pPr>
    </w:p>
    <w:p w:rsidR="00AC637A" w:rsidRPr="006D3D26" w:rsidRDefault="00AC637A" w:rsidP="001D69BB">
      <w:pPr>
        <w:pStyle w:val="1"/>
        <w:numPr>
          <w:ilvl w:val="0"/>
          <w:numId w:val="3"/>
        </w:numPr>
        <w:tabs>
          <w:tab w:val="num" w:pos="1836"/>
        </w:tabs>
        <w:spacing w:line="240" w:lineRule="auto"/>
        <w:jc w:val="left"/>
        <w:rPr>
          <w:i/>
          <w:noProof/>
          <w:sz w:val="24"/>
          <w:szCs w:val="24"/>
        </w:rPr>
      </w:pPr>
      <w:bookmarkStart w:id="4" w:name="_Toc123405464"/>
      <w:bookmarkStart w:id="5" w:name="_Toc122934430"/>
      <w:r w:rsidRPr="006D3D26">
        <w:rPr>
          <w:i/>
          <w:iCs/>
          <w:sz w:val="24"/>
          <w:szCs w:val="24"/>
        </w:rPr>
        <w:t>Разъяснение положений конкурсной документации</w:t>
      </w:r>
      <w:bookmarkEnd w:id="4"/>
      <w:bookmarkEnd w:id="5"/>
    </w:p>
    <w:p w:rsidR="00AC637A" w:rsidRPr="00F73674" w:rsidRDefault="00AC637A" w:rsidP="003A134B">
      <w:pPr>
        <w:pStyle w:val="3"/>
        <w:numPr>
          <w:ilvl w:val="0"/>
          <w:numId w:val="0"/>
        </w:numPr>
        <w:tabs>
          <w:tab w:val="left" w:pos="980"/>
        </w:tabs>
        <w:spacing w:line="300" w:lineRule="exact"/>
        <w:rPr>
          <w:noProof/>
          <w:szCs w:val="24"/>
        </w:rPr>
      </w:pPr>
    </w:p>
    <w:p w:rsidR="00AC637A" w:rsidRPr="00B75A3D" w:rsidRDefault="00AC637A" w:rsidP="00861550">
      <w:pPr>
        <w:pStyle w:val="3"/>
        <w:numPr>
          <w:ilvl w:val="1"/>
          <w:numId w:val="3"/>
        </w:numPr>
        <w:tabs>
          <w:tab w:val="clear" w:pos="432"/>
          <w:tab w:val="num" w:pos="0"/>
          <w:tab w:val="left" w:pos="980"/>
        </w:tabs>
        <w:spacing w:line="300" w:lineRule="exact"/>
        <w:ind w:left="0" w:firstLine="0"/>
        <w:rPr>
          <w:noProof/>
          <w:szCs w:val="24"/>
        </w:rPr>
      </w:pPr>
      <w:r w:rsidRPr="00F73674">
        <w:rPr>
          <w:noProof/>
          <w:szCs w:val="24"/>
        </w:rPr>
        <w:t xml:space="preserve"> Любое заинтересованное лицо впра</w:t>
      </w:r>
      <w:r w:rsidR="00454A12">
        <w:rPr>
          <w:noProof/>
          <w:szCs w:val="24"/>
        </w:rPr>
        <w:t>ве направить в письменной форме</w:t>
      </w:r>
      <w:r w:rsidRPr="00F73674">
        <w:rPr>
          <w:noProof/>
          <w:szCs w:val="24"/>
        </w:rPr>
        <w:t xml:space="preserve"> </w:t>
      </w:r>
      <w:r w:rsidR="00414582">
        <w:rPr>
          <w:noProof/>
          <w:szCs w:val="24"/>
        </w:rPr>
        <w:t>о</w:t>
      </w:r>
      <w:r w:rsidR="00F37489">
        <w:rPr>
          <w:noProof/>
          <w:szCs w:val="24"/>
        </w:rPr>
        <w:t>рганизатор</w:t>
      </w:r>
      <w:r w:rsidR="00414582">
        <w:rPr>
          <w:noProof/>
          <w:szCs w:val="24"/>
        </w:rPr>
        <w:t>у</w:t>
      </w:r>
      <w:r w:rsidR="00F37489">
        <w:rPr>
          <w:noProof/>
          <w:szCs w:val="24"/>
        </w:rPr>
        <w:t xml:space="preserve"> открытого конкурса</w:t>
      </w:r>
      <w:r w:rsidRPr="00F73674">
        <w:rPr>
          <w:noProof/>
          <w:szCs w:val="24"/>
        </w:rPr>
        <w:t xml:space="preserve"> запрос о разъяснении положений конкурсной документации. В течение двух рабочих дней со дня поступления указанного запроса </w:t>
      </w:r>
      <w:r w:rsidR="00F54426">
        <w:rPr>
          <w:noProof/>
          <w:szCs w:val="24"/>
        </w:rPr>
        <w:t>о</w:t>
      </w:r>
      <w:r w:rsidR="00F37489">
        <w:rPr>
          <w:noProof/>
          <w:szCs w:val="24"/>
        </w:rPr>
        <w:t>рганизатор открытого конкурса</w:t>
      </w:r>
      <w:r w:rsidRPr="00B75A3D">
        <w:rPr>
          <w:noProof/>
          <w:szCs w:val="24"/>
        </w:rPr>
        <w:t xml:space="preserve"> обязан направить в письменной форме разъяснения положений конкурсной документации, если указанный запрос поступил к </w:t>
      </w:r>
      <w:r w:rsidR="00F54426">
        <w:rPr>
          <w:noProof/>
          <w:szCs w:val="24"/>
        </w:rPr>
        <w:t>о</w:t>
      </w:r>
      <w:r w:rsidR="00F37489">
        <w:rPr>
          <w:noProof/>
          <w:szCs w:val="24"/>
        </w:rPr>
        <w:t>рганизатор</w:t>
      </w:r>
      <w:r w:rsidR="00F54426">
        <w:rPr>
          <w:noProof/>
          <w:szCs w:val="24"/>
        </w:rPr>
        <w:t>у</w:t>
      </w:r>
      <w:r w:rsidR="00F37489">
        <w:rPr>
          <w:noProof/>
          <w:szCs w:val="24"/>
        </w:rPr>
        <w:t xml:space="preserve"> открытого конкурса</w:t>
      </w:r>
      <w:r w:rsidRPr="00B75A3D">
        <w:rPr>
          <w:noProof/>
          <w:szCs w:val="24"/>
        </w:rPr>
        <w:t xml:space="preserve"> не позднее, чем за два рабочих дня до даты  окончания подачи заявок на участие в </w:t>
      </w:r>
      <w:r w:rsidR="00454A12" w:rsidRPr="00B75A3D">
        <w:rPr>
          <w:noProof/>
          <w:szCs w:val="24"/>
        </w:rPr>
        <w:t xml:space="preserve">открытом </w:t>
      </w:r>
      <w:r w:rsidR="008860BE">
        <w:rPr>
          <w:noProof/>
          <w:szCs w:val="24"/>
        </w:rPr>
        <w:t>открытом конкурсе</w:t>
      </w:r>
      <w:r w:rsidRPr="00B75A3D">
        <w:rPr>
          <w:noProof/>
          <w:szCs w:val="24"/>
        </w:rPr>
        <w:t xml:space="preserve"> на бумажном носителе по адресу, указанному в запросе.</w:t>
      </w:r>
    </w:p>
    <w:p w:rsidR="00AC637A" w:rsidRPr="00F73674" w:rsidRDefault="00AC637A" w:rsidP="00861550">
      <w:pPr>
        <w:pStyle w:val="3"/>
        <w:numPr>
          <w:ilvl w:val="1"/>
          <w:numId w:val="3"/>
        </w:numPr>
        <w:tabs>
          <w:tab w:val="clear" w:pos="432"/>
          <w:tab w:val="num" w:pos="0"/>
          <w:tab w:val="left" w:pos="980"/>
        </w:tabs>
        <w:spacing w:line="300" w:lineRule="exact"/>
        <w:ind w:left="0" w:firstLine="0"/>
        <w:rPr>
          <w:noProof/>
          <w:szCs w:val="24"/>
        </w:rPr>
      </w:pPr>
      <w:r w:rsidRPr="00B75A3D">
        <w:rPr>
          <w:noProof/>
          <w:szCs w:val="24"/>
        </w:rPr>
        <w:t xml:space="preserve"> В течение одного рабочего дня со дня направления разъяснения положений конкурсной документации по запросу заинтересованного лица такое разъяснение должно быть размещено </w:t>
      </w:r>
      <w:r w:rsidR="00F54426">
        <w:rPr>
          <w:noProof/>
          <w:szCs w:val="24"/>
        </w:rPr>
        <w:t>о</w:t>
      </w:r>
      <w:r w:rsidR="00F37489">
        <w:rPr>
          <w:noProof/>
          <w:szCs w:val="24"/>
        </w:rPr>
        <w:t>рганизатор</w:t>
      </w:r>
      <w:r w:rsidR="00F54426">
        <w:rPr>
          <w:noProof/>
          <w:szCs w:val="24"/>
        </w:rPr>
        <w:t>ом</w:t>
      </w:r>
      <w:r w:rsidR="00F37489">
        <w:rPr>
          <w:noProof/>
          <w:szCs w:val="24"/>
        </w:rPr>
        <w:t xml:space="preserve"> открытого конкурса</w:t>
      </w:r>
      <w:r w:rsidRPr="00B75A3D">
        <w:rPr>
          <w:noProof/>
          <w:szCs w:val="24"/>
        </w:rPr>
        <w:t xml:space="preserve"> на</w:t>
      </w:r>
      <w:r w:rsidRPr="00F73674">
        <w:rPr>
          <w:noProof/>
          <w:szCs w:val="24"/>
        </w:rPr>
        <w:t xml:space="preserve"> </w:t>
      </w:r>
      <w:r w:rsidR="00F46D43">
        <w:rPr>
          <w:noProof/>
          <w:szCs w:val="24"/>
        </w:rPr>
        <w:t xml:space="preserve">официальном </w:t>
      </w:r>
      <w:r w:rsidRPr="00F73674">
        <w:rPr>
          <w:noProof/>
          <w:szCs w:val="24"/>
        </w:rPr>
        <w:t>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AC637A" w:rsidRPr="00F73674" w:rsidRDefault="00AC637A" w:rsidP="00AC637A">
      <w:pPr>
        <w:tabs>
          <w:tab w:val="num" w:pos="180"/>
          <w:tab w:val="left" w:pos="360"/>
          <w:tab w:val="left" w:pos="720"/>
        </w:tabs>
        <w:spacing w:line="300" w:lineRule="exact"/>
        <w:ind w:firstLine="360"/>
        <w:rPr>
          <w:noProof/>
          <w:sz w:val="24"/>
        </w:rPr>
      </w:pPr>
    </w:p>
    <w:p w:rsidR="00AC637A" w:rsidRDefault="00AC637A" w:rsidP="00F061FC">
      <w:pPr>
        <w:pStyle w:val="1"/>
        <w:numPr>
          <w:ilvl w:val="0"/>
          <w:numId w:val="3"/>
        </w:numPr>
        <w:tabs>
          <w:tab w:val="clear" w:pos="2700"/>
          <w:tab w:val="num" w:pos="360"/>
        </w:tabs>
        <w:spacing w:line="240" w:lineRule="auto"/>
        <w:ind w:left="360"/>
        <w:rPr>
          <w:i/>
          <w:iCs/>
          <w:sz w:val="24"/>
          <w:szCs w:val="24"/>
        </w:rPr>
      </w:pPr>
      <w:bookmarkStart w:id="6" w:name="_Ref119429410"/>
      <w:bookmarkStart w:id="7" w:name="_Toc123405465"/>
      <w:bookmarkStart w:id="8" w:name="_Toc122934431"/>
      <w:r w:rsidRPr="006D3D26">
        <w:rPr>
          <w:i/>
          <w:iCs/>
          <w:sz w:val="24"/>
          <w:szCs w:val="24"/>
        </w:rPr>
        <w:t>Внесение изменений в конкурсную документацию</w:t>
      </w:r>
      <w:bookmarkEnd w:id="6"/>
      <w:bookmarkEnd w:id="7"/>
      <w:bookmarkEnd w:id="8"/>
    </w:p>
    <w:p w:rsidR="006D3D26" w:rsidRPr="006D3D26" w:rsidRDefault="006D3D26" w:rsidP="006D3D26"/>
    <w:p w:rsidR="00AC637A" w:rsidRPr="00F73674" w:rsidRDefault="00AC637A" w:rsidP="00861550">
      <w:pPr>
        <w:pStyle w:val="3"/>
        <w:numPr>
          <w:ilvl w:val="1"/>
          <w:numId w:val="3"/>
        </w:numPr>
        <w:tabs>
          <w:tab w:val="clear" w:pos="432"/>
          <w:tab w:val="left" w:pos="980"/>
        </w:tabs>
        <w:spacing w:line="300" w:lineRule="exact"/>
        <w:ind w:left="0" w:firstLine="0"/>
        <w:rPr>
          <w:noProof/>
          <w:szCs w:val="24"/>
        </w:rPr>
      </w:pPr>
      <w:r w:rsidRPr="00F73674">
        <w:rPr>
          <w:szCs w:val="24"/>
        </w:rPr>
        <w:t xml:space="preserve"> </w:t>
      </w:r>
      <w:r w:rsidR="00F37489">
        <w:rPr>
          <w:szCs w:val="24"/>
        </w:rPr>
        <w:t>Организатор открытого конкурса</w:t>
      </w:r>
      <w:r w:rsidRPr="00B75A3D">
        <w:rPr>
          <w:szCs w:val="24"/>
        </w:rPr>
        <w:t xml:space="preserve">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w:t>
      </w:r>
      <w:r w:rsidR="00C122D8" w:rsidRPr="00B75A3D">
        <w:rPr>
          <w:szCs w:val="24"/>
        </w:rPr>
        <w:t xml:space="preserve"> у</w:t>
      </w:r>
      <w:r w:rsidR="00FB5BFC" w:rsidRPr="00B75A3D">
        <w:rPr>
          <w:szCs w:val="24"/>
        </w:rPr>
        <w:t xml:space="preserve">частие в </w:t>
      </w:r>
      <w:r w:rsidR="00454A12" w:rsidRPr="00B75A3D">
        <w:rPr>
          <w:szCs w:val="24"/>
        </w:rPr>
        <w:t xml:space="preserve"> </w:t>
      </w:r>
      <w:r w:rsidR="008860BE">
        <w:rPr>
          <w:szCs w:val="24"/>
        </w:rPr>
        <w:t xml:space="preserve"> конкурсе</w:t>
      </w:r>
      <w:r w:rsidR="00FB5BFC" w:rsidRPr="00B75A3D">
        <w:rPr>
          <w:szCs w:val="24"/>
        </w:rPr>
        <w:t>. В течение двух</w:t>
      </w:r>
      <w:r w:rsidRPr="00B75A3D">
        <w:rPr>
          <w:szCs w:val="24"/>
        </w:rPr>
        <w:t xml:space="preserve"> рабочих дней с даты принятия решения о внесении изменений в конкурсную документацию такие изменения размещаются </w:t>
      </w:r>
      <w:r w:rsidR="00F54426">
        <w:rPr>
          <w:szCs w:val="24"/>
        </w:rPr>
        <w:t>о</w:t>
      </w:r>
      <w:r w:rsidR="00F37489">
        <w:rPr>
          <w:szCs w:val="24"/>
        </w:rPr>
        <w:t>рганизатор</w:t>
      </w:r>
      <w:r w:rsidR="00F54426">
        <w:rPr>
          <w:szCs w:val="24"/>
        </w:rPr>
        <w:t>ом</w:t>
      </w:r>
      <w:r w:rsidR="00F37489">
        <w:rPr>
          <w:szCs w:val="24"/>
        </w:rPr>
        <w:t xml:space="preserve"> открытого конкурса</w:t>
      </w:r>
      <w:r w:rsidRPr="00F73674">
        <w:rPr>
          <w:szCs w:val="24"/>
        </w:rPr>
        <w:t xml:space="preserve"> или по его поручению специализированной организацией на официальном сайте и направляются заказными письмами с уведомлением всем лицам, которым была предоставлена конкурсная документация.</w:t>
      </w:r>
    </w:p>
    <w:p w:rsidR="00AC637A" w:rsidRPr="00687823" w:rsidRDefault="00AC637A" w:rsidP="00687823">
      <w:pPr>
        <w:pStyle w:val="3"/>
        <w:numPr>
          <w:ilvl w:val="0"/>
          <w:numId w:val="0"/>
        </w:numPr>
        <w:tabs>
          <w:tab w:val="left" w:pos="980"/>
        </w:tabs>
        <w:spacing w:line="300" w:lineRule="exact"/>
        <w:rPr>
          <w:noProof/>
          <w:szCs w:val="24"/>
        </w:rPr>
      </w:pPr>
    </w:p>
    <w:p w:rsidR="00AC637A" w:rsidRDefault="00AC637A" w:rsidP="006D3D26">
      <w:pPr>
        <w:pStyle w:val="1"/>
        <w:numPr>
          <w:ilvl w:val="0"/>
          <w:numId w:val="3"/>
        </w:numPr>
        <w:tabs>
          <w:tab w:val="clear" w:pos="2700"/>
          <w:tab w:val="num" w:pos="2410"/>
        </w:tabs>
        <w:spacing w:line="240" w:lineRule="auto"/>
        <w:ind w:left="284" w:hanging="284"/>
        <w:rPr>
          <w:i/>
          <w:iCs/>
          <w:sz w:val="24"/>
          <w:szCs w:val="24"/>
        </w:rPr>
      </w:pPr>
      <w:bookmarkStart w:id="9" w:name="_Toc123405466"/>
      <w:bookmarkStart w:id="10" w:name="_Toc122934432"/>
      <w:r w:rsidRPr="006D3D26">
        <w:rPr>
          <w:i/>
          <w:iCs/>
          <w:sz w:val="24"/>
          <w:szCs w:val="24"/>
        </w:rPr>
        <w:t xml:space="preserve">Отказ от проведения </w:t>
      </w:r>
      <w:r w:rsidR="00454A12" w:rsidRPr="006D3D26">
        <w:rPr>
          <w:i/>
          <w:iCs/>
          <w:sz w:val="24"/>
          <w:szCs w:val="24"/>
        </w:rPr>
        <w:t xml:space="preserve">открытого </w:t>
      </w:r>
      <w:r w:rsidR="009528B5" w:rsidRPr="006D3D26">
        <w:rPr>
          <w:i/>
          <w:iCs/>
          <w:sz w:val="24"/>
          <w:szCs w:val="24"/>
        </w:rPr>
        <w:t>конкурса</w:t>
      </w:r>
      <w:bookmarkEnd w:id="9"/>
      <w:bookmarkEnd w:id="10"/>
    </w:p>
    <w:p w:rsidR="006D3D26" w:rsidRPr="006D3D26" w:rsidRDefault="006D3D26" w:rsidP="006D3D26"/>
    <w:p w:rsidR="007C23F4" w:rsidRPr="00F73674" w:rsidRDefault="00F73674" w:rsidP="00F73674">
      <w:pPr>
        <w:pStyle w:val="3"/>
        <w:numPr>
          <w:ilvl w:val="0"/>
          <w:numId w:val="0"/>
        </w:numPr>
        <w:spacing w:line="300" w:lineRule="exact"/>
        <w:rPr>
          <w:noProof/>
          <w:szCs w:val="24"/>
        </w:rPr>
      </w:pPr>
      <w:r>
        <w:rPr>
          <w:noProof/>
          <w:szCs w:val="24"/>
        </w:rPr>
        <w:t>5.1.</w:t>
      </w:r>
      <w:r w:rsidR="006D3D26">
        <w:rPr>
          <w:noProof/>
          <w:szCs w:val="24"/>
        </w:rPr>
        <w:t xml:space="preserve"> </w:t>
      </w:r>
      <w:r w:rsidR="00014C69">
        <w:rPr>
          <w:noProof/>
          <w:szCs w:val="24"/>
        </w:rPr>
        <w:t>В случае если до дня проведения</w:t>
      </w:r>
      <w:r w:rsidR="00454A12">
        <w:rPr>
          <w:noProof/>
          <w:szCs w:val="24"/>
        </w:rPr>
        <w:t xml:space="preserve"> </w:t>
      </w:r>
      <w:r w:rsidR="009528B5">
        <w:rPr>
          <w:noProof/>
          <w:szCs w:val="24"/>
        </w:rPr>
        <w:t>конкурса</w:t>
      </w:r>
      <w:r w:rsidR="007C23F4" w:rsidRPr="00F73674">
        <w:rPr>
          <w:noProof/>
          <w:szCs w:val="24"/>
        </w:rPr>
        <w:t xml:space="preserve">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w:t>
      </w:r>
      <w:r w:rsidR="00454A12">
        <w:rPr>
          <w:noProof/>
          <w:szCs w:val="24"/>
        </w:rPr>
        <w:t xml:space="preserve">открытый </w:t>
      </w:r>
      <w:r w:rsidR="007C23F4" w:rsidRPr="00F73674">
        <w:rPr>
          <w:noProof/>
          <w:szCs w:val="24"/>
        </w:rPr>
        <w:t xml:space="preserve">конкурс не </w:t>
      </w:r>
      <w:r w:rsidR="00014C69">
        <w:rPr>
          <w:noProof/>
          <w:szCs w:val="24"/>
        </w:rPr>
        <w:t>проводится. Отказ от проведения</w:t>
      </w:r>
      <w:r w:rsidR="00454A12">
        <w:rPr>
          <w:noProof/>
          <w:szCs w:val="24"/>
        </w:rPr>
        <w:t xml:space="preserve"> </w:t>
      </w:r>
      <w:r w:rsidR="009528B5">
        <w:rPr>
          <w:noProof/>
          <w:szCs w:val="24"/>
        </w:rPr>
        <w:t>конкурса</w:t>
      </w:r>
      <w:r w:rsidR="007C23F4" w:rsidRPr="00F73674">
        <w:rPr>
          <w:noProof/>
          <w:szCs w:val="24"/>
        </w:rPr>
        <w:t xml:space="preserve"> по иным основаниям не допускается.</w:t>
      </w:r>
      <w:r w:rsidR="00AC637A" w:rsidRPr="00F73674">
        <w:rPr>
          <w:noProof/>
          <w:szCs w:val="24"/>
        </w:rPr>
        <w:t xml:space="preserve"> </w:t>
      </w:r>
    </w:p>
    <w:p w:rsidR="00F73674" w:rsidRDefault="00F73674" w:rsidP="00F73674">
      <w:pPr>
        <w:pStyle w:val="3"/>
        <w:numPr>
          <w:ilvl w:val="0"/>
          <w:numId w:val="0"/>
        </w:numPr>
        <w:spacing w:line="300" w:lineRule="exact"/>
        <w:rPr>
          <w:noProof/>
          <w:szCs w:val="24"/>
        </w:rPr>
      </w:pPr>
      <w:r>
        <w:rPr>
          <w:noProof/>
          <w:szCs w:val="24"/>
        </w:rPr>
        <w:t>5.2.</w:t>
      </w:r>
      <w:r w:rsidR="006D3D26">
        <w:rPr>
          <w:noProof/>
          <w:szCs w:val="24"/>
        </w:rPr>
        <w:t xml:space="preserve"> </w:t>
      </w:r>
      <w:r w:rsidR="00AC637A" w:rsidRPr="00F73674">
        <w:rPr>
          <w:noProof/>
          <w:szCs w:val="24"/>
        </w:rPr>
        <w:t>Из</w:t>
      </w:r>
      <w:r w:rsidR="00014C69">
        <w:rPr>
          <w:noProof/>
          <w:szCs w:val="24"/>
        </w:rPr>
        <w:t>вещение об отказе от проведения</w:t>
      </w:r>
      <w:r w:rsidR="009528B5">
        <w:rPr>
          <w:noProof/>
          <w:szCs w:val="24"/>
        </w:rPr>
        <w:t xml:space="preserve"> конкурса</w:t>
      </w:r>
      <w:r w:rsidR="00AC637A" w:rsidRPr="00F73674">
        <w:rPr>
          <w:noProof/>
          <w:szCs w:val="24"/>
        </w:rPr>
        <w:t xml:space="preserve"> опубликовывается </w:t>
      </w:r>
      <w:r w:rsidR="00B50D0A" w:rsidRPr="00F73674">
        <w:rPr>
          <w:noProof/>
          <w:szCs w:val="24"/>
        </w:rPr>
        <w:t>на</w:t>
      </w:r>
      <w:r w:rsidR="003C5559" w:rsidRPr="00F73674">
        <w:rPr>
          <w:noProof/>
          <w:szCs w:val="24"/>
        </w:rPr>
        <w:t xml:space="preserve"> официальном </w:t>
      </w:r>
      <w:r w:rsidR="00B50D0A" w:rsidRPr="00F73674">
        <w:rPr>
          <w:noProof/>
          <w:szCs w:val="24"/>
        </w:rPr>
        <w:t>сайте</w:t>
      </w:r>
      <w:r w:rsidR="00D31C5D">
        <w:rPr>
          <w:noProof/>
          <w:szCs w:val="24"/>
        </w:rPr>
        <w:t xml:space="preserve"> </w:t>
      </w:r>
      <w:r w:rsidR="00AC637A" w:rsidRPr="00F73674">
        <w:rPr>
          <w:noProof/>
          <w:szCs w:val="24"/>
        </w:rPr>
        <w:t xml:space="preserve">в течение </w:t>
      </w:r>
      <w:r w:rsidR="00B50D0A" w:rsidRPr="00F73674">
        <w:rPr>
          <w:noProof/>
          <w:szCs w:val="24"/>
        </w:rPr>
        <w:t xml:space="preserve">двух рабочих </w:t>
      </w:r>
      <w:r w:rsidR="00C122D8">
        <w:rPr>
          <w:noProof/>
          <w:szCs w:val="24"/>
        </w:rPr>
        <w:t xml:space="preserve">дней </w:t>
      </w:r>
      <w:r w:rsidR="00B50D0A" w:rsidRPr="00F73674">
        <w:rPr>
          <w:noProof/>
          <w:szCs w:val="24"/>
        </w:rPr>
        <w:t>с даты принятия решения</w:t>
      </w:r>
      <w:r w:rsidR="00AC637A" w:rsidRPr="00F73674">
        <w:rPr>
          <w:noProof/>
          <w:szCs w:val="24"/>
        </w:rPr>
        <w:t xml:space="preserve"> о</w:t>
      </w:r>
      <w:r w:rsidR="00014C69">
        <w:rPr>
          <w:noProof/>
          <w:szCs w:val="24"/>
        </w:rPr>
        <w:t>б отказе от проведения</w:t>
      </w:r>
      <w:r w:rsidR="00AC637A" w:rsidRPr="00F73674">
        <w:rPr>
          <w:noProof/>
          <w:szCs w:val="24"/>
        </w:rPr>
        <w:t xml:space="preserve"> </w:t>
      </w:r>
      <w:r w:rsidR="009528B5">
        <w:rPr>
          <w:noProof/>
          <w:szCs w:val="24"/>
        </w:rPr>
        <w:t>конкурса</w:t>
      </w:r>
      <w:r w:rsidR="00AC637A" w:rsidRPr="00F73674">
        <w:rPr>
          <w:noProof/>
          <w:szCs w:val="24"/>
        </w:rPr>
        <w:t>.</w:t>
      </w:r>
    </w:p>
    <w:p w:rsidR="00F73674" w:rsidRPr="00B75A3D" w:rsidRDefault="00F73674" w:rsidP="00F73674">
      <w:pPr>
        <w:pStyle w:val="3"/>
        <w:numPr>
          <w:ilvl w:val="0"/>
          <w:numId w:val="0"/>
        </w:numPr>
        <w:spacing w:line="300" w:lineRule="exact"/>
        <w:rPr>
          <w:noProof/>
          <w:szCs w:val="24"/>
        </w:rPr>
      </w:pPr>
      <w:r>
        <w:rPr>
          <w:noProof/>
          <w:szCs w:val="24"/>
        </w:rPr>
        <w:t>5.3.</w:t>
      </w:r>
      <w:r w:rsidR="006D3D26">
        <w:rPr>
          <w:noProof/>
          <w:szCs w:val="24"/>
        </w:rPr>
        <w:t xml:space="preserve"> </w:t>
      </w:r>
      <w:r w:rsidR="00AC637A" w:rsidRPr="00F73674">
        <w:rPr>
          <w:noProof/>
          <w:szCs w:val="24"/>
        </w:rPr>
        <w:t>В течение двух</w:t>
      </w:r>
      <w:r w:rsidR="00B50D0A" w:rsidRPr="00F73674">
        <w:rPr>
          <w:noProof/>
          <w:szCs w:val="24"/>
        </w:rPr>
        <w:t xml:space="preserve"> рабочих</w:t>
      </w:r>
      <w:r w:rsidR="00AC637A" w:rsidRPr="00F73674">
        <w:rPr>
          <w:noProof/>
          <w:szCs w:val="24"/>
        </w:rPr>
        <w:t xml:space="preserve"> дней со дня принятия указанного </w:t>
      </w:r>
      <w:r w:rsidR="00AC637A" w:rsidRPr="00B75A3D">
        <w:rPr>
          <w:noProof/>
          <w:szCs w:val="24"/>
        </w:rPr>
        <w:t xml:space="preserve">решения </w:t>
      </w:r>
      <w:r w:rsidR="00233B8F">
        <w:rPr>
          <w:noProof/>
          <w:szCs w:val="24"/>
        </w:rPr>
        <w:t>о</w:t>
      </w:r>
      <w:r w:rsidR="00F37489">
        <w:rPr>
          <w:noProof/>
          <w:szCs w:val="24"/>
        </w:rPr>
        <w:t>рганизатор</w:t>
      </w:r>
      <w:r w:rsidR="00BC0825">
        <w:rPr>
          <w:noProof/>
          <w:szCs w:val="24"/>
        </w:rPr>
        <w:t>ом</w:t>
      </w:r>
      <w:r w:rsidR="00F37489">
        <w:rPr>
          <w:noProof/>
          <w:szCs w:val="24"/>
        </w:rPr>
        <w:t xml:space="preserve"> открытого конкурса</w:t>
      </w:r>
      <w:r w:rsidR="00B50D0A" w:rsidRPr="00B75A3D">
        <w:rPr>
          <w:noProof/>
          <w:szCs w:val="24"/>
        </w:rPr>
        <w:t xml:space="preserve"> направляются или вручаются под распис</w:t>
      </w:r>
      <w:r w:rsidR="00014C69">
        <w:rPr>
          <w:noProof/>
          <w:szCs w:val="24"/>
        </w:rPr>
        <w:t>ку всем претендентам</w:t>
      </w:r>
      <w:r w:rsidR="00233B8F">
        <w:rPr>
          <w:noProof/>
          <w:szCs w:val="24"/>
        </w:rPr>
        <w:t>, участникам</w:t>
      </w:r>
      <w:r w:rsidR="009528B5">
        <w:rPr>
          <w:noProof/>
          <w:szCs w:val="24"/>
        </w:rPr>
        <w:t xml:space="preserve"> конкурса</w:t>
      </w:r>
      <w:r w:rsidR="00B50D0A" w:rsidRPr="00B75A3D">
        <w:rPr>
          <w:noProof/>
          <w:szCs w:val="24"/>
        </w:rPr>
        <w:t xml:space="preserve"> уведомления об</w:t>
      </w:r>
      <w:r w:rsidR="00AC637A" w:rsidRPr="00B75A3D">
        <w:rPr>
          <w:noProof/>
          <w:szCs w:val="24"/>
        </w:rPr>
        <w:t xml:space="preserve"> </w:t>
      </w:r>
      <w:r w:rsidR="00014C69">
        <w:rPr>
          <w:noProof/>
          <w:szCs w:val="24"/>
        </w:rPr>
        <w:t xml:space="preserve">отказе от проведения </w:t>
      </w:r>
      <w:r w:rsidR="009528B5">
        <w:rPr>
          <w:noProof/>
          <w:szCs w:val="24"/>
        </w:rPr>
        <w:t xml:space="preserve"> конкурса</w:t>
      </w:r>
      <w:r w:rsidR="00B50D0A" w:rsidRPr="00B75A3D">
        <w:rPr>
          <w:noProof/>
          <w:szCs w:val="24"/>
        </w:rPr>
        <w:t xml:space="preserve"> в письменной форме, а также в форме электронных сообщений (в случае если </w:t>
      </w:r>
      <w:r w:rsidR="00233B8F">
        <w:rPr>
          <w:noProof/>
          <w:szCs w:val="24"/>
        </w:rPr>
        <w:t>о</w:t>
      </w:r>
      <w:r w:rsidR="00F37489">
        <w:rPr>
          <w:noProof/>
          <w:szCs w:val="24"/>
        </w:rPr>
        <w:t>рганизатор</w:t>
      </w:r>
      <w:r w:rsidR="00BC0825">
        <w:rPr>
          <w:noProof/>
          <w:szCs w:val="24"/>
        </w:rPr>
        <w:t>у</w:t>
      </w:r>
      <w:r w:rsidR="00F37489">
        <w:rPr>
          <w:noProof/>
          <w:szCs w:val="24"/>
        </w:rPr>
        <w:t xml:space="preserve"> открытого конкурса</w:t>
      </w:r>
      <w:r w:rsidR="00B50D0A" w:rsidRPr="00B75A3D">
        <w:rPr>
          <w:noProof/>
          <w:szCs w:val="24"/>
        </w:rPr>
        <w:t xml:space="preserve"> известны адреса электронно</w:t>
      </w:r>
      <w:r w:rsidR="00014C69">
        <w:rPr>
          <w:noProof/>
          <w:szCs w:val="24"/>
        </w:rPr>
        <w:t>й почты претендентов</w:t>
      </w:r>
      <w:r w:rsidR="00233B8F">
        <w:rPr>
          <w:noProof/>
          <w:szCs w:val="24"/>
        </w:rPr>
        <w:t>, участников</w:t>
      </w:r>
      <w:r w:rsidR="009528B5">
        <w:rPr>
          <w:noProof/>
          <w:szCs w:val="24"/>
        </w:rPr>
        <w:t xml:space="preserve"> конкурса</w:t>
      </w:r>
      <w:r w:rsidR="00B50D0A" w:rsidRPr="00B75A3D">
        <w:rPr>
          <w:noProof/>
          <w:szCs w:val="24"/>
        </w:rPr>
        <w:t xml:space="preserve">). </w:t>
      </w:r>
    </w:p>
    <w:p w:rsidR="00687823" w:rsidRDefault="00F73674" w:rsidP="00F73674">
      <w:pPr>
        <w:pStyle w:val="3"/>
        <w:numPr>
          <w:ilvl w:val="0"/>
          <w:numId w:val="0"/>
        </w:numPr>
        <w:spacing w:line="300" w:lineRule="exact"/>
        <w:rPr>
          <w:noProof/>
          <w:szCs w:val="24"/>
        </w:rPr>
      </w:pPr>
      <w:r w:rsidRPr="00B75A3D">
        <w:rPr>
          <w:noProof/>
          <w:szCs w:val="24"/>
        </w:rPr>
        <w:t>5.4.</w:t>
      </w:r>
      <w:r w:rsidR="006D3D26">
        <w:rPr>
          <w:noProof/>
          <w:szCs w:val="24"/>
        </w:rPr>
        <w:t xml:space="preserve"> </w:t>
      </w:r>
      <w:r w:rsidR="00F37489">
        <w:rPr>
          <w:noProof/>
          <w:szCs w:val="24"/>
        </w:rPr>
        <w:t>Организатор открытого конкурса</w:t>
      </w:r>
      <w:r w:rsidR="00AC637A" w:rsidRPr="00B75A3D">
        <w:rPr>
          <w:noProof/>
          <w:szCs w:val="24"/>
        </w:rPr>
        <w:t xml:space="preserve"> </w:t>
      </w:r>
      <w:r w:rsidR="00AC637A" w:rsidRPr="00F73674">
        <w:rPr>
          <w:noProof/>
          <w:szCs w:val="24"/>
        </w:rPr>
        <w:t xml:space="preserve"> возвращает претенд</w:t>
      </w:r>
      <w:r w:rsidR="00DC2CDF" w:rsidRPr="00F73674">
        <w:rPr>
          <w:noProof/>
          <w:szCs w:val="24"/>
        </w:rPr>
        <w:t>е</w:t>
      </w:r>
      <w:r w:rsidR="00014C69">
        <w:rPr>
          <w:noProof/>
          <w:szCs w:val="24"/>
        </w:rPr>
        <w:t>нтам</w:t>
      </w:r>
      <w:r w:rsidR="00233B8F">
        <w:rPr>
          <w:noProof/>
          <w:szCs w:val="24"/>
        </w:rPr>
        <w:t>, участникам</w:t>
      </w:r>
      <w:r w:rsidR="009528B5">
        <w:rPr>
          <w:noProof/>
          <w:szCs w:val="24"/>
        </w:rPr>
        <w:t xml:space="preserve"> конкурса</w:t>
      </w:r>
      <w:r w:rsidR="00AC637A" w:rsidRPr="00F73674">
        <w:rPr>
          <w:noProof/>
          <w:szCs w:val="24"/>
        </w:rPr>
        <w:t xml:space="preserve"> </w:t>
      </w:r>
      <w:r w:rsidR="00AC637A" w:rsidRPr="00F73674">
        <w:rPr>
          <w:noProof/>
          <w:szCs w:val="24"/>
        </w:rPr>
        <w:lastRenderedPageBreak/>
        <w:t>средства, внесенные в качестве обеспечения заявки на</w:t>
      </w:r>
      <w:r w:rsidR="00C122D8">
        <w:rPr>
          <w:noProof/>
          <w:szCs w:val="24"/>
        </w:rPr>
        <w:t xml:space="preserve"> участие в </w:t>
      </w:r>
      <w:r w:rsidR="008860BE">
        <w:rPr>
          <w:noProof/>
          <w:szCs w:val="24"/>
        </w:rPr>
        <w:t xml:space="preserve"> конкурсе</w:t>
      </w:r>
      <w:r w:rsidR="00C122D8">
        <w:rPr>
          <w:noProof/>
          <w:szCs w:val="24"/>
        </w:rPr>
        <w:t>, в течение пяти</w:t>
      </w:r>
      <w:r w:rsidR="00AC637A" w:rsidRPr="00F73674">
        <w:rPr>
          <w:noProof/>
          <w:szCs w:val="24"/>
        </w:rPr>
        <w:t xml:space="preserve"> рабочих дней с даты принятия решения об отказе от проведения</w:t>
      </w:r>
      <w:r w:rsidR="00014C69">
        <w:rPr>
          <w:noProof/>
          <w:szCs w:val="24"/>
        </w:rPr>
        <w:t xml:space="preserve"> </w:t>
      </w:r>
      <w:r w:rsidR="009528B5">
        <w:rPr>
          <w:noProof/>
          <w:szCs w:val="24"/>
        </w:rPr>
        <w:t xml:space="preserve"> конкурса</w:t>
      </w:r>
      <w:r w:rsidR="00AC637A" w:rsidRPr="00F73674">
        <w:rPr>
          <w:noProof/>
          <w:szCs w:val="24"/>
        </w:rPr>
        <w:t>.</w:t>
      </w:r>
    </w:p>
    <w:p w:rsidR="00AC637A" w:rsidRDefault="00AC637A" w:rsidP="00F73674">
      <w:pPr>
        <w:pStyle w:val="3"/>
        <w:numPr>
          <w:ilvl w:val="0"/>
          <w:numId w:val="0"/>
        </w:numPr>
        <w:spacing w:line="300" w:lineRule="exact"/>
        <w:rPr>
          <w:noProof/>
          <w:szCs w:val="24"/>
        </w:rPr>
      </w:pPr>
      <w:r w:rsidRPr="00F73674">
        <w:rPr>
          <w:noProof/>
          <w:szCs w:val="24"/>
        </w:rPr>
        <w:t xml:space="preserve">    </w:t>
      </w:r>
    </w:p>
    <w:p w:rsidR="000D66D7" w:rsidRPr="00F73674" w:rsidRDefault="000D66D7" w:rsidP="00F73674">
      <w:pPr>
        <w:pStyle w:val="3"/>
        <w:numPr>
          <w:ilvl w:val="0"/>
          <w:numId w:val="0"/>
        </w:numPr>
        <w:spacing w:line="300" w:lineRule="exact"/>
        <w:rPr>
          <w:noProof/>
          <w:szCs w:val="24"/>
        </w:rPr>
      </w:pPr>
    </w:p>
    <w:p w:rsidR="00AC637A" w:rsidRPr="00A176FD" w:rsidRDefault="00AC637A" w:rsidP="00A176FD">
      <w:pPr>
        <w:pStyle w:val="1"/>
        <w:numPr>
          <w:ilvl w:val="0"/>
          <w:numId w:val="3"/>
        </w:numPr>
        <w:tabs>
          <w:tab w:val="clear" w:pos="2700"/>
        </w:tabs>
        <w:spacing w:line="240" w:lineRule="auto"/>
        <w:ind w:left="567" w:hanging="141"/>
        <w:rPr>
          <w:i/>
          <w:iCs/>
          <w:sz w:val="24"/>
          <w:szCs w:val="24"/>
        </w:rPr>
      </w:pPr>
      <w:bookmarkStart w:id="11" w:name="_Toc122934433"/>
      <w:r w:rsidRPr="00A176FD">
        <w:rPr>
          <w:i/>
          <w:iCs/>
          <w:sz w:val="24"/>
          <w:szCs w:val="24"/>
        </w:rPr>
        <w:t xml:space="preserve">Требования к содержанию и форме заявки на участие в </w:t>
      </w:r>
      <w:r w:rsidR="00454A12" w:rsidRPr="00A176FD">
        <w:rPr>
          <w:i/>
          <w:iCs/>
          <w:sz w:val="24"/>
          <w:szCs w:val="24"/>
        </w:rPr>
        <w:t xml:space="preserve">открытом </w:t>
      </w:r>
      <w:r w:rsidR="008860BE" w:rsidRPr="00A176FD">
        <w:rPr>
          <w:i/>
          <w:iCs/>
          <w:sz w:val="24"/>
          <w:szCs w:val="24"/>
        </w:rPr>
        <w:t>конкурсе</w:t>
      </w:r>
      <w:bookmarkEnd w:id="11"/>
    </w:p>
    <w:p w:rsidR="00014C69" w:rsidRPr="00014C69" w:rsidRDefault="00014C69" w:rsidP="00014C69"/>
    <w:p w:rsidR="00454A12" w:rsidRDefault="00C426FF" w:rsidP="00014C69">
      <w:pPr>
        <w:widowControl w:val="0"/>
        <w:numPr>
          <w:ilvl w:val="1"/>
          <w:numId w:val="3"/>
        </w:numPr>
        <w:autoSpaceDE w:val="0"/>
        <w:autoSpaceDN w:val="0"/>
        <w:adjustRightInd w:val="0"/>
        <w:spacing w:line="300" w:lineRule="exact"/>
        <w:ind w:left="142" w:firstLine="38"/>
        <w:jc w:val="both"/>
        <w:rPr>
          <w:noProof/>
          <w:sz w:val="24"/>
        </w:rPr>
      </w:pPr>
      <w:r w:rsidRPr="00F73674">
        <w:rPr>
          <w:noProof/>
          <w:sz w:val="24"/>
        </w:rPr>
        <w:t xml:space="preserve">Срок подачи заявок </w:t>
      </w:r>
      <w:r w:rsidRPr="00A70653">
        <w:rPr>
          <w:noProof/>
          <w:sz w:val="24"/>
        </w:rPr>
        <w:t xml:space="preserve">составляет </w:t>
      </w:r>
      <w:r w:rsidR="00C122D8">
        <w:rPr>
          <w:noProof/>
          <w:sz w:val="24"/>
        </w:rPr>
        <w:t>не менее 25</w:t>
      </w:r>
      <w:r w:rsidR="003550B7" w:rsidRPr="00A70653">
        <w:rPr>
          <w:noProof/>
          <w:sz w:val="24"/>
        </w:rPr>
        <w:t xml:space="preserve"> дней</w:t>
      </w:r>
      <w:r w:rsidR="00C122D8">
        <w:rPr>
          <w:noProof/>
          <w:sz w:val="24"/>
        </w:rPr>
        <w:t>.</w:t>
      </w:r>
      <w:r w:rsidR="003550B7" w:rsidRPr="00F73674">
        <w:rPr>
          <w:sz w:val="24"/>
        </w:rPr>
        <w:t xml:space="preserve"> </w:t>
      </w:r>
      <w:r w:rsidR="003550B7" w:rsidRPr="00F73674">
        <w:rPr>
          <w:noProof/>
          <w:sz w:val="24"/>
        </w:rPr>
        <w:t>Прием заявок на участие в</w:t>
      </w:r>
      <w:r w:rsidR="008860BE">
        <w:rPr>
          <w:noProof/>
          <w:sz w:val="24"/>
        </w:rPr>
        <w:t xml:space="preserve"> конкурсе</w:t>
      </w:r>
      <w:r w:rsidR="003550B7" w:rsidRPr="00F73674">
        <w:rPr>
          <w:noProof/>
          <w:sz w:val="24"/>
        </w:rPr>
        <w:t xml:space="preserve"> прекращается непосредственно перед началом процедуры вскрытия конвертов с заявками на участие в </w:t>
      </w:r>
      <w:r w:rsidR="00454A12">
        <w:rPr>
          <w:noProof/>
          <w:sz w:val="24"/>
        </w:rPr>
        <w:t xml:space="preserve">открытом </w:t>
      </w:r>
      <w:r w:rsidR="008860BE">
        <w:rPr>
          <w:noProof/>
          <w:sz w:val="24"/>
        </w:rPr>
        <w:t>конкурсе</w:t>
      </w:r>
      <w:r w:rsidR="003550B7" w:rsidRPr="00F73674">
        <w:rPr>
          <w:noProof/>
          <w:sz w:val="24"/>
        </w:rPr>
        <w:t xml:space="preserve">. </w:t>
      </w:r>
    </w:p>
    <w:p w:rsidR="00687823" w:rsidRDefault="003550B7" w:rsidP="00783DE0">
      <w:pPr>
        <w:widowControl w:val="0"/>
        <w:autoSpaceDE w:val="0"/>
        <w:autoSpaceDN w:val="0"/>
        <w:adjustRightInd w:val="0"/>
        <w:spacing w:line="300" w:lineRule="exact"/>
        <w:ind w:left="180" w:firstLine="529"/>
        <w:jc w:val="both"/>
        <w:rPr>
          <w:noProof/>
          <w:sz w:val="24"/>
        </w:rPr>
      </w:pPr>
      <w:r w:rsidRPr="003E5A70">
        <w:rPr>
          <w:noProof/>
          <w:sz w:val="24"/>
        </w:rPr>
        <w:t>При подаче заявки на участие в</w:t>
      </w:r>
      <w:r w:rsidR="00783DE0" w:rsidRPr="003E5A70">
        <w:rPr>
          <w:noProof/>
          <w:sz w:val="24"/>
        </w:rPr>
        <w:t xml:space="preserve"> открытом</w:t>
      </w:r>
      <w:r w:rsidRPr="003E5A70">
        <w:rPr>
          <w:noProof/>
          <w:sz w:val="24"/>
        </w:rPr>
        <w:t xml:space="preserve"> </w:t>
      </w:r>
      <w:r w:rsidR="008860BE" w:rsidRPr="003E5A70">
        <w:rPr>
          <w:noProof/>
          <w:sz w:val="24"/>
        </w:rPr>
        <w:t xml:space="preserve"> конкурсе</w:t>
      </w:r>
      <w:r w:rsidRPr="003E5A70">
        <w:rPr>
          <w:noProof/>
          <w:sz w:val="24"/>
        </w:rPr>
        <w:t xml:space="preserve"> заинтересованное лицо дает согласие на включение его в перечень организаций для управления многоквартирным домом, </w:t>
      </w:r>
      <w:r w:rsidRPr="00F73674">
        <w:rPr>
          <w:noProof/>
          <w:sz w:val="24"/>
        </w:rPr>
        <w:t>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w:t>
      </w:r>
      <w:r w:rsidR="00783DE0">
        <w:rPr>
          <w:noProof/>
          <w:sz w:val="24"/>
        </w:rPr>
        <w:t>щая организация, утвержденными П</w:t>
      </w:r>
      <w:r w:rsidRPr="00F73674">
        <w:rPr>
          <w:noProof/>
          <w:sz w:val="24"/>
        </w:rPr>
        <w:t>остановлением Правительства Ро</w:t>
      </w:r>
      <w:r w:rsidR="00C122D8">
        <w:rPr>
          <w:noProof/>
          <w:sz w:val="24"/>
        </w:rPr>
        <w:t>ссийской Федерации от 21.12.</w:t>
      </w:r>
      <w:r w:rsidR="00783DE0">
        <w:rPr>
          <w:noProof/>
          <w:sz w:val="24"/>
        </w:rPr>
        <w:t xml:space="preserve">2018 </w:t>
      </w:r>
      <w:r w:rsidRPr="00F73674">
        <w:rPr>
          <w:noProof/>
          <w:sz w:val="24"/>
        </w:rPr>
        <w:t xml:space="preserve"> N 1616.</w:t>
      </w:r>
      <w:r w:rsidR="00C426FF" w:rsidRPr="00F73674">
        <w:rPr>
          <w:noProof/>
          <w:sz w:val="24"/>
        </w:rPr>
        <w:t xml:space="preserve"> </w:t>
      </w:r>
    </w:p>
    <w:p w:rsidR="00AC637A" w:rsidRPr="00F73674" w:rsidRDefault="00AC637A" w:rsidP="00014C69">
      <w:pPr>
        <w:widowControl w:val="0"/>
        <w:numPr>
          <w:ilvl w:val="1"/>
          <w:numId w:val="3"/>
        </w:numPr>
        <w:autoSpaceDE w:val="0"/>
        <w:autoSpaceDN w:val="0"/>
        <w:adjustRightInd w:val="0"/>
        <w:spacing w:line="300" w:lineRule="exact"/>
        <w:ind w:left="142" w:firstLine="38"/>
        <w:jc w:val="both"/>
        <w:rPr>
          <w:noProof/>
          <w:sz w:val="24"/>
        </w:rPr>
      </w:pPr>
      <w:r w:rsidRPr="00F73674">
        <w:rPr>
          <w:noProof/>
          <w:sz w:val="24"/>
        </w:rPr>
        <w:t xml:space="preserve">Заявка на </w:t>
      </w:r>
      <w:r w:rsidR="00AE7939" w:rsidRPr="00F73674">
        <w:rPr>
          <w:noProof/>
          <w:sz w:val="24"/>
        </w:rPr>
        <w:t>участие в</w:t>
      </w:r>
      <w:r w:rsidR="00014C69">
        <w:rPr>
          <w:noProof/>
          <w:sz w:val="24"/>
        </w:rPr>
        <w:t xml:space="preserve"> </w:t>
      </w:r>
      <w:r w:rsidR="00AE7939" w:rsidRPr="00F73674">
        <w:rPr>
          <w:noProof/>
          <w:sz w:val="24"/>
        </w:rPr>
        <w:t xml:space="preserve"> </w:t>
      </w:r>
      <w:r w:rsidR="008860BE">
        <w:rPr>
          <w:noProof/>
          <w:sz w:val="24"/>
        </w:rPr>
        <w:t>открытом конкурсе</w:t>
      </w:r>
      <w:r w:rsidR="00AE7939" w:rsidRPr="00F73674">
        <w:rPr>
          <w:noProof/>
          <w:sz w:val="24"/>
        </w:rPr>
        <w:t xml:space="preserve"> (</w:t>
      </w:r>
      <w:r w:rsidRPr="00F73674">
        <w:rPr>
          <w:noProof/>
          <w:sz w:val="24"/>
        </w:rPr>
        <w:t>далее – заявка) должна содержать:</w:t>
      </w:r>
    </w:p>
    <w:p w:rsidR="003550B7" w:rsidRPr="00F73674" w:rsidRDefault="003550B7" w:rsidP="003550B7">
      <w:pPr>
        <w:widowControl w:val="0"/>
        <w:autoSpaceDE w:val="0"/>
        <w:autoSpaceDN w:val="0"/>
        <w:adjustRightInd w:val="0"/>
        <w:spacing w:line="300" w:lineRule="exact"/>
        <w:ind w:left="180"/>
        <w:jc w:val="both"/>
        <w:rPr>
          <w:noProof/>
          <w:sz w:val="24"/>
        </w:rPr>
      </w:pPr>
      <w:r w:rsidRPr="00F73674">
        <w:rPr>
          <w:noProof/>
          <w:sz w:val="24"/>
        </w:rPr>
        <w:t>6.</w:t>
      </w:r>
      <w:r w:rsidR="00687823">
        <w:rPr>
          <w:noProof/>
          <w:sz w:val="24"/>
        </w:rPr>
        <w:t>2</w:t>
      </w:r>
      <w:r w:rsidRPr="00F73674">
        <w:rPr>
          <w:noProof/>
          <w:sz w:val="24"/>
        </w:rPr>
        <w:t>.1.сведения и документы о претенденте:</w:t>
      </w:r>
    </w:p>
    <w:p w:rsidR="003550B7" w:rsidRPr="00F73674" w:rsidRDefault="00F73674" w:rsidP="003550B7">
      <w:pPr>
        <w:widowControl w:val="0"/>
        <w:autoSpaceDE w:val="0"/>
        <w:autoSpaceDN w:val="0"/>
        <w:adjustRightInd w:val="0"/>
        <w:spacing w:line="300" w:lineRule="exact"/>
        <w:jc w:val="both"/>
        <w:rPr>
          <w:noProof/>
          <w:sz w:val="24"/>
        </w:rPr>
      </w:pPr>
      <w:r>
        <w:rPr>
          <w:noProof/>
          <w:sz w:val="24"/>
        </w:rPr>
        <w:t>-</w:t>
      </w:r>
      <w:r w:rsidR="003550B7" w:rsidRPr="00F73674">
        <w:rPr>
          <w:noProof/>
          <w:sz w:val="24"/>
        </w:rPr>
        <w:t>наименование, организационно-правовую форму, место нахождения, почтовый адрес - для юридического лица;</w:t>
      </w:r>
    </w:p>
    <w:p w:rsidR="003550B7" w:rsidRPr="00F73674" w:rsidRDefault="00F73674" w:rsidP="003550B7">
      <w:pPr>
        <w:widowControl w:val="0"/>
        <w:autoSpaceDE w:val="0"/>
        <w:autoSpaceDN w:val="0"/>
        <w:adjustRightInd w:val="0"/>
        <w:spacing w:line="300" w:lineRule="exact"/>
        <w:jc w:val="both"/>
        <w:rPr>
          <w:noProof/>
          <w:sz w:val="24"/>
        </w:rPr>
      </w:pPr>
      <w:r>
        <w:rPr>
          <w:noProof/>
          <w:sz w:val="24"/>
        </w:rPr>
        <w:t>-</w:t>
      </w:r>
      <w:r w:rsidR="003550B7" w:rsidRPr="00F73674">
        <w:rPr>
          <w:noProof/>
          <w:sz w:val="24"/>
        </w:rPr>
        <w:t>фамилию, имя, отчество (при наличии), данные документа, удостоверяющего личность, место жительства - для индивидуального предпринимателя;</w:t>
      </w:r>
    </w:p>
    <w:p w:rsidR="003550B7" w:rsidRPr="00F73674" w:rsidRDefault="00F73674" w:rsidP="003550B7">
      <w:pPr>
        <w:widowControl w:val="0"/>
        <w:autoSpaceDE w:val="0"/>
        <w:autoSpaceDN w:val="0"/>
        <w:adjustRightInd w:val="0"/>
        <w:spacing w:line="300" w:lineRule="exact"/>
        <w:jc w:val="both"/>
        <w:rPr>
          <w:noProof/>
          <w:sz w:val="24"/>
        </w:rPr>
      </w:pPr>
      <w:r>
        <w:rPr>
          <w:noProof/>
          <w:sz w:val="24"/>
        </w:rPr>
        <w:t>-</w:t>
      </w:r>
      <w:r w:rsidR="003550B7" w:rsidRPr="00F73674">
        <w:rPr>
          <w:noProof/>
          <w:sz w:val="24"/>
        </w:rPr>
        <w:t>номер телефона;</w:t>
      </w:r>
    </w:p>
    <w:p w:rsidR="003550B7" w:rsidRPr="00F73674" w:rsidRDefault="00F73674" w:rsidP="003550B7">
      <w:pPr>
        <w:widowControl w:val="0"/>
        <w:autoSpaceDE w:val="0"/>
        <w:autoSpaceDN w:val="0"/>
        <w:adjustRightInd w:val="0"/>
        <w:spacing w:line="300" w:lineRule="exact"/>
        <w:jc w:val="both"/>
        <w:rPr>
          <w:noProof/>
          <w:sz w:val="24"/>
        </w:rPr>
      </w:pPr>
      <w:r>
        <w:rPr>
          <w:noProof/>
          <w:sz w:val="24"/>
        </w:rPr>
        <w:t>-</w:t>
      </w:r>
      <w:r w:rsidR="003550B7" w:rsidRPr="00F73674">
        <w:rPr>
          <w:noProof/>
          <w:sz w:val="24"/>
        </w:rPr>
        <w:t>выписку из Единого государственного реестра юридических лиц - для юридического лица;</w:t>
      </w:r>
    </w:p>
    <w:p w:rsidR="003550B7" w:rsidRPr="00F73674" w:rsidRDefault="00F73674" w:rsidP="003550B7">
      <w:pPr>
        <w:widowControl w:val="0"/>
        <w:autoSpaceDE w:val="0"/>
        <w:autoSpaceDN w:val="0"/>
        <w:adjustRightInd w:val="0"/>
        <w:spacing w:line="300" w:lineRule="exact"/>
        <w:jc w:val="both"/>
        <w:rPr>
          <w:noProof/>
          <w:sz w:val="24"/>
        </w:rPr>
      </w:pPr>
      <w:r>
        <w:rPr>
          <w:noProof/>
          <w:sz w:val="24"/>
        </w:rPr>
        <w:t>-</w:t>
      </w:r>
      <w:r w:rsidR="003550B7" w:rsidRPr="00F73674">
        <w:rPr>
          <w:noProof/>
          <w:sz w:val="24"/>
        </w:rPr>
        <w:t>выписку из Единого государственного реестра индивидуальных предпринимателей - для индивидуального предпринимателя;</w:t>
      </w:r>
    </w:p>
    <w:p w:rsidR="003550B7" w:rsidRPr="00F73674" w:rsidRDefault="00F73674" w:rsidP="003550B7">
      <w:pPr>
        <w:widowControl w:val="0"/>
        <w:autoSpaceDE w:val="0"/>
        <w:autoSpaceDN w:val="0"/>
        <w:adjustRightInd w:val="0"/>
        <w:spacing w:line="300" w:lineRule="exact"/>
        <w:jc w:val="both"/>
        <w:rPr>
          <w:noProof/>
          <w:sz w:val="24"/>
        </w:rPr>
      </w:pPr>
      <w:r>
        <w:rPr>
          <w:noProof/>
          <w:sz w:val="24"/>
        </w:rPr>
        <w:t>-</w:t>
      </w:r>
      <w:r w:rsidR="003550B7" w:rsidRPr="00F73674">
        <w:rPr>
          <w:noProof/>
          <w:sz w:val="24"/>
        </w:rPr>
        <w:t xml:space="preserve">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w:t>
      </w:r>
      <w:r w:rsidR="00783DE0">
        <w:rPr>
          <w:noProof/>
          <w:sz w:val="24"/>
        </w:rPr>
        <w:t xml:space="preserve">открытом </w:t>
      </w:r>
      <w:r w:rsidR="008860BE">
        <w:rPr>
          <w:noProof/>
          <w:sz w:val="24"/>
        </w:rPr>
        <w:t xml:space="preserve"> конкурсе</w:t>
      </w:r>
      <w:r w:rsidR="003550B7" w:rsidRPr="00F73674">
        <w:rPr>
          <w:noProof/>
          <w:sz w:val="24"/>
        </w:rPr>
        <w:t>;</w:t>
      </w:r>
    </w:p>
    <w:p w:rsidR="003550B7" w:rsidRPr="00F73674" w:rsidRDefault="00F73674" w:rsidP="003550B7">
      <w:pPr>
        <w:widowControl w:val="0"/>
        <w:autoSpaceDE w:val="0"/>
        <w:autoSpaceDN w:val="0"/>
        <w:adjustRightInd w:val="0"/>
        <w:spacing w:line="300" w:lineRule="exact"/>
        <w:jc w:val="both"/>
        <w:rPr>
          <w:noProof/>
          <w:sz w:val="24"/>
        </w:rPr>
      </w:pPr>
      <w:r>
        <w:rPr>
          <w:noProof/>
          <w:sz w:val="24"/>
        </w:rPr>
        <w:t>-</w:t>
      </w:r>
      <w:r w:rsidR="003550B7" w:rsidRPr="00F73674">
        <w:rPr>
          <w:noProof/>
          <w:sz w:val="24"/>
        </w:rPr>
        <w:t xml:space="preserve">реквизиты банковского счета для возврата средств, внесенных в качестве обеспечения заявки на участие в </w:t>
      </w:r>
      <w:r w:rsidR="008860BE">
        <w:rPr>
          <w:noProof/>
          <w:sz w:val="24"/>
        </w:rPr>
        <w:t>открытом конкурсе</w:t>
      </w:r>
      <w:r w:rsidR="003550B7" w:rsidRPr="00F73674">
        <w:rPr>
          <w:noProof/>
          <w:sz w:val="24"/>
        </w:rPr>
        <w:t>;</w:t>
      </w:r>
    </w:p>
    <w:p w:rsidR="003550B7" w:rsidRPr="00F73674" w:rsidRDefault="001521F0" w:rsidP="003550B7">
      <w:pPr>
        <w:widowControl w:val="0"/>
        <w:autoSpaceDE w:val="0"/>
        <w:autoSpaceDN w:val="0"/>
        <w:adjustRightInd w:val="0"/>
        <w:spacing w:line="300" w:lineRule="exact"/>
        <w:jc w:val="both"/>
        <w:rPr>
          <w:noProof/>
          <w:sz w:val="24"/>
        </w:rPr>
      </w:pPr>
      <w:r>
        <w:rPr>
          <w:noProof/>
          <w:sz w:val="24"/>
        </w:rPr>
        <w:t>-</w:t>
      </w:r>
      <w:r w:rsidR="00F46D43">
        <w:rPr>
          <w:noProof/>
          <w:sz w:val="24"/>
        </w:rPr>
        <w:t xml:space="preserve"> </w:t>
      </w:r>
      <w:r w:rsidR="003550B7" w:rsidRPr="00F73674">
        <w:rPr>
          <w:noProof/>
          <w:sz w:val="24"/>
        </w:rPr>
        <w:t xml:space="preserve">документы, подтверждающие соответствие претендента установленным требованиям для участия в </w:t>
      </w:r>
      <w:r w:rsidR="00783DE0">
        <w:rPr>
          <w:noProof/>
          <w:sz w:val="24"/>
        </w:rPr>
        <w:t xml:space="preserve">окрытом </w:t>
      </w:r>
      <w:r w:rsidR="008860BE">
        <w:rPr>
          <w:noProof/>
          <w:sz w:val="24"/>
        </w:rPr>
        <w:t>открытом конкурсе</w:t>
      </w:r>
      <w:r w:rsidR="003550B7" w:rsidRPr="00F73674">
        <w:rPr>
          <w:noProof/>
          <w:sz w:val="24"/>
        </w:rPr>
        <w:t>, или заверенные в установленном порядке копии таких документов:</w:t>
      </w:r>
    </w:p>
    <w:p w:rsidR="003550B7" w:rsidRPr="00F73674" w:rsidRDefault="00585719" w:rsidP="003550B7">
      <w:pPr>
        <w:widowControl w:val="0"/>
        <w:autoSpaceDE w:val="0"/>
        <w:autoSpaceDN w:val="0"/>
        <w:adjustRightInd w:val="0"/>
        <w:spacing w:line="300" w:lineRule="exact"/>
        <w:jc w:val="both"/>
        <w:rPr>
          <w:noProof/>
          <w:sz w:val="24"/>
        </w:rPr>
      </w:pPr>
      <w:r w:rsidRPr="00F73674">
        <w:rPr>
          <w:noProof/>
          <w:sz w:val="24"/>
        </w:rPr>
        <w:t>-</w:t>
      </w:r>
      <w:r w:rsidR="003550B7" w:rsidRPr="00F73674">
        <w:rPr>
          <w:noProof/>
          <w:sz w:val="24"/>
        </w:rPr>
        <w:t xml:space="preserve">документы, подтверждающие внесение средств в качестве обеспечения заявки на участие в </w:t>
      </w:r>
      <w:r w:rsidR="00783DE0">
        <w:rPr>
          <w:noProof/>
          <w:sz w:val="24"/>
        </w:rPr>
        <w:t xml:space="preserve">открытом </w:t>
      </w:r>
      <w:r w:rsidR="008860BE">
        <w:rPr>
          <w:noProof/>
          <w:sz w:val="24"/>
        </w:rPr>
        <w:t>открытом конкурсе</w:t>
      </w:r>
      <w:r w:rsidR="003550B7" w:rsidRPr="00F73674">
        <w:rPr>
          <w:noProof/>
          <w:sz w:val="24"/>
        </w:rPr>
        <w:t>;</w:t>
      </w:r>
    </w:p>
    <w:p w:rsidR="003550B7" w:rsidRPr="00F73674" w:rsidRDefault="00585719" w:rsidP="003550B7">
      <w:pPr>
        <w:widowControl w:val="0"/>
        <w:autoSpaceDE w:val="0"/>
        <w:autoSpaceDN w:val="0"/>
        <w:adjustRightInd w:val="0"/>
        <w:spacing w:line="300" w:lineRule="exact"/>
        <w:jc w:val="both"/>
        <w:rPr>
          <w:noProof/>
          <w:sz w:val="24"/>
        </w:rPr>
      </w:pPr>
      <w:r w:rsidRPr="00F73674">
        <w:rPr>
          <w:noProof/>
          <w:sz w:val="24"/>
        </w:rPr>
        <w:t>-</w:t>
      </w:r>
      <w:r w:rsidR="003550B7" w:rsidRPr="00F73674">
        <w:rPr>
          <w:noProof/>
          <w:sz w:val="24"/>
        </w:rPr>
        <w:t>копию документов, подтверждающих соответствие претендента требованию, устан</w:t>
      </w:r>
      <w:r w:rsidR="00BE2C2A">
        <w:rPr>
          <w:noProof/>
          <w:sz w:val="24"/>
        </w:rPr>
        <w:t xml:space="preserve">овленному </w:t>
      </w:r>
      <w:r w:rsidR="00BE2C2A" w:rsidRPr="000D66D7">
        <w:rPr>
          <w:noProof/>
          <w:sz w:val="24"/>
        </w:rPr>
        <w:t>подпунктом</w:t>
      </w:r>
      <w:r w:rsidR="002A1204" w:rsidRPr="000D66D7">
        <w:rPr>
          <w:noProof/>
          <w:sz w:val="24"/>
        </w:rPr>
        <w:t xml:space="preserve"> 1</w:t>
      </w:r>
      <w:r w:rsidR="002A1204">
        <w:rPr>
          <w:noProof/>
          <w:sz w:val="24"/>
        </w:rPr>
        <w:t xml:space="preserve"> п</w:t>
      </w:r>
      <w:r w:rsidR="00BE2C2A">
        <w:rPr>
          <w:noProof/>
          <w:sz w:val="24"/>
        </w:rPr>
        <w:t>ункта</w:t>
      </w:r>
      <w:r w:rsidR="002A1204">
        <w:rPr>
          <w:noProof/>
          <w:sz w:val="24"/>
        </w:rPr>
        <w:t xml:space="preserve"> 2.2</w:t>
      </w:r>
      <w:r w:rsidR="00014C69">
        <w:rPr>
          <w:noProof/>
          <w:sz w:val="24"/>
        </w:rPr>
        <w:t xml:space="preserve"> конкурсной документации</w:t>
      </w:r>
      <w:r w:rsidR="003550B7" w:rsidRPr="00F73674">
        <w:rPr>
          <w:noProof/>
          <w:sz w:val="24"/>
        </w:rPr>
        <w:t>, если федеральными законами установлены требования к лицам, осуществляющим выполнение работ, оказание услуг, предусмотренных договором;</w:t>
      </w:r>
    </w:p>
    <w:p w:rsidR="003550B7" w:rsidRPr="00F73674" w:rsidRDefault="00585719" w:rsidP="003550B7">
      <w:pPr>
        <w:widowControl w:val="0"/>
        <w:autoSpaceDE w:val="0"/>
        <w:autoSpaceDN w:val="0"/>
        <w:adjustRightInd w:val="0"/>
        <w:spacing w:line="300" w:lineRule="exact"/>
        <w:jc w:val="both"/>
        <w:rPr>
          <w:noProof/>
          <w:sz w:val="24"/>
        </w:rPr>
      </w:pPr>
      <w:r w:rsidRPr="00F73674">
        <w:rPr>
          <w:noProof/>
          <w:sz w:val="24"/>
        </w:rPr>
        <w:t>-</w:t>
      </w:r>
      <w:r w:rsidR="003550B7" w:rsidRPr="00F73674">
        <w:rPr>
          <w:noProof/>
          <w:sz w:val="24"/>
        </w:rPr>
        <w:t>копии утвержденного бухгалтерского баланса за последний отчетный период;</w:t>
      </w:r>
    </w:p>
    <w:p w:rsidR="003550B7" w:rsidRPr="00F73674" w:rsidRDefault="001521F0" w:rsidP="003550B7">
      <w:pPr>
        <w:widowControl w:val="0"/>
        <w:autoSpaceDE w:val="0"/>
        <w:autoSpaceDN w:val="0"/>
        <w:adjustRightInd w:val="0"/>
        <w:spacing w:line="300" w:lineRule="exact"/>
        <w:jc w:val="both"/>
        <w:rPr>
          <w:noProof/>
          <w:sz w:val="24"/>
        </w:rPr>
      </w:pPr>
      <w:r>
        <w:rPr>
          <w:noProof/>
          <w:sz w:val="24"/>
        </w:rPr>
        <w:t xml:space="preserve">- </w:t>
      </w:r>
      <w:r w:rsidR="003550B7" w:rsidRPr="00F73674">
        <w:rPr>
          <w:noProof/>
          <w:sz w:val="24"/>
        </w:rPr>
        <w:t>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3550B7" w:rsidRPr="00F73674" w:rsidRDefault="001521F0" w:rsidP="003550B7">
      <w:pPr>
        <w:widowControl w:val="0"/>
        <w:autoSpaceDE w:val="0"/>
        <w:autoSpaceDN w:val="0"/>
        <w:adjustRightInd w:val="0"/>
        <w:spacing w:line="300" w:lineRule="exact"/>
        <w:jc w:val="both"/>
        <w:rPr>
          <w:noProof/>
          <w:sz w:val="24"/>
        </w:rPr>
      </w:pPr>
      <w:r>
        <w:rPr>
          <w:noProof/>
          <w:sz w:val="24"/>
        </w:rPr>
        <w:t xml:space="preserve">- </w:t>
      </w:r>
      <w:r w:rsidR="003550B7" w:rsidRPr="00F73674">
        <w:rPr>
          <w:noProof/>
          <w:sz w:val="24"/>
        </w:rPr>
        <w:t xml:space="preserve">согласие претендента на включение его в перечень организаций для управления </w:t>
      </w:r>
      <w:r w:rsidR="003550B7" w:rsidRPr="00F73674">
        <w:rPr>
          <w:noProof/>
          <w:sz w:val="24"/>
        </w:rPr>
        <w:lastRenderedPageBreak/>
        <w:t>многоквартирным домом,</w:t>
      </w:r>
      <w:r w:rsidR="00BE2C2A">
        <w:rPr>
          <w:noProof/>
          <w:sz w:val="24"/>
        </w:rPr>
        <w:t xml:space="preserve"> предусмотренное пунктом</w:t>
      </w:r>
      <w:r w:rsidR="004D1AED" w:rsidRPr="00F73674">
        <w:rPr>
          <w:noProof/>
          <w:sz w:val="24"/>
        </w:rPr>
        <w:t xml:space="preserve"> 6.1</w:t>
      </w:r>
      <w:r w:rsidR="00014C69">
        <w:rPr>
          <w:noProof/>
          <w:sz w:val="24"/>
        </w:rPr>
        <w:t xml:space="preserve"> конкурсной документации</w:t>
      </w:r>
      <w:r w:rsidR="004D1AED" w:rsidRPr="00F73674">
        <w:rPr>
          <w:noProof/>
          <w:sz w:val="24"/>
        </w:rPr>
        <w:t xml:space="preserve">. </w:t>
      </w:r>
    </w:p>
    <w:p w:rsidR="00AC637A" w:rsidRDefault="00687823" w:rsidP="003550B7">
      <w:pPr>
        <w:pStyle w:val="3"/>
        <w:numPr>
          <w:ilvl w:val="0"/>
          <w:numId w:val="0"/>
        </w:numPr>
        <w:spacing w:line="300" w:lineRule="exact"/>
        <w:rPr>
          <w:noProof/>
          <w:szCs w:val="24"/>
        </w:rPr>
      </w:pPr>
      <w:r w:rsidRPr="008F4FAC">
        <w:rPr>
          <w:noProof/>
          <w:szCs w:val="24"/>
        </w:rPr>
        <w:t>6.3</w:t>
      </w:r>
      <w:r w:rsidR="003550B7" w:rsidRPr="008F4FAC">
        <w:rPr>
          <w:noProof/>
          <w:szCs w:val="24"/>
        </w:rPr>
        <w:t>.</w:t>
      </w:r>
      <w:r w:rsidR="002A1204" w:rsidRPr="008F4FAC">
        <w:rPr>
          <w:noProof/>
          <w:szCs w:val="24"/>
        </w:rPr>
        <w:t xml:space="preserve"> </w:t>
      </w:r>
      <w:r w:rsidR="003C5559" w:rsidRPr="008F4FAC">
        <w:rPr>
          <w:noProof/>
          <w:szCs w:val="24"/>
        </w:rPr>
        <w:t>Заявка и п</w:t>
      </w:r>
      <w:r w:rsidR="00AC637A" w:rsidRPr="008F4FAC">
        <w:rPr>
          <w:noProof/>
          <w:szCs w:val="24"/>
        </w:rPr>
        <w:t xml:space="preserve">редставленные в </w:t>
      </w:r>
      <w:r w:rsidR="003C5559" w:rsidRPr="008F4FAC">
        <w:rPr>
          <w:noProof/>
          <w:szCs w:val="24"/>
        </w:rPr>
        <w:t xml:space="preserve">ее </w:t>
      </w:r>
      <w:r w:rsidR="00AC637A" w:rsidRPr="008F4FAC">
        <w:rPr>
          <w:noProof/>
          <w:szCs w:val="24"/>
        </w:rPr>
        <w:t xml:space="preserve">составе документы не возвращаются участнику </w:t>
      </w:r>
      <w:r w:rsidR="00014C69">
        <w:rPr>
          <w:noProof/>
          <w:szCs w:val="24"/>
        </w:rPr>
        <w:t>открытого</w:t>
      </w:r>
      <w:r w:rsidR="009528B5">
        <w:rPr>
          <w:noProof/>
          <w:szCs w:val="24"/>
        </w:rPr>
        <w:t xml:space="preserve"> конкурса</w:t>
      </w:r>
      <w:r w:rsidR="00AC637A" w:rsidRPr="008F4FAC">
        <w:rPr>
          <w:noProof/>
          <w:szCs w:val="24"/>
        </w:rPr>
        <w:t>.</w:t>
      </w:r>
    </w:p>
    <w:p w:rsidR="00687823" w:rsidRDefault="00687823" w:rsidP="003550B7">
      <w:pPr>
        <w:pStyle w:val="3"/>
        <w:numPr>
          <w:ilvl w:val="0"/>
          <w:numId w:val="0"/>
        </w:numPr>
        <w:spacing w:line="300" w:lineRule="exact"/>
        <w:rPr>
          <w:noProof/>
          <w:szCs w:val="24"/>
        </w:rPr>
      </w:pPr>
    </w:p>
    <w:p w:rsidR="00BE2C2A" w:rsidRPr="00F73674" w:rsidRDefault="00BE2C2A" w:rsidP="003550B7">
      <w:pPr>
        <w:pStyle w:val="3"/>
        <w:numPr>
          <w:ilvl w:val="0"/>
          <w:numId w:val="0"/>
        </w:numPr>
        <w:spacing w:line="300" w:lineRule="exact"/>
        <w:rPr>
          <w:noProof/>
          <w:szCs w:val="24"/>
        </w:rPr>
      </w:pPr>
    </w:p>
    <w:p w:rsidR="00AC637A" w:rsidRPr="00A176FD" w:rsidRDefault="00AC637A" w:rsidP="00A176FD">
      <w:pPr>
        <w:pStyle w:val="1"/>
        <w:numPr>
          <w:ilvl w:val="0"/>
          <w:numId w:val="3"/>
        </w:numPr>
        <w:tabs>
          <w:tab w:val="clear" w:pos="2700"/>
        </w:tabs>
        <w:spacing w:line="240" w:lineRule="auto"/>
        <w:ind w:left="1276" w:hanging="283"/>
        <w:rPr>
          <w:i/>
          <w:iCs/>
          <w:sz w:val="24"/>
          <w:szCs w:val="24"/>
        </w:rPr>
      </w:pPr>
      <w:bookmarkStart w:id="12" w:name="_Toc122934434"/>
      <w:r w:rsidRPr="00A176FD">
        <w:rPr>
          <w:i/>
          <w:iCs/>
          <w:sz w:val="24"/>
          <w:szCs w:val="24"/>
        </w:rPr>
        <w:t>Подача з</w:t>
      </w:r>
      <w:r w:rsidR="009425E6" w:rsidRPr="00A176FD">
        <w:rPr>
          <w:i/>
          <w:iCs/>
          <w:sz w:val="24"/>
          <w:szCs w:val="24"/>
        </w:rPr>
        <w:t>а</w:t>
      </w:r>
      <w:r w:rsidRPr="00A176FD">
        <w:rPr>
          <w:i/>
          <w:iCs/>
          <w:sz w:val="24"/>
          <w:szCs w:val="24"/>
        </w:rPr>
        <w:t>явок</w:t>
      </w:r>
      <w:bookmarkEnd w:id="12"/>
      <w:r w:rsidRPr="00A176FD">
        <w:rPr>
          <w:i/>
          <w:iCs/>
          <w:sz w:val="24"/>
          <w:szCs w:val="24"/>
        </w:rPr>
        <w:t xml:space="preserve"> </w:t>
      </w:r>
    </w:p>
    <w:p w:rsidR="00014C69" w:rsidRPr="00014C69" w:rsidRDefault="00014C69" w:rsidP="00014C69"/>
    <w:p w:rsidR="00D7747C" w:rsidRPr="00687823" w:rsidRDefault="00687823" w:rsidP="00687823">
      <w:pPr>
        <w:pStyle w:val="20"/>
        <w:widowControl w:val="0"/>
        <w:numPr>
          <w:ilvl w:val="0"/>
          <w:numId w:val="0"/>
        </w:numPr>
        <w:adjustRightInd w:val="0"/>
        <w:spacing w:line="300" w:lineRule="exact"/>
        <w:textAlignment w:val="baseline"/>
        <w:rPr>
          <w:noProof/>
          <w:sz w:val="24"/>
          <w:szCs w:val="24"/>
        </w:rPr>
      </w:pPr>
      <w:bookmarkStart w:id="13" w:name="_Ref119429644"/>
      <w:bookmarkStart w:id="14" w:name="_Toc123405475"/>
      <w:r>
        <w:rPr>
          <w:noProof/>
          <w:sz w:val="24"/>
          <w:szCs w:val="24"/>
        </w:rPr>
        <w:t xml:space="preserve">7.1. </w:t>
      </w:r>
      <w:r w:rsidR="00AC637A" w:rsidRPr="00687823">
        <w:rPr>
          <w:noProof/>
          <w:sz w:val="24"/>
          <w:szCs w:val="24"/>
        </w:rPr>
        <w:t>Срок и порядок подачи и регистрации заявок</w:t>
      </w:r>
      <w:bookmarkEnd w:id="13"/>
      <w:bookmarkEnd w:id="14"/>
      <w:r>
        <w:rPr>
          <w:noProof/>
          <w:sz w:val="24"/>
          <w:szCs w:val="24"/>
        </w:rPr>
        <w:t>:</w:t>
      </w:r>
    </w:p>
    <w:p w:rsidR="00AC637A" w:rsidRPr="002A1204" w:rsidRDefault="00AC637A" w:rsidP="00A414BC">
      <w:pPr>
        <w:pStyle w:val="3"/>
        <w:numPr>
          <w:ilvl w:val="2"/>
          <w:numId w:val="5"/>
        </w:numPr>
        <w:tabs>
          <w:tab w:val="clear" w:pos="720"/>
          <w:tab w:val="num" w:pos="-142"/>
        </w:tabs>
        <w:spacing w:line="300" w:lineRule="exact"/>
        <w:ind w:left="0" w:firstLine="0"/>
        <w:rPr>
          <w:noProof/>
          <w:szCs w:val="24"/>
        </w:rPr>
      </w:pPr>
      <w:bookmarkStart w:id="15" w:name="_Ref119429546"/>
      <w:r w:rsidRPr="00F73674">
        <w:rPr>
          <w:noProof/>
          <w:szCs w:val="24"/>
        </w:rPr>
        <w:t>Заинтересованное лицо подает заявку по форме</w:t>
      </w:r>
      <w:r w:rsidR="00783DE0">
        <w:rPr>
          <w:noProof/>
          <w:szCs w:val="24"/>
        </w:rPr>
        <w:t xml:space="preserve"> согласно приложению</w:t>
      </w:r>
      <w:r w:rsidRPr="00F46D43">
        <w:rPr>
          <w:noProof/>
          <w:szCs w:val="24"/>
        </w:rPr>
        <w:t xml:space="preserve"> № </w:t>
      </w:r>
      <w:r w:rsidR="00585719" w:rsidRPr="00F46D43">
        <w:rPr>
          <w:noProof/>
          <w:szCs w:val="24"/>
        </w:rPr>
        <w:t>5</w:t>
      </w:r>
      <w:r w:rsidRPr="00F73674">
        <w:rPr>
          <w:noProof/>
          <w:szCs w:val="24"/>
        </w:rPr>
        <w:t xml:space="preserve"> к настоящей конкурсной документации. Срок подачи заявок</w:t>
      </w:r>
      <w:r w:rsidR="00DA21A5" w:rsidRPr="00F73674">
        <w:rPr>
          <w:noProof/>
          <w:szCs w:val="24"/>
        </w:rPr>
        <w:t xml:space="preserve"> указан в </w:t>
      </w:r>
      <w:r w:rsidR="00B074E8">
        <w:rPr>
          <w:noProof/>
          <w:szCs w:val="24"/>
        </w:rPr>
        <w:t>Извещении</w:t>
      </w:r>
      <w:r w:rsidR="00014C69">
        <w:rPr>
          <w:noProof/>
          <w:szCs w:val="24"/>
        </w:rPr>
        <w:t xml:space="preserve"> открытого конкурса</w:t>
      </w:r>
      <w:r w:rsidRPr="00F73674">
        <w:rPr>
          <w:noProof/>
          <w:szCs w:val="24"/>
        </w:rPr>
        <w:t>.</w:t>
      </w:r>
      <w:r w:rsidR="00DA21A5" w:rsidRPr="00F73674">
        <w:rPr>
          <w:noProof/>
          <w:szCs w:val="24"/>
        </w:rPr>
        <w:t xml:space="preserve"> </w:t>
      </w:r>
      <w:r w:rsidRPr="00F73674">
        <w:rPr>
          <w:noProof/>
          <w:szCs w:val="24"/>
        </w:rPr>
        <w:t xml:space="preserve">Одно лицо вправе подать в </w:t>
      </w:r>
      <w:r w:rsidRPr="00F02120">
        <w:rPr>
          <w:noProof/>
          <w:szCs w:val="24"/>
        </w:rPr>
        <w:t>отношении одного лота только</w:t>
      </w:r>
      <w:r w:rsidRPr="002A1204">
        <w:rPr>
          <w:noProof/>
          <w:szCs w:val="24"/>
        </w:rPr>
        <w:t xml:space="preserve"> одну заявку.</w:t>
      </w:r>
    </w:p>
    <w:p w:rsidR="003550B7" w:rsidRPr="002A1204" w:rsidRDefault="003550B7" w:rsidP="00A414BC">
      <w:pPr>
        <w:pStyle w:val="3"/>
        <w:numPr>
          <w:ilvl w:val="2"/>
          <w:numId w:val="5"/>
        </w:numPr>
        <w:tabs>
          <w:tab w:val="clear" w:pos="720"/>
          <w:tab w:val="num" w:pos="142"/>
        </w:tabs>
        <w:spacing w:line="300" w:lineRule="exact"/>
        <w:ind w:left="0" w:firstLine="0"/>
        <w:rPr>
          <w:noProof/>
          <w:szCs w:val="24"/>
        </w:rPr>
      </w:pPr>
      <w:r w:rsidRPr="002A1204">
        <w:rPr>
          <w:noProof/>
          <w:szCs w:val="24"/>
        </w:rPr>
        <w:t xml:space="preserve">Представление заявки является согласием претендента </w:t>
      </w:r>
      <w:r w:rsidR="002A1204" w:rsidRPr="002A1204">
        <w:rPr>
          <w:noProof/>
          <w:szCs w:val="24"/>
        </w:rPr>
        <w:t xml:space="preserve">на  заключение договора. </w:t>
      </w:r>
    </w:p>
    <w:p w:rsidR="00AC637A" w:rsidRPr="00F73674" w:rsidRDefault="003E0569" w:rsidP="00A414BC">
      <w:pPr>
        <w:pStyle w:val="3"/>
        <w:numPr>
          <w:ilvl w:val="2"/>
          <w:numId w:val="5"/>
        </w:numPr>
        <w:tabs>
          <w:tab w:val="clear" w:pos="720"/>
        </w:tabs>
        <w:spacing w:line="300" w:lineRule="exact"/>
        <w:ind w:left="0" w:firstLine="0"/>
        <w:rPr>
          <w:noProof/>
          <w:szCs w:val="24"/>
        </w:rPr>
      </w:pPr>
      <w:r w:rsidRPr="002A1204">
        <w:rPr>
          <w:noProof/>
          <w:szCs w:val="24"/>
        </w:rPr>
        <w:t>Прием заявок прекращается непосредственно перед началом процедур</w:t>
      </w:r>
      <w:r w:rsidR="00F46D43">
        <w:rPr>
          <w:noProof/>
          <w:szCs w:val="24"/>
        </w:rPr>
        <w:t>ы вскрытия конвертов с заявками</w:t>
      </w:r>
      <w:r w:rsidR="00AC637A" w:rsidRPr="00F73674">
        <w:rPr>
          <w:noProof/>
          <w:szCs w:val="24"/>
        </w:rPr>
        <w:t>, но не раньше времени, указанного в и</w:t>
      </w:r>
      <w:r w:rsidR="008A26A1">
        <w:rPr>
          <w:noProof/>
          <w:szCs w:val="24"/>
        </w:rPr>
        <w:t>звещении о проведении открытого</w:t>
      </w:r>
      <w:r w:rsidR="009528B5">
        <w:rPr>
          <w:noProof/>
          <w:szCs w:val="24"/>
        </w:rPr>
        <w:t xml:space="preserve"> конкурса</w:t>
      </w:r>
      <w:r w:rsidR="00AC637A" w:rsidRPr="00F73674">
        <w:rPr>
          <w:noProof/>
          <w:szCs w:val="24"/>
        </w:rPr>
        <w:t xml:space="preserve"> (с учетом всех изменений извещения о проведении </w:t>
      </w:r>
      <w:r w:rsidR="00783DE0">
        <w:rPr>
          <w:noProof/>
          <w:szCs w:val="24"/>
        </w:rPr>
        <w:t xml:space="preserve"> </w:t>
      </w:r>
      <w:r w:rsidR="009528B5">
        <w:rPr>
          <w:noProof/>
          <w:szCs w:val="24"/>
        </w:rPr>
        <w:t>открытого конкурса</w:t>
      </w:r>
      <w:r w:rsidR="00AC637A" w:rsidRPr="00F73674">
        <w:rPr>
          <w:noProof/>
          <w:szCs w:val="24"/>
        </w:rPr>
        <w:t>, являющихся неотъемлемой частью извещения о проведении</w:t>
      </w:r>
      <w:r w:rsidR="00783DE0" w:rsidRPr="00783DE0">
        <w:rPr>
          <w:noProof/>
          <w:szCs w:val="24"/>
        </w:rPr>
        <w:t xml:space="preserve"> </w:t>
      </w:r>
      <w:r w:rsidR="009528B5">
        <w:rPr>
          <w:noProof/>
          <w:szCs w:val="24"/>
        </w:rPr>
        <w:t>открытого конкурса</w:t>
      </w:r>
      <w:r w:rsidR="00AC637A" w:rsidRPr="00F73674">
        <w:rPr>
          <w:noProof/>
          <w:szCs w:val="24"/>
        </w:rPr>
        <w:t xml:space="preserve">) и </w:t>
      </w:r>
      <w:r w:rsidR="00B074E8">
        <w:rPr>
          <w:noProof/>
          <w:szCs w:val="24"/>
        </w:rPr>
        <w:t>Извещении</w:t>
      </w:r>
      <w:r w:rsidR="00AC637A" w:rsidRPr="00F73674">
        <w:rPr>
          <w:noProof/>
          <w:szCs w:val="24"/>
        </w:rPr>
        <w:t xml:space="preserve"> </w:t>
      </w:r>
      <w:r w:rsidR="009528B5">
        <w:rPr>
          <w:noProof/>
          <w:szCs w:val="24"/>
        </w:rPr>
        <w:t>открытого конкурса</w:t>
      </w:r>
      <w:r w:rsidR="00AC637A" w:rsidRPr="00F73674">
        <w:rPr>
          <w:noProof/>
          <w:szCs w:val="24"/>
        </w:rPr>
        <w:t>.</w:t>
      </w:r>
      <w:bookmarkStart w:id="16" w:name="_Ref119429444"/>
      <w:bookmarkEnd w:id="15"/>
    </w:p>
    <w:bookmarkEnd w:id="16"/>
    <w:p w:rsidR="00AC637A" w:rsidRPr="00F73674" w:rsidRDefault="00AC637A" w:rsidP="00A414BC">
      <w:pPr>
        <w:pStyle w:val="3"/>
        <w:numPr>
          <w:ilvl w:val="2"/>
          <w:numId w:val="5"/>
        </w:numPr>
        <w:tabs>
          <w:tab w:val="clear" w:pos="720"/>
          <w:tab w:val="num" w:pos="0"/>
        </w:tabs>
        <w:spacing w:line="300" w:lineRule="exact"/>
        <w:ind w:left="0" w:firstLine="0"/>
        <w:rPr>
          <w:noProof/>
          <w:szCs w:val="24"/>
        </w:rPr>
      </w:pPr>
      <w:r w:rsidRPr="00F73674">
        <w:rPr>
          <w:noProof/>
          <w:szCs w:val="24"/>
        </w:rPr>
        <w:t>Заявки до последнего дня срока подачи заявок (исключ</w:t>
      </w:r>
      <w:r w:rsidR="00F46D43">
        <w:rPr>
          <w:noProof/>
          <w:szCs w:val="24"/>
        </w:rPr>
        <w:t>ая последний день подачи заявок</w:t>
      </w:r>
      <w:r w:rsidRPr="00F73674">
        <w:rPr>
          <w:noProof/>
          <w:szCs w:val="24"/>
        </w:rPr>
        <w:t xml:space="preserve">) подаются по адресу, указанному в </w:t>
      </w:r>
      <w:r w:rsidR="00014C69">
        <w:rPr>
          <w:noProof/>
          <w:szCs w:val="24"/>
        </w:rPr>
        <w:t>извещении о проведении</w:t>
      </w:r>
      <w:r w:rsidRPr="00F73674">
        <w:rPr>
          <w:noProof/>
          <w:szCs w:val="24"/>
        </w:rPr>
        <w:t xml:space="preserve"> </w:t>
      </w:r>
      <w:r w:rsidR="009528B5">
        <w:rPr>
          <w:noProof/>
          <w:szCs w:val="24"/>
        </w:rPr>
        <w:t>открытого</w:t>
      </w:r>
      <w:r w:rsidR="000335A9">
        <w:rPr>
          <w:noProof/>
          <w:szCs w:val="24"/>
        </w:rPr>
        <w:t xml:space="preserve">. </w:t>
      </w:r>
      <w:r w:rsidRPr="00F73674">
        <w:rPr>
          <w:noProof/>
          <w:szCs w:val="24"/>
        </w:rPr>
        <w:t>В ден</w:t>
      </w:r>
      <w:r w:rsidR="006B3A49">
        <w:rPr>
          <w:noProof/>
          <w:szCs w:val="24"/>
        </w:rPr>
        <w:t>ь окончания срока подачи заявок</w:t>
      </w:r>
      <w:r w:rsidRPr="00F73674">
        <w:rPr>
          <w:noProof/>
          <w:szCs w:val="24"/>
        </w:rPr>
        <w:t xml:space="preserve">  такие заявки подаются на заседании </w:t>
      </w:r>
      <w:r w:rsidR="00014C69">
        <w:rPr>
          <w:noProof/>
          <w:szCs w:val="24"/>
        </w:rPr>
        <w:t xml:space="preserve">конкурсной </w:t>
      </w:r>
      <w:r w:rsidRPr="00F73674">
        <w:rPr>
          <w:noProof/>
          <w:szCs w:val="24"/>
        </w:rPr>
        <w:t>комиссии непосредственно перед вскрытием конвертов с заявками по адресу, по которому осуществляется вскрытие конвертов с заявками, указанному в и</w:t>
      </w:r>
      <w:r w:rsidR="00014C69">
        <w:rPr>
          <w:noProof/>
          <w:szCs w:val="24"/>
        </w:rPr>
        <w:t>звещении о проведении открытого</w:t>
      </w:r>
      <w:r w:rsidR="009528B5">
        <w:rPr>
          <w:noProof/>
          <w:szCs w:val="24"/>
        </w:rPr>
        <w:t xml:space="preserve"> конкурса</w:t>
      </w:r>
      <w:r w:rsidRPr="00F73674">
        <w:rPr>
          <w:noProof/>
          <w:szCs w:val="24"/>
        </w:rPr>
        <w:t xml:space="preserve"> после объявления  присутствующим при вскрытии конвертов с заявками о возможности подать заявки, изменить или отозвать поданные заявки. </w:t>
      </w:r>
    </w:p>
    <w:p w:rsidR="00AC637A" w:rsidRPr="00F73674" w:rsidRDefault="006B3A49" w:rsidP="00A414BC">
      <w:pPr>
        <w:pStyle w:val="3"/>
        <w:numPr>
          <w:ilvl w:val="2"/>
          <w:numId w:val="5"/>
        </w:numPr>
        <w:tabs>
          <w:tab w:val="clear" w:pos="720"/>
        </w:tabs>
        <w:spacing w:line="300" w:lineRule="exact"/>
        <w:ind w:left="0" w:firstLine="0"/>
        <w:rPr>
          <w:noProof/>
          <w:szCs w:val="24"/>
        </w:rPr>
      </w:pPr>
      <w:r>
        <w:rPr>
          <w:noProof/>
          <w:szCs w:val="24"/>
        </w:rPr>
        <w:t>Каждая заявка</w:t>
      </w:r>
      <w:r w:rsidR="003E0569" w:rsidRPr="00F73674">
        <w:rPr>
          <w:noProof/>
          <w:szCs w:val="24"/>
        </w:rPr>
        <w:t xml:space="preserve">, поступившая в установленный в </w:t>
      </w:r>
      <w:r w:rsidR="000335A9">
        <w:rPr>
          <w:noProof/>
          <w:szCs w:val="24"/>
        </w:rPr>
        <w:t>Извещении</w:t>
      </w:r>
      <w:r w:rsidR="003E0569" w:rsidRPr="00F73674">
        <w:rPr>
          <w:noProof/>
          <w:szCs w:val="24"/>
        </w:rPr>
        <w:t xml:space="preserve"> </w:t>
      </w:r>
      <w:r w:rsidR="00014C69">
        <w:rPr>
          <w:noProof/>
          <w:szCs w:val="24"/>
        </w:rPr>
        <w:t>открытого</w:t>
      </w:r>
      <w:r w:rsidR="009528B5">
        <w:rPr>
          <w:noProof/>
          <w:szCs w:val="24"/>
        </w:rPr>
        <w:t xml:space="preserve"> конкурса</w:t>
      </w:r>
      <w:r w:rsidR="003E0569" w:rsidRPr="00F73674">
        <w:rPr>
          <w:noProof/>
          <w:szCs w:val="24"/>
        </w:rPr>
        <w:t xml:space="preserve"> срок, регистрируется </w:t>
      </w:r>
      <w:r w:rsidR="00F54426">
        <w:rPr>
          <w:noProof/>
          <w:szCs w:val="24"/>
        </w:rPr>
        <w:t>о</w:t>
      </w:r>
      <w:r w:rsidR="00F37489">
        <w:rPr>
          <w:noProof/>
          <w:szCs w:val="24"/>
        </w:rPr>
        <w:t>рганизатор</w:t>
      </w:r>
      <w:r w:rsidR="00414582">
        <w:rPr>
          <w:noProof/>
          <w:szCs w:val="24"/>
        </w:rPr>
        <w:t>ом</w:t>
      </w:r>
      <w:r w:rsidR="00F37489">
        <w:rPr>
          <w:noProof/>
          <w:szCs w:val="24"/>
        </w:rPr>
        <w:t xml:space="preserve"> открытого конкурса</w:t>
      </w:r>
      <w:r w:rsidR="003E0569" w:rsidRPr="00F73674">
        <w:rPr>
          <w:noProof/>
          <w:szCs w:val="24"/>
        </w:rPr>
        <w:t xml:space="preserve">  в журнале </w:t>
      </w:r>
      <w:r w:rsidR="00B2712A">
        <w:rPr>
          <w:noProof/>
          <w:szCs w:val="24"/>
        </w:rPr>
        <w:t xml:space="preserve">регистрации </w:t>
      </w:r>
      <w:r w:rsidR="003E0569" w:rsidRPr="00F73674">
        <w:rPr>
          <w:noProof/>
          <w:szCs w:val="24"/>
        </w:rPr>
        <w:t>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w:t>
      </w:r>
      <w:r w:rsidR="00D35814" w:rsidRPr="00D35814">
        <w:rPr>
          <w:noProof/>
          <w:szCs w:val="24"/>
        </w:rPr>
        <w:t xml:space="preserve"> </w:t>
      </w:r>
      <w:r w:rsidR="003E0569" w:rsidRPr="00F73674">
        <w:rPr>
          <w:noProof/>
          <w:szCs w:val="24"/>
        </w:rPr>
        <w:t xml:space="preserve"> </w:t>
      </w:r>
      <w:r w:rsidR="008860BE">
        <w:rPr>
          <w:noProof/>
          <w:szCs w:val="24"/>
        </w:rPr>
        <w:t>открытом конкурсе</w:t>
      </w:r>
      <w:r w:rsidR="003E0569" w:rsidRPr="00F73674">
        <w:rPr>
          <w:noProof/>
          <w:szCs w:val="24"/>
        </w:rPr>
        <w:t xml:space="preserve">). По требованию претендента </w:t>
      </w:r>
      <w:r w:rsidR="00F54426">
        <w:rPr>
          <w:noProof/>
          <w:szCs w:val="24"/>
        </w:rPr>
        <w:t>о</w:t>
      </w:r>
      <w:r w:rsidR="00F37489">
        <w:rPr>
          <w:noProof/>
          <w:szCs w:val="24"/>
        </w:rPr>
        <w:t>рганизатор открытого конкурса</w:t>
      </w:r>
      <w:r w:rsidR="003E0569" w:rsidRPr="00F73674">
        <w:rPr>
          <w:noProof/>
          <w:szCs w:val="24"/>
        </w:rPr>
        <w:t xml:space="preserve">  предоставляет для ознакомления журнал </w:t>
      </w:r>
      <w:r w:rsidR="00B2712A">
        <w:rPr>
          <w:noProof/>
          <w:szCs w:val="24"/>
        </w:rPr>
        <w:t xml:space="preserve">регистрации </w:t>
      </w:r>
      <w:r w:rsidR="003E0569" w:rsidRPr="00F73674">
        <w:rPr>
          <w:noProof/>
          <w:szCs w:val="24"/>
        </w:rPr>
        <w:t xml:space="preserve">заявок, а также выдает расписку о получении такой заявки </w:t>
      </w:r>
      <w:r w:rsidR="00585719" w:rsidRPr="00F73674">
        <w:rPr>
          <w:noProof/>
          <w:szCs w:val="24"/>
        </w:rPr>
        <w:t xml:space="preserve">по форме согласно приложению </w:t>
      </w:r>
      <w:r w:rsidR="003E5A70">
        <w:rPr>
          <w:noProof/>
          <w:szCs w:val="24"/>
        </w:rPr>
        <w:t>№ 8</w:t>
      </w:r>
      <w:r w:rsidR="00B2712A">
        <w:rPr>
          <w:noProof/>
          <w:szCs w:val="24"/>
        </w:rPr>
        <w:t xml:space="preserve"> к</w:t>
      </w:r>
      <w:r w:rsidR="00D35814">
        <w:rPr>
          <w:noProof/>
          <w:szCs w:val="24"/>
        </w:rPr>
        <w:t xml:space="preserve"> конкурсной документации</w:t>
      </w:r>
      <w:r w:rsidR="003E0569" w:rsidRPr="00F73674">
        <w:rPr>
          <w:noProof/>
          <w:szCs w:val="24"/>
        </w:rPr>
        <w:t>.</w:t>
      </w:r>
    </w:p>
    <w:p w:rsidR="00AC637A" w:rsidRPr="00F73674" w:rsidRDefault="00AC637A" w:rsidP="00A414BC">
      <w:pPr>
        <w:pStyle w:val="3"/>
        <w:numPr>
          <w:ilvl w:val="2"/>
          <w:numId w:val="5"/>
        </w:numPr>
        <w:tabs>
          <w:tab w:val="clear" w:pos="720"/>
          <w:tab w:val="num" w:pos="142"/>
        </w:tabs>
        <w:spacing w:line="300" w:lineRule="exact"/>
        <w:ind w:left="0" w:firstLine="0"/>
        <w:rPr>
          <w:noProof/>
          <w:szCs w:val="24"/>
        </w:rPr>
      </w:pPr>
      <w:r w:rsidRPr="00F73674">
        <w:rPr>
          <w:noProof/>
          <w:szCs w:val="24"/>
        </w:rPr>
        <w:t>Каждый поступивший конверт с заявкой также маркируется путем нанесения на конверт регистрационного номера, соответствующего номеру в журнале регистрации</w:t>
      </w:r>
      <w:r w:rsidR="00B2712A">
        <w:rPr>
          <w:noProof/>
          <w:szCs w:val="24"/>
        </w:rPr>
        <w:t xml:space="preserve"> заявок</w:t>
      </w:r>
      <w:r w:rsidRPr="00F73674">
        <w:rPr>
          <w:noProof/>
          <w:szCs w:val="24"/>
        </w:rPr>
        <w:t>.</w:t>
      </w:r>
    </w:p>
    <w:p w:rsidR="00AC637A" w:rsidRPr="00F73674" w:rsidRDefault="00D8618E" w:rsidP="00A414BC">
      <w:pPr>
        <w:pStyle w:val="3"/>
        <w:numPr>
          <w:ilvl w:val="2"/>
          <w:numId w:val="5"/>
        </w:numPr>
        <w:tabs>
          <w:tab w:val="clear" w:pos="720"/>
          <w:tab w:val="num" w:pos="142"/>
        </w:tabs>
        <w:spacing w:line="300" w:lineRule="exact"/>
        <w:ind w:left="0" w:firstLine="0"/>
        <w:rPr>
          <w:noProof/>
          <w:szCs w:val="24"/>
        </w:rPr>
      </w:pPr>
      <w:r w:rsidRPr="00F73674">
        <w:rPr>
          <w:noProof/>
          <w:szCs w:val="24"/>
        </w:rPr>
        <w:t>З</w:t>
      </w:r>
      <w:r w:rsidR="00AC637A" w:rsidRPr="00F73674">
        <w:rPr>
          <w:noProof/>
          <w:szCs w:val="24"/>
        </w:rPr>
        <w:t>аявки, оформленные в соответствии с п</w:t>
      </w:r>
      <w:r w:rsidR="00BE2C2A">
        <w:rPr>
          <w:noProof/>
          <w:szCs w:val="24"/>
        </w:rPr>
        <w:t>унктом</w:t>
      </w:r>
      <w:r w:rsidR="006B3A49">
        <w:rPr>
          <w:noProof/>
          <w:szCs w:val="24"/>
        </w:rPr>
        <w:t xml:space="preserve"> </w:t>
      </w:r>
      <w:r w:rsidR="00401283" w:rsidRPr="00F73674">
        <w:rPr>
          <w:noProof/>
          <w:szCs w:val="24"/>
        </w:rPr>
        <w:t>7</w:t>
      </w:r>
      <w:r w:rsidR="00AC637A" w:rsidRPr="00F73674">
        <w:rPr>
          <w:noProof/>
          <w:szCs w:val="24"/>
        </w:rPr>
        <w:t>.1</w:t>
      </w:r>
      <w:r w:rsidR="001F5D3C">
        <w:rPr>
          <w:noProof/>
          <w:szCs w:val="24"/>
        </w:rPr>
        <w:t>.1</w:t>
      </w:r>
      <w:r w:rsidR="00B2712A">
        <w:rPr>
          <w:noProof/>
          <w:szCs w:val="24"/>
        </w:rPr>
        <w:t xml:space="preserve"> конкурсной документации, подаются претендентами</w:t>
      </w:r>
      <w:r w:rsidR="00AC637A" w:rsidRPr="00F73674">
        <w:rPr>
          <w:noProof/>
          <w:szCs w:val="24"/>
        </w:rPr>
        <w:t xml:space="preserve"> </w:t>
      </w:r>
      <w:r w:rsidR="009528B5">
        <w:rPr>
          <w:noProof/>
          <w:szCs w:val="24"/>
        </w:rPr>
        <w:t>открытого конкурса</w:t>
      </w:r>
      <w:r w:rsidR="00AC637A" w:rsidRPr="00F73674">
        <w:rPr>
          <w:noProof/>
          <w:szCs w:val="24"/>
        </w:rPr>
        <w:t xml:space="preserve"> в порядке и сроки, ук</w:t>
      </w:r>
      <w:r w:rsidR="006B3A49">
        <w:rPr>
          <w:noProof/>
          <w:szCs w:val="24"/>
        </w:rPr>
        <w:t>азанные в п</w:t>
      </w:r>
      <w:r w:rsidR="00BE2C2A">
        <w:rPr>
          <w:noProof/>
          <w:szCs w:val="24"/>
        </w:rPr>
        <w:t>ункте</w:t>
      </w:r>
      <w:r w:rsidR="00AC637A" w:rsidRPr="00F73674">
        <w:rPr>
          <w:noProof/>
          <w:szCs w:val="24"/>
        </w:rPr>
        <w:t xml:space="preserve"> 7.1</w:t>
      </w:r>
      <w:r w:rsidR="001F5D3C">
        <w:rPr>
          <w:noProof/>
          <w:szCs w:val="24"/>
        </w:rPr>
        <w:t>.1</w:t>
      </w:r>
      <w:r w:rsidR="00AC637A" w:rsidRPr="00F73674">
        <w:rPr>
          <w:noProof/>
          <w:szCs w:val="24"/>
        </w:rPr>
        <w:t xml:space="preserve"> и в </w:t>
      </w:r>
      <w:r w:rsidR="000335A9">
        <w:rPr>
          <w:noProof/>
          <w:szCs w:val="24"/>
        </w:rPr>
        <w:t>Извещении</w:t>
      </w:r>
      <w:r w:rsidR="00D35814" w:rsidRPr="00D35814">
        <w:rPr>
          <w:noProof/>
          <w:szCs w:val="24"/>
        </w:rPr>
        <w:t xml:space="preserve"> </w:t>
      </w:r>
      <w:r w:rsidR="00D35814">
        <w:rPr>
          <w:noProof/>
          <w:szCs w:val="24"/>
        </w:rPr>
        <w:t>открытого</w:t>
      </w:r>
      <w:r w:rsidR="009528B5">
        <w:rPr>
          <w:noProof/>
          <w:szCs w:val="24"/>
        </w:rPr>
        <w:t xml:space="preserve"> конкурса</w:t>
      </w:r>
      <w:r w:rsidR="00AC637A" w:rsidRPr="00F73674">
        <w:rPr>
          <w:noProof/>
          <w:szCs w:val="24"/>
        </w:rPr>
        <w:t>.</w:t>
      </w:r>
    </w:p>
    <w:p w:rsidR="00AC637A" w:rsidRPr="00F73674" w:rsidRDefault="001F5D3C" w:rsidP="00A414BC">
      <w:pPr>
        <w:pStyle w:val="3"/>
        <w:numPr>
          <w:ilvl w:val="2"/>
          <w:numId w:val="5"/>
        </w:numPr>
        <w:tabs>
          <w:tab w:val="clear" w:pos="720"/>
        </w:tabs>
        <w:spacing w:line="300" w:lineRule="exact"/>
        <w:ind w:left="0" w:firstLine="0"/>
        <w:rPr>
          <w:noProof/>
          <w:szCs w:val="24"/>
        </w:rPr>
      </w:pPr>
      <w:r>
        <w:rPr>
          <w:noProof/>
          <w:szCs w:val="24"/>
        </w:rPr>
        <w:t>Претендент</w:t>
      </w:r>
      <w:r w:rsidR="00AC637A" w:rsidRPr="00F73674">
        <w:rPr>
          <w:noProof/>
          <w:szCs w:val="24"/>
        </w:rPr>
        <w:t xml:space="preserve"> подает заявку в запечатанном конверте. На таком конверте ука</w:t>
      </w:r>
      <w:r w:rsidR="00B2712A">
        <w:rPr>
          <w:noProof/>
          <w:szCs w:val="24"/>
        </w:rPr>
        <w:t>зывается наименование открытого</w:t>
      </w:r>
      <w:r w:rsidR="009528B5">
        <w:rPr>
          <w:noProof/>
          <w:szCs w:val="24"/>
        </w:rPr>
        <w:t xml:space="preserve"> конкурса</w:t>
      </w:r>
      <w:r w:rsidR="00AC637A" w:rsidRPr="00F73674">
        <w:rPr>
          <w:noProof/>
          <w:szCs w:val="24"/>
        </w:rPr>
        <w:t xml:space="preserve">, на участие в котором подается данная заявка, следующим образом: «Заявка на участие в открытом </w:t>
      </w:r>
      <w:r w:rsidR="008860BE">
        <w:rPr>
          <w:noProof/>
          <w:szCs w:val="24"/>
        </w:rPr>
        <w:t xml:space="preserve"> конкурсе</w:t>
      </w:r>
      <w:r w:rsidR="00AC637A" w:rsidRPr="00F73674">
        <w:rPr>
          <w:noProof/>
          <w:szCs w:val="24"/>
        </w:rPr>
        <w:t xml:space="preserve"> по отбору управляющей организации для управления многоквартирным домом». </w:t>
      </w:r>
    </w:p>
    <w:p w:rsidR="00AC637A" w:rsidRPr="00F73674" w:rsidRDefault="00D8618E" w:rsidP="00A414BC">
      <w:pPr>
        <w:pStyle w:val="3"/>
        <w:numPr>
          <w:ilvl w:val="2"/>
          <w:numId w:val="5"/>
        </w:numPr>
        <w:tabs>
          <w:tab w:val="clear" w:pos="720"/>
          <w:tab w:val="num" w:pos="1080"/>
        </w:tabs>
        <w:spacing w:line="300" w:lineRule="exact"/>
        <w:ind w:left="0" w:firstLine="0"/>
        <w:rPr>
          <w:noProof/>
          <w:szCs w:val="24"/>
        </w:rPr>
      </w:pPr>
      <w:r w:rsidRPr="00F73674">
        <w:rPr>
          <w:noProof/>
          <w:szCs w:val="24"/>
        </w:rPr>
        <w:t>П</w:t>
      </w:r>
      <w:r w:rsidR="00AC637A" w:rsidRPr="00F73674">
        <w:rPr>
          <w:noProof/>
          <w:szCs w:val="24"/>
        </w:rPr>
        <w:t xml:space="preserve">ретенденты, подавшие заявки, </w:t>
      </w:r>
      <w:r w:rsidR="00F54426">
        <w:rPr>
          <w:noProof/>
          <w:szCs w:val="24"/>
        </w:rPr>
        <w:t>о</w:t>
      </w:r>
      <w:r w:rsidR="00F37489">
        <w:rPr>
          <w:noProof/>
          <w:szCs w:val="24"/>
        </w:rPr>
        <w:t>рганизатор</w:t>
      </w:r>
      <w:r w:rsidR="00414582">
        <w:rPr>
          <w:noProof/>
          <w:szCs w:val="24"/>
        </w:rPr>
        <w:t>ы</w:t>
      </w:r>
      <w:r w:rsidR="00F37489">
        <w:rPr>
          <w:noProof/>
          <w:szCs w:val="24"/>
        </w:rPr>
        <w:t xml:space="preserve"> открытого конкурса</w:t>
      </w:r>
      <w:r w:rsidR="00AC637A" w:rsidRPr="00F73674">
        <w:rPr>
          <w:noProof/>
          <w:szCs w:val="24"/>
        </w:rPr>
        <w:t xml:space="preserve"> обязаны обеспечить конфиденциальность сведений, содержащихся в таких заявках до вскрытия конвертов с заявками. Лица, осуществляющие хранение конвертов с заявками, не вправе допускать повреждение таких конвертов и заявок до момента их вскрытия.</w:t>
      </w:r>
    </w:p>
    <w:p w:rsidR="0047373B" w:rsidRPr="00F73674" w:rsidRDefault="001F5D3C" w:rsidP="006B3A49">
      <w:pPr>
        <w:pStyle w:val="3"/>
        <w:numPr>
          <w:ilvl w:val="0"/>
          <w:numId w:val="0"/>
        </w:numPr>
        <w:tabs>
          <w:tab w:val="num" w:pos="1080"/>
        </w:tabs>
        <w:spacing w:line="300" w:lineRule="exact"/>
        <w:rPr>
          <w:noProof/>
          <w:szCs w:val="24"/>
        </w:rPr>
      </w:pPr>
      <w:r>
        <w:rPr>
          <w:szCs w:val="24"/>
        </w:rPr>
        <w:t>Претендент</w:t>
      </w:r>
      <w:r w:rsidR="0047373B" w:rsidRPr="00F73674">
        <w:rPr>
          <w:szCs w:val="24"/>
        </w:rPr>
        <w:t xml:space="preserve"> подает заявку в письменной форме в запечатанном конверте, не позволяющем просматривать содержа</w:t>
      </w:r>
      <w:r w:rsidR="00B2712A">
        <w:rPr>
          <w:szCs w:val="24"/>
        </w:rPr>
        <w:t>ние заявки до вскрытия конверта.</w:t>
      </w:r>
      <w:r w:rsidR="00B2712A">
        <w:rPr>
          <w:szCs w:val="24"/>
        </w:rPr>
        <w:br/>
        <w:t xml:space="preserve">Претендент </w:t>
      </w:r>
      <w:r w:rsidR="0047373B" w:rsidRPr="00F73674">
        <w:rPr>
          <w:szCs w:val="24"/>
        </w:rPr>
        <w:t xml:space="preserve"> вправе не указывать на таком конверте свое фирменное наименование, почтовый адрес (для юридического лица) или фамилию, имя, отчество, сведения о месте жите</w:t>
      </w:r>
      <w:r w:rsidR="00326C0D" w:rsidRPr="00F73674">
        <w:rPr>
          <w:szCs w:val="24"/>
        </w:rPr>
        <w:t xml:space="preserve">льства (физического лица). </w:t>
      </w:r>
    </w:p>
    <w:p w:rsidR="00D7747C" w:rsidRPr="001F5D3C" w:rsidRDefault="00AC637A" w:rsidP="00A414BC">
      <w:pPr>
        <w:pStyle w:val="22"/>
        <w:numPr>
          <w:ilvl w:val="1"/>
          <w:numId w:val="5"/>
        </w:numPr>
        <w:tabs>
          <w:tab w:val="num" w:pos="1080"/>
        </w:tabs>
        <w:spacing w:after="0" w:line="300" w:lineRule="exact"/>
        <w:ind w:left="0" w:firstLine="0"/>
        <w:rPr>
          <w:b w:val="0"/>
          <w:noProof/>
          <w:szCs w:val="24"/>
        </w:rPr>
      </w:pPr>
      <w:bookmarkStart w:id="17" w:name="_Ref119429670"/>
      <w:bookmarkStart w:id="18" w:name="_Toc123405476"/>
      <w:r w:rsidRPr="001F5D3C">
        <w:rPr>
          <w:b w:val="0"/>
          <w:noProof/>
          <w:szCs w:val="24"/>
        </w:rPr>
        <w:lastRenderedPageBreak/>
        <w:t xml:space="preserve">Изменения заявок </w:t>
      </w:r>
      <w:bookmarkEnd w:id="17"/>
      <w:bookmarkEnd w:id="18"/>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szCs w:val="24"/>
        </w:rPr>
        <w:t>Претендент вправе изменить заявку в любое время непосредственно до начала процедуры вскрытия конвер</w:t>
      </w:r>
      <w:r w:rsidR="006B3A49">
        <w:rPr>
          <w:szCs w:val="24"/>
        </w:rPr>
        <w:t>тов с заявками</w:t>
      </w:r>
      <w:r w:rsidRPr="00F73674">
        <w:rPr>
          <w:szCs w:val="24"/>
        </w:rPr>
        <w:t xml:space="preserve">. </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Изменения, внесенные в заявку, счит</w:t>
      </w:r>
      <w:r w:rsidR="006B3A49">
        <w:rPr>
          <w:noProof/>
          <w:szCs w:val="24"/>
        </w:rPr>
        <w:t>аются неотъемлемой частью заявки</w:t>
      </w:r>
      <w:r w:rsidRPr="00F73674">
        <w:rPr>
          <w:noProof/>
          <w:szCs w:val="24"/>
        </w:rPr>
        <w:t>.</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Изменения заявки подаются в запечатанном конверте. На соответствующем конверте ука</w:t>
      </w:r>
      <w:r w:rsidR="00B2712A">
        <w:rPr>
          <w:noProof/>
          <w:szCs w:val="24"/>
        </w:rPr>
        <w:t>зываются: наименование</w:t>
      </w:r>
      <w:r w:rsidRPr="00F73674">
        <w:rPr>
          <w:noProof/>
          <w:szCs w:val="24"/>
        </w:rPr>
        <w:t xml:space="preserve"> </w:t>
      </w:r>
      <w:r w:rsidR="009528B5">
        <w:rPr>
          <w:noProof/>
          <w:szCs w:val="24"/>
        </w:rPr>
        <w:t>открытого конкурса</w:t>
      </w:r>
      <w:r w:rsidRPr="00F73674">
        <w:rPr>
          <w:noProof/>
          <w:szCs w:val="24"/>
        </w:rPr>
        <w:t xml:space="preserve"> и регистрационный номер заявки в следующем порядке: «Изменение заявки на участие в открытом </w:t>
      </w:r>
      <w:r w:rsidR="008860BE">
        <w:rPr>
          <w:noProof/>
          <w:szCs w:val="24"/>
        </w:rPr>
        <w:t>конкурсе</w:t>
      </w:r>
      <w:r w:rsidRPr="00F73674">
        <w:rPr>
          <w:noProof/>
          <w:szCs w:val="24"/>
        </w:rPr>
        <w:t xml:space="preserve"> по отбору управляющей организации для управления многоквартирным домом. Регистрационный номер заявки». </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До последнего дня подачи</w:t>
      </w:r>
      <w:r w:rsidR="00BE2C2A">
        <w:rPr>
          <w:noProof/>
          <w:szCs w:val="24"/>
        </w:rPr>
        <w:t xml:space="preserve"> заявок, установленного в пункте</w:t>
      </w:r>
      <w:r w:rsidRPr="00F73674">
        <w:rPr>
          <w:noProof/>
          <w:szCs w:val="24"/>
        </w:rPr>
        <w:t xml:space="preserve"> </w:t>
      </w:r>
      <w:r w:rsidR="00467F89" w:rsidRPr="00467F89">
        <w:rPr>
          <w:noProof/>
          <w:szCs w:val="24"/>
        </w:rPr>
        <w:t>15</w:t>
      </w:r>
      <w:r w:rsidRPr="00467F89">
        <w:rPr>
          <w:noProof/>
          <w:szCs w:val="24"/>
        </w:rPr>
        <w:t xml:space="preserve"> </w:t>
      </w:r>
      <w:r w:rsidR="006053B5">
        <w:rPr>
          <w:noProof/>
          <w:szCs w:val="24"/>
        </w:rPr>
        <w:t>Извещении</w:t>
      </w:r>
      <w:r w:rsidR="00B2712A">
        <w:rPr>
          <w:noProof/>
          <w:szCs w:val="24"/>
        </w:rPr>
        <w:t xml:space="preserve"> открытого</w:t>
      </w:r>
      <w:r w:rsidR="009528B5">
        <w:rPr>
          <w:noProof/>
          <w:szCs w:val="24"/>
        </w:rPr>
        <w:t xml:space="preserve"> конкурса</w:t>
      </w:r>
      <w:r w:rsidR="00B2712A">
        <w:rPr>
          <w:noProof/>
          <w:szCs w:val="24"/>
        </w:rPr>
        <w:t>,</w:t>
      </w:r>
      <w:r w:rsidRPr="00F73674">
        <w:rPr>
          <w:noProof/>
          <w:szCs w:val="24"/>
        </w:rPr>
        <w:t xml:space="preserve"> изменения заявок подаются по адресу, указ</w:t>
      </w:r>
      <w:r w:rsidR="00B2712A">
        <w:rPr>
          <w:noProof/>
          <w:szCs w:val="24"/>
        </w:rPr>
        <w:t>анному в извещении о проведении</w:t>
      </w:r>
      <w:r w:rsidR="00D35814">
        <w:rPr>
          <w:noProof/>
          <w:szCs w:val="24"/>
        </w:rPr>
        <w:t xml:space="preserve"> </w:t>
      </w:r>
      <w:r w:rsidR="009528B5">
        <w:rPr>
          <w:noProof/>
          <w:szCs w:val="24"/>
        </w:rPr>
        <w:t>открытого конкурса</w:t>
      </w:r>
      <w:r w:rsidRPr="00F73674">
        <w:rPr>
          <w:noProof/>
          <w:szCs w:val="24"/>
        </w:rPr>
        <w:t xml:space="preserve"> (с учетом всех изменений извещения о проведении </w:t>
      </w:r>
      <w:r w:rsidR="009528B5">
        <w:rPr>
          <w:noProof/>
          <w:szCs w:val="24"/>
        </w:rPr>
        <w:t>конкурса</w:t>
      </w:r>
      <w:r w:rsidRPr="00F73674">
        <w:rPr>
          <w:noProof/>
          <w:szCs w:val="24"/>
        </w:rPr>
        <w:t xml:space="preserve">, являющихся неотъемлемой частью извещения о проведении </w:t>
      </w:r>
      <w:r w:rsidR="00B2712A">
        <w:rPr>
          <w:noProof/>
          <w:szCs w:val="24"/>
        </w:rPr>
        <w:t>открытого</w:t>
      </w:r>
      <w:r w:rsidR="009528B5">
        <w:rPr>
          <w:noProof/>
          <w:szCs w:val="24"/>
        </w:rPr>
        <w:t xml:space="preserve"> конкурса</w:t>
      </w:r>
      <w:r w:rsidRPr="00F73674">
        <w:rPr>
          <w:noProof/>
          <w:szCs w:val="24"/>
        </w:rPr>
        <w:t>) и</w:t>
      </w:r>
      <w:r w:rsidR="00DA21A5" w:rsidRPr="00F73674">
        <w:rPr>
          <w:noProof/>
          <w:szCs w:val="24"/>
        </w:rPr>
        <w:t xml:space="preserve"> в </w:t>
      </w:r>
      <w:r w:rsidR="006053B5">
        <w:rPr>
          <w:noProof/>
          <w:szCs w:val="24"/>
        </w:rPr>
        <w:t>Извещении</w:t>
      </w:r>
      <w:r w:rsidR="00DA21A5" w:rsidRPr="00F73674">
        <w:rPr>
          <w:noProof/>
          <w:szCs w:val="24"/>
        </w:rPr>
        <w:t xml:space="preserve"> </w:t>
      </w:r>
      <w:r w:rsidR="009528B5">
        <w:rPr>
          <w:noProof/>
          <w:szCs w:val="24"/>
        </w:rPr>
        <w:t>открытого конкурса</w:t>
      </w:r>
      <w:r w:rsidRPr="00F73674">
        <w:rPr>
          <w:noProof/>
          <w:szCs w:val="24"/>
        </w:rPr>
        <w:t>.</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В ден</w:t>
      </w:r>
      <w:r w:rsidR="00B2712A">
        <w:rPr>
          <w:noProof/>
          <w:szCs w:val="24"/>
        </w:rPr>
        <w:t>ь окончания срока подачи заявок</w:t>
      </w:r>
      <w:r w:rsidRPr="00F73674">
        <w:rPr>
          <w:noProof/>
          <w:szCs w:val="24"/>
        </w:rPr>
        <w:t xml:space="preserve">  изменения заявок подаются на заседании конкурсной комиссии непосредственно перед вскрытием конвертов с заявками </w:t>
      </w:r>
      <w:r w:rsidR="00BE516C" w:rsidRPr="00F73674">
        <w:rPr>
          <w:noProof/>
          <w:szCs w:val="24"/>
        </w:rPr>
        <w:t>и</w:t>
      </w:r>
      <w:r w:rsidRPr="00F73674">
        <w:rPr>
          <w:noProof/>
          <w:szCs w:val="24"/>
        </w:rPr>
        <w:t xml:space="preserve"> по адресу, по которому осуществляетс</w:t>
      </w:r>
      <w:r w:rsidR="0041561C">
        <w:rPr>
          <w:noProof/>
          <w:szCs w:val="24"/>
        </w:rPr>
        <w:t>я вскрытие конвертов с заявками</w:t>
      </w:r>
      <w:r w:rsidRPr="00F73674">
        <w:rPr>
          <w:noProof/>
          <w:szCs w:val="24"/>
        </w:rPr>
        <w:t xml:space="preserve">, указанному в </w:t>
      </w:r>
      <w:r w:rsidR="00B2712A">
        <w:rPr>
          <w:noProof/>
          <w:szCs w:val="24"/>
        </w:rPr>
        <w:t xml:space="preserve">извещении о проведении </w:t>
      </w:r>
      <w:r w:rsidRPr="00F73674">
        <w:rPr>
          <w:noProof/>
          <w:szCs w:val="24"/>
        </w:rPr>
        <w:t xml:space="preserve"> </w:t>
      </w:r>
      <w:r w:rsidR="009528B5">
        <w:rPr>
          <w:noProof/>
          <w:szCs w:val="24"/>
        </w:rPr>
        <w:t>открытого конкурса</w:t>
      </w:r>
      <w:r w:rsidRPr="00F73674">
        <w:rPr>
          <w:noProof/>
          <w:szCs w:val="24"/>
        </w:rPr>
        <w:t>.</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Изм</w:t>
      </w:r>
      <w:r w:rsidR="00D35814">
        <w:rPr>
          <w:noProof/>
          <w:szCs w:val="24"/>
        </w:rPr>
        <w:t>енения заявок регистрируются в ж</w:t>
      </w:r>
      <w:r w:rsidRPr="00F73674">
        <w:rPr>
          <w:noProof/>
          <w:szCs w:val="24"/>
        </w:rPr>
        <w:t>урнале регистрации заявок на участие в</w:t>
      </w:r>
      <w:r w:rsidR="00D35814" w:rsidRPr="00D35814">
        <w:rPr>
          <w:noProof/>
          <w:szCs w:val="24"/>
        </w:rPr>
        <w:t xml:space="preserve"> </w:t>
      </w:r>
      <w:r w:rsidRPr="00F73674">
        <w:rPr>
          <w:noProof/>
          <w:szCs w:val="24"/>
        </w:rPr>
        <w:t xml:space="preserve"> </w:t>
      </w:r>
      <w:r w:rsidR="008860BE">
        <w:rPr>
          <w:noProof/>
          <w:szCs w:val="24"/>
        </w:rPr>
        <w:t>открытом конкурсе</w:t>
      </w:r>
      <w:r w:rsidRPr="00F73674">
        <w:rPr>
          <w:noProof/>
          <w:szCs w:val="24"/>
        </w:rPr>
        <w:t xml:space="preserve">. </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 xml:space="preserve">После окончания срока подачи заявок не допускается внесение изменений в заявки. </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Претенд</w:t>
      </w:r>
      <w:r w:rsidR="0041561C">
        <w:rPr>
          <w:noProof/>
          <w:szCs w:val="24"/>
        </w:rPr>
        <w:t>енты, подавшие изменения заявок</w:t>
      </w:r>
      <w:r w:rsidR="00B2712A">
        <w:rPr>
          <w:noProof/>
          <w:szCs w:val="24"/>
        </w:rPr>
        <w:t xml:space="preserve">, </w:t>
      </w:r>
      <w:r w:rsidR="00F54426">
        <w:rPr>
          <w:noProof/>
          <w:szCs w:val="24"/>
        </w:rPr>
        <w:t>о</w:t>
      </w:r>
      <w:r w:rsidR="00F37489">
        <w:rPr>
          <w:noProof/>
          <w:szCs w:val="24"/>
        </w:rPr>
        <w:t>рганизатор</w:t>
      </w:r>
      <w:r w:rsidR="00414582">
        <w:rPr>
          <w:noProof/>
          <w:szCs w:val="24"/>
        </w:rPr>
        <w:t>ы</w:t>
      </w:r>
      <w:r w:rsidR="00F37489">
        <w:rPr>
          <w:noProof/>
          <w:szCs w:val="24"/>
        </w:rPr>
        <w:t xml:space="preserve"> открытого конкурса</w:t>
      </w:r>
      <w:r w:rsidRPr="00F73674">
        <w:rPr>
          <w:noProof/>
          <w:szCs w:val="24"/>
        </w:rPr>
        <w:t xml:space="preserve">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не вправе допускать повреждение таких конвертов и содержащихся в них изменений заявок до момента их вскрытия.</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 xml:space="preserve">Конверты с изменениями заявок вскрываются комиссией одновременно с конвертами с заявками. </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После вскрытия конвертов с заявками и конверт</w:t>
      </w:r>
      <w:r w:rsidR="00B2712A">
        <w:rPr>
          <w:noProof/>
          <w:szCs w:val="24"/>
        </w:rPr>
        <w:t>ов с изменениями</w:t>
      </w:r>
      <w:r w:rsidRPr="00F73674">
        <w:rPr>
          <w:noProof/>
          <w:szCs w:val="24"/>
        </w:rPr>
        <w:t xml:space="preserve"> заявок </w:t>
      </w:r>
      <w:r w:rsidR="00B2712A">
        <w:rPr>
          <w:noProof/>
          <w:szCs w:val="24"/>
        </w:rPr>
        <w:t xml:space="preserve">конкурсная </w:t>
      </w:r>
      <w:r w:rsidRPr="00F73674">
        <w:rPr>
          <w:noProof/>
          <w:szCs w:val="24"/>
        </w:rPr>
        <w:t>комиссия устанавливает</w:t>
      </w:r>
      <w:r w:rsidR="00D35814">
        <w:rPr>
          <w:noProof/>
          <w:szCs w:val="24"/>
        </w:rPr>
        <w:t>,</w:t>
      </w:r>
      <w:r w:rsidRPr="00F73674">
        <w:rPr>
          <w:noProof/>
          <w:szCs w:val="24"/>
        </w:rPr>
        <w:t xml:space="preserve"> поданы ли изменения заявки надлежащим лицом. </w:t>
      </w:r>
    </w:p>
    <w:p w:rsidR="00AC637A" w:rsidRDefault="00AC637A" w:rsidP="00A414BC">
      <w:pPr>
        <w:pStyle w:val="3"/>
        <w:numPr>
          <w:ilvl w:val="2"/>
          <w:numId w:val="5"/>
        </w:numPr>
        <w:tabs>
          <w:tab w:val="clear" w:pos="720"/>
        </w:tabs>
        <w:spacing w:line="300" w:lineRule="exact"/>
        <w:ind w:left="0" w:firstLine="0"/>
        <w:rPr>
          <w:noProof/>
          <w:szCs w:val="24"/>
        </w:rPr>
      </w:pPr>
      <w:r w:rsidRPr="00F73674">
        <w:rPr>
          <w:noProof/>
          <w:szCs w:val="24"/>
        </w:rPr>
        <w:t xml:space="preserve">О вскрытии конвертов с изменениями заявок делается соответствующая отметка в протоколе вскрытия заявок. </w:t>
      </w:r>
    </w:p>
    <w:p w:rsidR="00D7747C" w:rsidRPr="00244E97" w:rsidRDefault="00AC637A" w:rsidP="00A414BC">
      <w:pPr>
        <w:pStyle w:val="22"/>
        <w:numPr>
          <w:ilvl w:val="1"/>
          <w:numId w:val="5"/>
        </w:numPr>
        <w:tabs>
          <w:tab w:val="num" w:pos="1080"/>
          <w:tab w:val="num" w:pos="1836"/>
        </w:tabs>
        <w:spacing w:after="0" w:line="300" w:lineRule="exact"/>
        <w:ind w:left="0" w:firstLine="0"/>
        <w:rPr>
          <w:b w:val="0"/>
          <w:noProof/>
          <w:szCs w:val="24"/>
        </w:rPr>
      </w:pPr>
      <w:bookmarkStart w:id="19" w:name="_Toc123405477"/>
      <w:r w:rsidRPr="00244E97">
        <w:rPr>
          <w:b w:val="0"/>
          <w:noProof/>
          <w:szCs w:val="24"/>
        </w:rPr>
        <w:t>Отзыв заявок</w:t>
      </w:r>
      <w:bookmarkEnd w:id="19"/>
      <w:r w:rsidR="00244E97">
        <w:rPr>
          <w:b w:val="0"/>
          <w:noProof/>
          <w:szCs w:val="24"/>
        </w:rPr>
        <w:t>.</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szCs w:val="24"/>
        </w:rPr>
        <w:t>Претендент вправе отозвать заявку в любое время непосредственно до начала процедур</w:t>
      </w:r>
      <w:r w:rsidR="0041561C">
        <w:rPr>
          <w:szCs w:val="24"/>
        </w:rPr>
        <w:t>ы вскрытия конвертов с заявками</w:t>
      </w:r>
      <w:r w:rsidRPr="00F73674">
        <w:rPr>
          <w:szCs w:val="24"/>
        </w:rPr>
        <w:t xml:space="preserve">. </w:t>
      </w:r>
      <w:r w:rsidR="00F37489">
        <w:rPr>
          <w:szCs w:val="24"/>
        </w:rPr>
        <w:t>Организатор открытого конкурса</w:t>
      </w:r>
      <w:r w:rsidR="00B2712A">
        <w:rPr>
          <w:szCs w:val="24"/>
        </w:rPr>
        <w:t xml:space="preserve"> </w:t>
      </w:r>
      <w:r w:rsidRPr="00F73674">
        <w:rPr>
          <w:szCs w:val="24"/>
        </w:rPr>
        <w:t xml:space="preserve">  возвращает внесенные в качестве обеспечения заявки средства </w:t>
      </w:r>
      <w:r w:rsidR="0041561C">
        <w:rPr>
          <w:szCs w:val="24"/>
        </w:rPr>
        <w:t>претенденту, отозвавшему заявку, в течение пяти</w:t>
      </w:r>
      <w:r w:rsidRPr="00F73674">
        <w:rPr>
          <w:szCs w:val="24"/>
        </w:rPr>
        <w:t xml:space="preserve"> рабочих дней с даты получения </w:t>
      </w:r>
      <w:r w:rsidR="00F54426">
        <w:rPr>
          <w:szCs w:val="24"/>
        </w:rPr>
        <w:t>о</w:t>
      </w:r>
      <w:r w:rsidR="00F37489">
        <w:rPr>
          <w:szCs w:val="24"/>
        </w:rPr>
        <w:t>рганизатор</w:t>
      </w:r>
      <w:r w:rsidR="00F54426">
        <w:rPr>
          <w:szCs w:val="24"/>
        </w:rPr>
        <w:t>ом</w:t>
      </w:r>
      <w:r w:rsidR="00F37489">
        <w:rPr>
          <w:szCs w:val="24"/>
        </w:rPr>
        <w:t xml:space="preserve"> открытого конкурса</w:t>
      </w:r>
      <w:r w:rsidR="00B2712A">
        <w:rPr>
          <w:szCs w:val="24"/>
        </w:rPr>
        <w:t xml:space="preserve"> </w:t>
      </w:r>
      <w:r w:rsidRPr="00F73674">
        <w:rPr>
          <w:szCs w:val="24"/>
        </w:rPr>
        <w:t>уведомления об отзыве заявки</w:t>
      </w:r>
      <w:r w:rsidRPr="00F73674">
        <w:rPr>
          <w:noProof/>
          <w:szCs w:val="24"/>
        </w:rPr>
        <w:t>.</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 xml:space="preserve">Заявки </w:t>
      </w:r>
      <w:r w:rsidR="00FF5B50" w:rsidRPr="00F73674">
        <w:rPr>
          <w:noProof/>
          <w:szCs w:val="24"/>
        </w:rPr>
        <w:t>отзываются в следующем порядке:</w:t>
      </w:r>
    </w:p>
    <w:p w:rsidR="00AC637A" w:rsidRPr="00F73674" w:rsidRDefault="001F5D3C" w:rsidP="00A414BC">
      <w:pPr>
        <w:pStyle w:val="3"/>
        <w:numPr>
          <w:ilvl w:val="2"/>
          <w:numId w:val="13"/>
        </w:numPr>
        <w:tabs>
          <w:tab w:val="clear" w:pos="1080"/>
        </w:tabs>
        <w:spacing w:line="300" w:lineRule="exact"/>
        <w:ind w:left="0" w:firstLine="180"/>
        <w:rPr>
          <w:noProof/>
          <w:szCs w:val="24"/>
        </w:rPr>
      </w:pPr>
      <w:r>
        <w:rPr>
          <w:noProof/>
          <w:szCs w:val="24"/>
        </w:rPr>
        <w:t>Претендент</w:t>
      </w:r>
      <w:r w:rsidR="00AC637A" w:rsidRPr="00F73674">
        <w:rPr>
          <w:noProof/>
          <w:szCs w:val="24"/>
        </w:rPr>
        <w:t xml:space="preserve"> подает в письменном виде 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w:t>
      </w:r>
      <w:r w:rsidR="00E11339">
        <w:rPr>
          <w:noProof/>
          <w:szCs w:val="24"/>
        </w:rPr>
        <w:t xml:space="preserve"> </w:t>
      </w:r>
      <w:r w:rsidR="009528B5">
        <w:rPr>
          <w:noProof/>
          <w:szCs w:val="24"/>
        </w:rPr>
        <w:t>конкурса</w:t>
      </w:r>
      <w:r w:rsidR="0041561C">
        <w:rPr>
          <w:noProof/>
          <w:szCs w:val="24"/>
        </w:rPr>
        <w:t>, регистрационный номер заявки</w:t>
      </w:r>
      <w:r w:rsidR="00AC637A" w:rsidRPr="00F73674">
        <w:rPr>
          <w:noProof/>
          <w:szCs w:val="24"/>
        </w:rPr>
        <w:t xml:space="preserve">, дата, время и способ подачи заявки на участие в </w:t>
      </w:r>
      <w:r w:rsidR="00B75A3D">
        <w:rPr>
          <w:noProof/>
          <w:szCs w:val="24"/>
        </w:rPr>
        <w:t xml:space="preserve">открытом </w:t>
      </w:r>
      <w:r w:rsidR="008860BE">
        <w:rPr>
          <w:noProof/>
          <w:szCs w:val="24"/>
        </w:rPr>
        <w:t>открытом конкурсе</w:t>
      </w:r>
      <w:r w:rsidR="00AC637A" w:rsidRPr="00F73674">
        <w:rPr>
          <w:noProof/>
          <w:szCs w:val="24"/>
        </w:rPr>
        <w:t xml:space="preserve">. </w:t>
      </w:r>
    </w:p>
    <w:p w:rsidR="00AC637A" w:rsidRPr="00F73674" w:rsidRDefault="00AC637A" w:rsidP="00A414BC">
      <w:pPr>
        <w:pStyle w:val="3"/>
        <w:numPr>
          <w:ilvl w:val="2"/>
          <w:numId w:val="13"/>
        </w:numPr>
        <w:tabs>
          <w:tab w:val="clear" w:pos="1080"/>
        </w:tabs>
        <w:spacing w:line="300" w:lineRule="exact"/>
        <w:ind w:left="0" w:firstLine="180"/>
        <w:rPr>
          <w:noProof/>
          <w:szCs w:val="24"/>
        </w:rPr>
      </w:pPr>
      <w:r w:rsidRPr="00F73674">
        <w:rPr>
          <w:noProof/>
          <w:szCs w:val="24"/>
        </w:rPr>
        <w:t>Заявление об отзыве заявки должно быть</w:t>
      </w:r>
      <w:r w:rsidR="00244E97">
        <w:rPr>
          <w:noProof/>
          <w:szCs w:val="24"/>
        </w:rPr>
        <w:t xml:space="preserve"> заверено подписью уполномоченного лица и</w:t>
      </w:r>
      <w:r w:rsidRPr="00F73674">
        <w:rPr>
          <w:noProof/>
          <w:szCs w:val="24"/>
        </w:rPr>
        <w:t xml:space="preserve"> скреплено печатью (для юридических лиц). </w:t>
      </w:r>
    </w:p>
    <w:p w:rsidR="00AC637A" w:rsidRPr="00F73674" w:rsidRDefault="00AC637A" w:rsidP="00861550">
      <w:pPr>
        <w:pStyle w:val="3"/>
        <w:numPr>
          <w:ilvl w:val="0"/>
          <w:numId w:val="0"/>
        </w:numPr>
        <w:spacing w:line="300" w:lineRule="exact"/>
        <w:ind w:firstLine="180"/>
        <w:rPr>
          <w:noProof/>
          <w:szCs w:val="24"/>
        </w:rPr>
      </w:pPr>
      <w:r w:rsidRPr="00F73674">
        <w:rPr>
          <w:noProof/>
          <w:szCs w:val="24"/>
        </w:rPr>
        <w:t>До последнего дня подачи заявок</w:t>
      </w:r>
      <w:r w:rsidR="00D91A63">
        <w:rPr>
          <w:noProof/>
          <w:szCs w:val="24"/>
        </w:rPr>
        <w:t xml:space="preserve"> заявления об отзыве заявок</w:t>
      </w:r>
      <w:r w:rsidRPr="00F73674">
        <w:rPr>
          <w:noProof/>
          <w:szCs w:val="24"/>
        </w:rPr>
        <w:t xml:space="preserve"> подаются по адресу, указанному в извещении о проведении </w:t>
      </w:r>
      <w:r w:rsidR="009528B5">
        <w:rPr>
          <w:noProof/>
          <w:szCs w:val="24"/>
        </w:rPr>
        <w:t>открытого конкурса</w:t>
      </w:r>
      <w:r w:rsidRPr="00F73674">
        <w:rPr>
          <w:noProof/>
          <w:szCs w:val="24"/>
        </w:rPr>
        <w:t xml:space="preserve"> и </w:t>
      </w:r>
      <w:r w:rsidR="006053B5">
        <w:rPr>
          <w:noProof/>
          <w:szCs w:val="24"/>
        </w:rPr>
        <w:t>Извещении</w:t>
      </w:r>
      <w:r w:rsidRPr="00F73674">
        <w:rPr>
          <w:noProof/>
          <w:szCs w:val="24"/>
        </w:rPr>
        <w:t xml:space="preserve"> </w:t>
      </w:r>
      <w:r w:rsidR="009528B5">
        <w:rPr>
          <w:noProof/>
          <w:szCs w:val="24"/>
        </w:rPr>
        <w:t>открытого конкурса</w:t>
      </w:r>
      <w:r w:rsidRPr="00F73674">
        <w:rPr>
          <w:noProof/>
          <w:szCs w:val="24"/>
        </w:rPr>
        <w:t xml:space="preserve">. </w:t>
      </w:r>
    </w:p>
    <w:p w:rsidR="00AC637A" w:rsidRPr="00F73674" w:rsidRDefault="00AC637A" w:rsidP="00A414BC">
      <w:pPr>
        <w:pStyle w:val="3"/>
        <w:numPr>
          <w:ilvl w:val="2"/>
          <w:numId w:val="13"/>
        </w:numPr>
        <w:tabs>
          <w:tab w:val="clear" w:pos="1080"/>
        </w:tabs>
        <w:spacing w:line="300" w:lineRule="exact"/>
        <w:ind w:left="0" w:firstLine="180"/>
        <w:rPr>
          <w:noProof/>
          <w:szCs w:val="24"/>
        </w:rPr>
      </w:pPr>
      <w:r w:rsidRPr="00F73674">
        <w:rPr>
          <w:noProof/>
          <w:szCs w:val="24"/>
        </w:rPr>
        <w:t>В  ден</w:t>
      </w:r>
      <w:r w:rsidR="00E11339">
        <w:rPr>
          <w:noProof/>
          <w:szCs w:val="24"/>
        </w:rPr>
        <w:t>ь окончания срока подачи заявок</w:t>
      </w:r>
      <w:r w:rsidRPr="00F73674">
        <w:rPr>
          <w:noProof/>
          <w:szCs w:val="24"/>
        </w:rPr>
        <w:t xml:space="preserve">  заявки отзываются на заседании конкурсной комиссии непосредственно перед вскрытием конвертов с заявками по адресу, по которому </w:t>
      </w:r>
      <w:r w:rsidRPr="00F73674">
        <w:rPr>
          <w:noProof/>
          <w:szCs w:val="24"/>
        </w:rPr>
        <w:lastRenderedPageBreak/>
        <w:t>осуществляется в</w:t>
      </w:r>
      <w:r w:rsidR="00D91A63">
        <w:rPr>
          <w:noProof/>
          <w:szCs w:val="24"/>
        </w:rPr>
        <w:t>скрытие конвертов с заявками</w:t>
      </w:r>
      <w:r w:rsidRPr="00F73674">
        <w:rPr>
          <w:noProof/>
          <w:szCs w:val="24"/>
        </w:rPr>
        <w:t xml:space="preserve">, указанному в </w:t>
      </w:r>
      <w:r w:rsidR="00E11339">
        <w:rPr>
          <w:noProof/>
          <w:szCs w:val="24"/>
        </w:rPr>
        <w:t>извещении о проведении</w:t>
      </w:r>
      <w:r w:rsidRPr="00F73674">
        <w:rPr>
          <w:noProof/>
          <w:szCs w:val="24"/>
        </w:rPr>
        <w:t xml:space="preserve"> </w:t>
      </w:r>
      <w:r w:rsidR="009528B5">
        <w:rPr>
          <w:noProof/>
          <w:szCs w:val="24"/>
        </w:rPr>
        <w:t>открытого конкурса</w:t>
      </w:r>
      <w:r w:rsidRPr="00F73674">
        <w:rPr>
          <w:noProof/>
          <w:szCs w:val="24"/>
        </w:rPr>
        <w:t xml:space="preserve">. </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 xml:space="preserve">Отзывы заявок регистрируются в </w:t>
      </w:r>
      <w:r w:rsidR="00B75A3D">
        <w:rPr>
          <w:noProof/>
          <w:szCs w:val="24"/>
        </w:rPr>
        <w:t>ж</w:t>
      </w:r>
      <w:r w:rsidRPr="00F73674">
        <w:rPr>
          <w:noProof/>
          <w:szCs w:val="24"/>
        </w:rPr>
        <w:t xml:space="preserve">урнале регистрации заявок на участие в </w:t>
      </w:r>
      <w:r w:rsidR="00B75A3D">
        <w:rPr>
          <w:noProof/>
          <w:szCs w:val="24"/>
        </w:rPr>
        <w:t>открытом</w:t>
      </w:r>
      <w:r w:rsidR="008860BE">
        <w:rPr>
          <w:noProof/>
          <w:szCs w:val="24"/>
        </w:rPr>
        <w:t xml:space="preserve"> конкурсе</w:t>
      </w:r>
      <w:r w:rsidRPr="00F73674">
        <w:rPr>
          <w:noProof/>
          <w:szCs w:val="24"/>
        </w:rPr>
        <w:t xml:space="preserve">. </w:t>
      </w:r>
    </w:p>
    <w:p w:rsidR="00AC637A" w:rsidRPr="00244E97" w:rsidRDefault="00D91A63" w:rsidP="00A414BC">
      <w:pPr>
        <w:pStyle w:val="3"/>
        <w:numPr>
          <w:ilvl w:val="2"/>
          <w:numId w:val="5"/>
        </w:numPr>
        <w:tabs>
          <w:tab w:val="clear" w:pos="720"/>
        </w:tabs>
        <w:spacing w:line="300" w:lineRule="exact"/>
        <w:ind w:left="0" w:firstLine="0"/>
        <w:rPr>
          <w:noProof/>
          <w:szCs w:val="24"/>
        </w:rPr>
      </w:pPr>
      <w:r>
        <w:rPr>
          <w:noProof/>
          <w:szCs w:val="24"/>
        </w:rPr>
        <w:t>Заявки</w:t>
      </w:r>
      <w:r w:rsidR="00AC637A" w:rsidRPr="00244E97">
        <w:rPr>
          <w:noProof/>
          <w:szCs w:val="24"/>
        </w:rPr>
        <w:t>, отозванные до окончания срока подачи заявок в порядке, указанном выше</w:t>
      </w:r>
      <w:r w:rsidR="00B75A3D">
        <w:rPr>
          <w:noProof/>
          <w:szCs w:val="24"/>
        </w:rPr>
        <w:t>,</w:t>
      </w:r>
      <w:r w:rsidR="00AC637A" w:rsidRPr="00244E97">
        <w:rPr>
          <w:noProof/>
          <w:szCs w:val="24"/>
        </w:rPr>
        <w:t xml:space="preserve"> считаются не поданными. </w:t>
      </w:r>
    </w:p>
    <w:p w:rsidR="00AC637A" w:rsidRPr="00F73674" w:rsidRDefault="00AC637A" w:rsidP="00A414BC">
      <w:pPr>
        <w:pStyle w:val="3"/>
        <w:numPr>
          <w:ilvl w:val="2"/>
          <w:numId w:val="5"/>
        </w:numPr>
        <w:tabs>
          <w:tab w:val="clear" w:pos="720"/>
        </w:tabs>
        <w:spacing w:line="300" w:lineRule="exact"/>
        <w:ind w:left="0" w:firstLine="0"/>
        <w:rPr>
          <w:noProof/>
          <w:szCs w:val="24"/>
        </w:rPr>
      </w:pPr>
      <w:r w:rsidRPr="00F73674">
        <w:rPr>
          <w:noProof/>
          <w:szCs w:val="24"/>
        </w:rPr>
        <w:t>После окончания срока подачи зая</w:t>
      </w:r>
      <w:r w:rsidR="00D91A63">
        <w:rPr>
          <w:noProof/>
          <w:szCs w:val="24"/>
        </w:rPr>
        <w:t>вок не допускается отзыв заявок</w:t>
      </w:r>
      <w:r w:rsidRPr="00F73674">
        <w:rPr>
          <w:noProof/>
          <w:szCs w:val="24"/>
        </w:rPr>
        <w:t xml:space="preserve">. </w:t>
      </w:r>
    </w:p>
    <w:p w:rsidR="00AC637A" w:rsidRPr="00F73674" w:rsidRDefault="00F37489" w:rsidP="00A414BC">
      <w:pPr>
        <w:pStyle w:val="3"/>
        <w:numPr>
          <w:ilvl w:val="2"/>
          <w:numId w:val="5"/>
        </w:numPr>
        <w:tabs>
          <w:tab w:val="clear" w:pos="720"/>
          <w:tab w:val="num" w:pos="0"/>
        </w:tabs>
        <w:spacing w:line="300" w:lineRule="exact"/>
        <w:ind w:left="0" w:firstLine="0"/>
        <w:rPr>
          <w:noProof/>
          <w:szCs w:val="24"/>
        </w:rPr>
      </w:pPr>
      <w:r>
        <w:rPr>
          <w:noProof/>
          <w:szCs w:val="24"/>
        </w:rPr>
        <w:t>Организатор открытого конкурса</w:t>
      </w:r>
      <w:r w:rsidR="00AC637A" w:rsidRPr="00F73674">
        <w:rPr>
          <w:noProof/>
          <w:szCs w:val="24"/>
        </w:rPr>
        <w:t xml:space="preserve"> возвращает внесенные в качестве обеспечения заявки денежные средства участнику размещения заказа, отозвавшему заявку, в течение пяти дней со дня поступления </w:t>
      </w:r>
      <w:r w:rsidR="00F54426">
        <w:rPr>
          <w:noProof/>
          <w:szCs w:val="24"/>
        </w:rPr>
        <w:t>о</w:t>
      </w:r>
      <w:r>
        <w:rPr>
          <w:noProof/>
          <w:szCs w:val="24"/>
        </w:rPr>
        <w:t>рганизатор</w:t>
      </w:r>
      <w:r w:rsidR="00414582">
        <w:rPr>
          <w:noProof/>
          <w:szCs w:val="24"/>
        </w:rPr>
        <w:t xml:space="preserve">ом </w:t>
      </w:r>
      <w:r>
        <w:rPr>
          <w:noProof/>
          <w:szCs w:val="24"/>
        </w:rPr>
        <w:t>открытого конкурса</w:t>
      </w:r>
      <w:r w:rsidR="00AC637A" w:rsidRPr="00F73674">
        <w:rPr>
          <w:noProof/>
          <w:szCs w:val="24"/>
        </w:rPr>
        <w:t xml:space="preserve"> уведомления об отзыве заявки.</w:t>
      </w:r>
    </w:p>
    <w:p w:rsidR="00D7747C" w:rsidRPr="00C12936" w:rsidRDefault="00AC637A" w:rsidP="00A414BC">
      <w:pPr>
        <w:pStyle w:val="22"/>
        <w:numPr>
          <w:ilvl w:val="1"/>
          <w:numId w:val="6"/>
        </w:numPr>
        <w:tabs>
          <w:tab w:val="clear" w:pos="720"/>
          <w:tab w:val="num" w:pos="1080"/>
        </w:tabs>
        <w:spacing w:after="0" w:line="300" w:lineRule="exact"/>
        <w:ind w:left="0" w:firstLine="0"/>
        <w:rPr>
          <w:b w:val="0"/>
          <w:noProof/>
          <w:szCs w:val="24"/>
        </w:rPr>
      </w:pPr>
      <w:bookmarkStart w:id="20" w:name="_Toc123405478"/>
      <w:r w:rsidRPr="00C12936">
        <w:rPr>
          <w:b w:val="0"/>
          <w:noProof/>
          <w:szCs w:val="24"/>
        </w:rPr>
        <w:t>Заявки, поданные с опозданием</w:t>
      </w:r>
      <w:bookmarkEnd w:id="20"/>
      <w:r w:rsidR="00E11339">
        <w:rPr>
          <w:b w:val="0"/>
          <w:noProof/>
          <w:szCs w:val="24"/>
        </w:rPr>
        <w:t>.</w:t>
      </w:r>
    </w:p>
    <w:p w:rsidR="00585719" w:rsidRPr="00F73674" w:rsidRDefault="00AC637A" w:rsidP="00A414BC">
      <w:pPr>
        <w:pStyle w:val="3"/>
        <w:numPr>
          <w:ilvl w:val="2"/>
          <w:numId w:val="6"/>
        </w:numPr>
        <w:tabs>
          <w:tab w:val="clear" w:pos="1440"/>
        </w:tabs>
        <w:spacing w:line="300" w:lineRule="exact"/>
        <w:ind w:left="0" w:firstLine="0"/>
        <w:rPr>
          <w:noProof/>
          <w:szCs w:val="24"/>
        </w:rPr>
      </w:pPr>
      <w:r w:rsidRPr="00F73674">
        <w:rPr>
          <w:noProof/>
          <w:szCs w:val="24"/>
        </w:rPr>
        <w:t xml:space="preserve">Полученные после окончания времени приема конвертов с заявками </w:t>
      </w:r>
      <w:r w:rsidR="00414582">
        <w:rPr>
          <w:noProof/>
          <w:szCs w:val="24"/>
        </w:rPr>
        <w:t>о</w:t>
      </w:r>
      <w:r w:rsidR="00F37489">
        <w:rPr>
          <w:noProof/>
          <w:szCs w:val="24"/>
        </w:rPr>
        <w:t>рганизатор</w:t>
      </w:r>
      <w:r w:rsidR="00414582">
        <w:rPr>
          <w:noProof/>
          <w:szCs w:val="24"/>
        </w:rPr>
        <w:t>ом</w:t>
      </w:r>
      <w:r w:rsidR="00F37489">
        <w:rPr>
          <w:noProof/>
          <w:szCs w:val="24"/>
        </w:rPr>
        <w:t xml:space="preserve"> открытого конкурса</w:t>
      </w:r>
      <w:r w:rsidRPr="00F73674">
        <w:rPr>
          <w:noProof/>
          <w:szCs w:val="24"/>
        </w:rPr>
        <w:t xml:space="preserve"> конверты с заявками вскрываются, и в тот же день такие конверты и такие заявки возвращаются </w:t>
      </w:r>
      <w:r w:rsidR="00C12936">
        <w:rPr>
          <w:noProof/>
          <w:szCs w:val="24"/>
        </w:rPr>
        <w:t>претендентам</w:t>
      </w:r>
      <w:r w:rsidRPr="00F73674">
        <w:rPr>
          <w:noProof/>
          <w:szCs w:val="24"/>
        </w:rPr>
        <w:t xml:space="preserve"> по адресу, указанному в заявке. </w:t>
      </w:r>
    </w:p>
    <w:p w:rsidR="00F5398E" w:rsidRPr="0002460D" w:rsidRDefault="00F37489" w:rsidP="00A414BC">
      <w:pPr>
        <w:pStyle w:val="3"/>
        <w:numPr>
          <w:ilvl w:val="2"/>
          <w:numId w:val="6"/>
        </w:numPr>
        <w:tabs>
          <w:tab w:val="clear" w:pos="1440"/>
        </w:tabs>
        <w:spacing w:line="300" w:lineRule="exact"/>
        <w:ind w:left="0" w:firstLine="0"/>
        <w:rPr>
          <w:noProof/>
          <w:szCs w:val="24"/>
        </w:rPr>
      </w:pPr>
      <w:r>
        <w:rPr>
          <w:noProof/>
          <w:szCs w:val="24"/>
        </w:rPr>
        <w:t>Организатор открытого конкурса</w:t>
      </w:r>
      <w:r w:rsidR="00AC637A" w:rsidRPr="00F73674">
        <w:rPr>
          <w:noProof/>
          <w:szCs w:val="24"/>
        </w:rPr>
        <w:t xml:space="preserve">  обязан вернуть внесенные в качестве обеспечения заявки денежные средства </w:t>
      </w:r>
      <w:r w:rsidR="00BE2C2A">
        <w:rPr>
          <w:noProof/>
          <w:szCs w:val="24"/>
        </w:rPr>
        <w:t>лицам, указанным в пункте</w:t>
      </w:r>
      <w:r w:rsidR="00C12936">
        <w:rPr>
          <w:noProof/>
          <w:szCs w:val="24"/>
        </w:rPr>
        <w:t xml:space="preserve"> 7.4.1</w:t>
      </w:r>
      <w:r w:rsidR="00E11339">
        <w:rPr>
          <w:noProof/>
          <w:szCs w:val="24"/>
        </w:rPr>
        <w:t xml:space="preserve"> конкурсной документации</w:t>
      </w:r>
      <w:r w:rsidR="00C12936">
        <w:rPr>
          <w:noProof/>
          <w:szCs w:val="24"/>
        </w:rPr>
        <w:t xml:space="preserve"> </w:t>
      </w:r>
      <w:r w:rsidR="00AC637A" w:rsidRPr="00F73674">
        <w:rPr>
          <w:noProof/>
          <w:szCs w:val="24"/>
        </w:rPr>
        <w:t xml:space="preserve">в течение пяти </w:t>
      </w:r>
      <w:r w:rsidR="00E11339">
        <w:rPr>
          <w:noProof/>
          <w:szCs w:val="24"/>
        </w:rPr>
        <w:t xml:space="preserve">рабочих дней </w:t>
      </w:r>
      <w:r w:rsidR="00AC637A" w:rsidRPr="00F73674">
        <w:rPr>
          <w:noProof/>
          <w:szCs w:val="24"/>
        </w:rPr>
        <w:t xml:space="preserve">дней со дня подписания протокола вскрытия </w:t>
      </w:r>
      <w:r w:rsidR="00E11339">
        <w:rPr>
          <w:noProof/>
          <w:szCs w:val="24"/>
        </w:rPr>
        <w:t xml:space="preserve">конвертов </w:t>
      </w:r>
      <w:r w:rsidR="00AC637A" w:rsidRPr="00F73674">
        <w:rPr>
          <w:noProof/>
          <w:szCs w:val="24"/>
        </w:rPr>
        <w:t xml:space="preserve">на </w:t>
      </w:r>
      <w:r w:rsidR="00C12936">
        <w:rPr>
          <w:noProof/>
          <w:szCs w:val="24"/>
        </w:rPr>
        <w:t>банковс</w:t>
      </w:r>
      <w:r w:rsidR="00AC637A" w:rsidRPr="00F73674">
        <w:rPr>
          <w:noProof/>
          <w:szCs w:val="24"/>
        </w:rPr>
        <w:t xml:space="preserve">кий  счет, указанный в соответствующей заявке.  </w:t>
      </w:r>
    </w:p>
    <w:p w:rsidR="00D7747C" w:rsidRPr="00C12936" w:rsidRDefault="00AC637A" w:rsidP="00A414BC">
      <w:pPr>
        <w:pStyle w:val="22"/>
        <w:numPr>
          <w:ilvl w:val="1"/>
          <w:numId w:val="6"/>
        </w:numPr>
        <w:tabs>
          <w:tab w:val="clear" w:pos="720"/>
          <w:tab w:val="num" w:pos="1080"/>
        </w:tabs>
        <w:spacing w:after="0" w:line="300" w:lineRule="exact"/>
        <w:ind w:left="0" w:firstLine="0"/>
        <w:rPr>
          <w:b w:val="0"/>
          <w:noProof/>
          <w:szCs w:val="24"/>
        </w:rPr>
      </w:pPr>
      <w:bookmarkStart w:id="21" w:name="_Ref119429503"/>
      <w:bookmarkStart w:id="22" w:name="_Toc123405479"/>
      <w:r w:rsidRPr="00C12936">
        <w:rPr>
          <w:b w:val="0"/>
          <w:noProof/>
          <w:szCs w:val="24"/>
        </w:rPr>
        <w:t>Обеспечение заявок</w:t>
      </w:r>
      <w:bookmarkEnd w:id="21"/>
      <w:bookmarkEnd w:id="22"/>
      <w:r w:rsidR="0032688A">
        <w:rPr>
          <w:b w:val="0"/>
          <w:noProof/>
          <w:szCs w:val="24"/>
        </w:rPr>
        <w:t>.</w:t>
      </w:r>
    </w:p>
    <w:p w:rsidR="00AC637A" w:rsidRPr="00F73674" w:rsidRDefault="00AC637A" w:rsidP="00A414BC">
      <w:pPr>
        <w:pStyle w:val="3"/>
        <w:numPr>
          <w:ilvl w:val="2"/>
          <w:numId w:val="6"/>
        </w:numPr>
        <w:tabs>
          <w:tab w:val="clear" w:pos="1440"/>
        </w:tabs>
        <w:spacing w:line="300" w:lineRule="exact"/>
        <w:ind w:left="0" w:firstLine="0"/>
        <w:rPr>
          <w:noProof/>
          <w:szCs w:val="24"/>
        </w:rPr>
      </w:pPr>
      <w:r w:rsidRPr="00F73674">
        <w:rPr>
          <w:noProof/>
          <w:szCs w:val="24"/>
        </w:rPr>
        <w:t xml:space="preserve">Размер обеспечения заявки составляет </w:t>
      </w:r>
      <w:r w:rsidR="00B75A3D">
        <w:rPr>
          <w:szCs w:val="24"/>
        </w:rPr>
        <w:t>пять</w:t>
      </w:r>
      <w:r w:rsidRPr="00F73674">
        <w:rPr>
          <w:szCs w:val="24"/>
        </w:rPr>
        <w:t xml:space="preserve"> процентов размера платы за содержание и ремонт жилого помещения, умноженного на общую площадь жилых и нежилых помещений (за исключением помещений общег</w:t>
      </w:r>
      <w:r w:rsidR="00E11339">
        <w:rPr>
          <w:szCs w:val="24"/>
        </w:rPr>
        <w:t>о пользования) в многоквартирном доме, объект</w:t>
      </w:r>
      <w:r w:rsidR="00B75A3D" w:rsidRPr="00B75A3D">
        <w:rPr>
          <w:noProof/>
          <w:szCs w:val="24"/>
        </w:rPr>
        <w:t xml:space="preserve"> </w:t>
      </w:r>
      <w:r w:rsidR="00B75A3D">
        <w:rPr>
          <w:noProof/>
          <w:szCs w:val="24"/>
        </w:rPr>
        <w:t>открытого</w:t>
      </w:r>
      <w:r w:rsidRPr="00F73674">
        <w:rPr>
          <w:szCs w:val="24"/>
        </w:rPr>
        <w:t xml:space="preserve"> </w:t>
      </w:r>
      <w:r w:rsidR="009528B5">
        <w:rPr>
          <w:szCs w:val="24"/>
        </w:rPr>
        <w:t>конкурса</w:t>
      </w:r>
      <w:r w:rsidR="00E11339">
        <w:rPr>
          <w:szCs w:val="24"/>
        </w:rPr>
        <w:t xml:space="preserve"> которого объединен</w:t>
      </w:r>
      <w:r w:rsidRPr="00F73674">
        <w:rPr>
          <w:szCs w:val="24"/>
        </w:rPr>
        <w:t xml:space="preserve"> в </w:t>
      </w:r>
      <w:r w:rsidRPr="00F02120">
        <w:rPr>
          <w:szCs w:val="24"/>
        </w:rPr>
        <w:t>один лот</w:t>
      </w:r>
      <w:r w:rsidRPr="00F02120">
        <w:rPr>
          <w:noProof/>
          <w:szCs w:val="24"/>
        </w:rPr>
        <w:t>.</w:t>
      </w:r>
    </w:p>
    <w:p w:rsidR="00AC637A" w:rsidRPr="00F73674" w:rsidRDefault="00AC637A" w:rsidP="00A414BC">
      <w:pPr>
        <w:pStyle w:val="3"/>
        <w:numPr>
          <w:ilvl w:val="2"/>
          <w:numId w:val="6"/>
        </w:numPr>
        <w:tabs>
          <w:tab w:val="clear" w:pos="1440"/>
        </w:tabs>
        <w:spacing w:line="300" w:lineRule="exact"/>
        <w:ind w:left="0" w:firstLine="0"/>
        <w:rPr>
          <w:noProof/>
          <w:szCs w:val="24"/>
        </w:rPr>
      </w:pPr>
      <w:r w:rsidRPr="00F73674">
        <w:rPr>
          <w:noProof/>
          <w:szCs w:val="24"/>
        </w:rPr>
        <w:t xml:space="preserve">Каждый претендент, подающий заявку, </w:t>
      </w:r>
      <w:r w:rsidR="009528B5">
        <w:rPr>
          <w:noProof/>
          <w:szCs w:val="24"/>
        </w:rPr>
        <w:t xml:space="preserve">вносит средства на указанный в </w:t>
      </w:r>
      <w:r w:rsidR="006C6B95">
        <w:rPr>
          <w:noProof/>
          <w:szCs w:val="24"/>
        </w:rPr>
        <w:t>Извещении</w:t>
      </w:r>
      <w:r w:rsidR="00B75A3D" w:rsidRPr="00B75A3D">
        <w:rPr>
          <w:noProof/>
          <w:szCs w:val="24"/>
        </w:rPr>
        <w:t xml:space="preserve"> </w:t>
      </w:r>
      <w:r w:rsidR="00B75A3D">
        <w:rPr>
          <w:noProof/>
          <w:szCs w:val="24"/>
        </w:rPr>
        <w:t xml:space="preserve">открытого </w:t>
      </w:r>
      <w:r w:rsidR="009528B5">
        <w:rPr>
          <w:noProof/>
          <w:szCs w:val="24"/>
        </w:rPr>
        <w:t xml:space="preserve"> конкурса</w:t>
      </w:r>
      <w:r w:rsidRPr="00F73674">
        <w:rPr>
          <w:noProof/>
          <w:szCs w:val="24"/>
        </w:rPr>
        <w:t xml:space="preserve"> счет.</w:t>
      </w:r>
    </w:p>
    <w:p w:rsidR="00AC637A" w:rsidRPr="00F73674" w:rsidRDefault="00AC637A" w:rsidP="00A414BC">
      <w:pPr>
        <w:pStyle w:val="3"/>
        <w:numPr>
          <w:ilvl w:val="2"/>
          <w:numId w:val="6"/>
        </w:numPr>
        <w:tabs>
          <w:tab w:val="clear" w:pos="1440"/>
        </w:tabs>
        <w:spacing w:line="300" w:lineRule="exact"/>
        <w:ind w:left="0" w:firstLine="0"/>
        <w:rPr>
          <w:noProof/>
          <w:szCs w:val="24"/>
        </w:rPr>
      </w:pPr>
      <w:r w:rsidRPr="00F73674">
        <w:rPr>
          <w:noProof/>
          <w:szCs w:val="24"/>
        </w:rPr>
        <w:t>Факт внесения претендентом денежных средств в качестве обеспечения заявки подтверждается платежным поручением (квитанцией в случае наличной формы оплаты) с отметкой банка об оплате</w:t>
      </w:r>
      <w:bookmarkStart w:id="23" w:name="_Toc119343902"/>
      <w:r w:rsidRPr="00F73674">
        <w:rPr>
          <w:noProof/>
          <w:szCs w:val="24"/>
        </w:rPr>
        <w:t xml:space="preserve">. </w:t>
      </w:r>
    </w:p>
    <w:p w:rsidR="00AC637A" w:rsidRPr="00104191" w:rsidRDefault="00AC637A" w:rsidP="00A414BC">
      <w:pPr>
        <w:pStyle w:val="3"/>
        <w:numPr>
          <w:ilvl w:val="2"/>
          <w:numId w:val="6"/>
        </w:numPr>
        <w:tabs>
          <w:tab w:val="clear" w:pos="1440"/>
        </w:tabs>
        <w:spacing w:line="300" w:lineRule="exact"/>
        <w:ind w:left="0" w:firstLine="0"/>
        <w:rPr>
          <w:noProof/>
          <w:szCs w:val="24"/>
        </w:rPr>
      </w:pPr>
      <w:r w:rsidRPr="00F73674">
        <w:rPr>
          <w:noProof/>
          <w:szCs w:val="24"/>
        </w:rPr>
        <w:t xml:space="preserve">Соответствующее платежное поручение с отметкой банка об оплате  должно быть </w:t>
      </w:r>
      <w:r w:rsidRPr="00104191">
        <w:rPr>
          <w:noProof/>
          <w:szCs w:val="24"/>
        </w:rPr>
        <w:t xml:space="preserve">подано претендентом в составе документов, входящих в заявку. </w:t>
      </w:r>
    </w:p>
    <w:p w:rsidR="00AC637A" w:rsidRPr="00104191" w:rsidRDefault="00AC637A" w:rsidP="00A414BC">
      <w:pPr>
        <w:pStyle w:val="3"/>
        <w:numPr>
          <w:ilvl w:val="2"/>
          <w:numId w:val="6"/>
        </w:numPr>
        <w:tabs>
          <w:tab w:val="clear" w:pos="1440"/>
        </w:tabs>
        <w:spacing w:line="300" w:lineRule="exact"/>
        <w:ind w:left="0" w:firstLine="0"/>
        <w:rPr>
          <w:noProof/>
          <w:szCs w:val="24"/>
        </w:rPr>
      </w:pPr>
      <w:r w:rsidRPr="00104191">
        <w:rPr>
          <w:noProof/>
          <w:szCs w:val="24"/>
        </w:rPr>
        <w:t xml:space="preserve">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w:t>
      </w:r>
      <w:r w:rsidR="009528B5" w:rsidRPr="00104191">
        <w:rPr>
          <w:noProof/>
          <w:szCs w:val="24"/>
        </w:rPr>
        <w:t xml:space="preserve">открытом </w:t>
      </w:r>
      <w:r w:rsidR="008860BE" w:rsidRPr="00104191">
        <w:rPr>
          <w:noProof/>
          <w:szCs w:val="24"/>
        </w:rPr>
        <w:t xml:space="preserve"> конкурсе</w:t>
      </w:r>
      <w:r w:rsidRPr="00104191">
        <w:rPr>
          <w:noProof/>
          <w:szCs w:val="24"/>
        </w:rPr>
        <w:t xml:space="preserve"> </w:t>
      </w:r>
      <w:bookmarkEnd w:id="23"/>
      <w:r w:rsidRPr="00104191">
        <w:rPr>
          <w:noProof/>
          <w:szCs w:val="24"/>
        </w:rPr>
        <w:t xml:space="preserve">в соответствии с </w:t>
      </w:r>
      <w:r w:rsidR="00104191" w:rsidRPr="00104191">
        <w:rPr>
          <w:noProof/>
          <w:szCs w:val="24"/>
        </w:rPr>
        <w:t>под</w:t>
      </w:r>
      <w:r w:rsidRPr="00104191">
        <w:rPr>
          <w:noProof/>
          <w:szCs w:val="24"/>
        </w:rPr>
        <w:t>п</w:t>
      </w:r>
      <w:r w:rsidR="00BE2C2A" w:rsidRPr="00104191">
        <w:rPr>
          <w:noProof/>
          <w:szCs w:val="24"/>
        </w:rPr>
        <w:t>унктом</w:t>
      </w:r>
      <w:r w:rsidR="00104191" w:rsidRPr="00104191">
        <w:rPr>
          <w:noProof/>
          <w:szCs w:val="24"/>
        </w:rPr>
        <w:t xml:space="preserve"> </w:t>
      </w:r>
      <w:r w:rsidRPr="00104191">
        <w:rPr>
          <w:noProof/>
          <w:szCs w:val="24"/>
        </w:rPr>
        <w:t>4</w:t>
      </w:r>
      <w:r w:rsidR="00104191" w:rsidRPr="00104191">
        <w:rPr>
          <w:noProof/>
          <w:szCs w:val="24"/>
        </w:rPr>
        <w:t xml:space="preserve"> пункта 2.5</w:t>
      </w:r>
      <w:r w:rsidR="00E11339" w:rsidRPr="00104191">
        <w:rPr>
          <w:noProof/>
          <w:szCs w:val="24"/>
        </w:rPr>
        <w:t xml:space="preserve"> конкурсной документации</w:t>
      </w:r>
      <w:r w:rsidRPr="00104191">
        <w:rPr>
          <w:noProof/>
          <w:szCs w:val="24"/>
        </w:rPr>
        <w:t>.</w:t>
      </w:r>
    </w:p>
    <w:p w:rsidR="0002460D" w:rsidRPr="0002460D" w:rsidRDefault="00F37489" w:rsidP="00A414BC">
      <w:pPr>
        <w:pStyle w:val="3"/>
        <w:numPr>
          <w:ilvl w:val="2"/>
          <w:numId w:val="6"/>
        </w:numPr>
        <w:tabs>
          <w:tab w:val="clear" w:pos="1440"/>
        </w:tabs>
        <w:spacing w:line="300" w:lineRule="exact"/>
        <w:ind w:left="0" w:firstLine="0"/>
        <w:rPr>
          <w:noProof/>
          <w:szCs w:val="24"/>
        </w:rPr>
      </w:pPr>
      <w:r>
        <w:rPr>
          <w:noProof/>
          <w:szCs w:val="24"/>
        </w:rPr>
        <w:t>Организатор открытого конкурса</w:t>
      </w:r>
      <w:r w:rsidR="0002460D" w:rsidRPr="0002460D">
        <w:rPr>
          <w:noProof/>
          <w:szCs w:val="24"/>
        </w:rPr>
        <w:t xml:space="preserve"> возвращает денежные средства, внесенные в качестве обеспечения заявки путем перечисления денежных средств на банковский счет, указанный в заявке, в следующих случаях и в следующие сроки: </w:t>
      </w:r>
    </w:p>
    <w:p w:rsidR="0002460D" w:rsidRPr="0002460D" w:rsidRDefault="0002460D" w:rsidP="00E63313">
      <w:pPr>
        <w:pStyle w:val="3"/>
        <w:numPr>
          <w:ilvl w:val="0"/>
          <w:numId w:val="0"/>
        </w:numPr>
        <w:rPr>
          <w:noProof/>
          <w:szCs w:val="24"/>
        </w:rPr>
      </w:pPr>
      <w:r>
        <w:rPr>
          <w:szCs w:val="24"/>
        </w:rPr>
        <w:t xml:space="preserve">- </w:t>
      </w:r>
      <w:r w:rsidR="00E11339">
        <w:rPr>
          <w:szCs w:val="24"/>
        </w:rPr>
        <w:t>претендентам</w:t>
      </w:r>
      <w:r w:rsidR="00233B8F">
        <w:rPr>
          <w:szCs w:val="24"/>
        </w:rPr>
        <w:t>, участникам</w:t>
      </w:r>
      <w:r w:rsidR="00E11339">
        <w:rPr>
          <w:szCs w:val="24"/>
        </w:rPr>
        <w:t xml:space="preserve"> </w:t>
      </w:r>
      <w:r w:rsidR="009528B5">
        <w:rPr>
          <w:noProof/>
          <w:szCs w:val="24"/>
        </w:rPr>
        <w:t>открытого</w:t>
      </w:r>
      <w:r w:rsidR="009528B5" w:rsidRPr="0002460D">
        <w:rPr>
          <w:szCs w:val="24"/>
        </w:rPr>
        <w:t xml:space="preserve"> </w:t>
      </w:r>
      <w:r w:rsidR="009528B5">
        <w:rPr>
          <w:szCs w:val="24"/>
        </w:rPr>
        <w:t>конкурса</w:t>
      </w:r>
      <w:r w:rsidRPr="0002460D">
        <w:rPr>
          <w:szCs w:val="24"/>
        </w:rPr>
        <w:t xml:space="preserve"> - в течение </w:t>
      </w:r>
      <w:r w:rsidR="0032688A">
        <w:rPr>
          <w:szCs w:val="24"/>
        </w:rPr>
        <w:t>пяти</w:t>
      </w:r>
      <w:r w:rsidRPr="0002460D">
        <w:rPr>
          <w:szCs w:val="24"/>
        </w:rPr>
        <w:t xml:space="preserve"> рабочих дней с даты принятия решения об отказе от проведения </w:t>
      </w:r>
      <w:r w:rsidR="009528B5">
        <w:rPr>
          <w:szCs w:val="24"/>
        </w:rPr>
        <w:t>открытого конкурса;</w:t>
      </w:r>
    </w:p>
    <w:p w:rsidR="00E63313" w:rsidRDefault="0002460D" w:rsidP="00E63313">
      <w:pPr>
        <w:widowControl w:val="0"/>
        <w:autoSpaceDE w:val="0"/>
        <w:autoSpaceDN w:val="0"/>
        <w:spacing w:before="220"/>
        <w:jc w:val="both"/>
        <w:rPr>
          <w:sz w:val="24"/>
        </w:rPr>
      </w:pPr>
      <w:r>
        <w:rPr>
          <w:sz w:val="24"/>
        </w:rPr>
        <w:t xml:space="preserve">- </w:t>
      </w:r>
      <w:r w:rsidRPr="0002460D">
        <w:rPr>
          <w:sz w:val="24"/>
        </w:rPr>
        <w:t xml:space="preserve">претендентам, отозвавшим заявки </w:t>
      </w:r>
      <w:r w:rsidR="0032688A">
        <w:rPr>
          <w:sz w:val="24"/>
        </w:rPr>
        <w:t>- в течение пяти</w:t>
      </w:r>
      <w:r w:rsidRPr="0002460D">
        <w:rPr>
          <w:sz w:val="24"/>
        </w:rPr>
        <w:t xml:space="preserve"> рабочих дней с даты получения </w:t>
      </w:r>
      <w:r w:rsidR="00233B8F">
        <w:rPr>
          <w:sz w:val="24"/>
        </w:rPr>
        <w:t>о</w:t>
      </w:r>
      <w:r w:rsidR="00F37489">
        <w:rPr>
          <w:sz w:val="24"/>
        </w:rPr>
        <w:t>рганизатор</w:t>
      </w:r>
      <w:r w:rsidR="00567D61">
        <w:rPr>
          <w:sz w:val="24"/>
        </w:rPr>
        <w:t>ом</w:t>
      </w:r>
      <w:r w:rsidR="00F37489">
        <w:rPr>
          <w:sz w:val="24"/>
        </w:rPr>
        <w:t xml:space="preserve"> открытого конкурса</w:t>
      </w:r>
      <w:r w:rsidRPr="0002460D">
        <w:rPr>
          <w:sz w:val="24"/>
        </w:rPr>
        <w:t xml:space="preserve"> </w:t>
      </w:r>
      <w:r w:rsidR="009528B5">
        <w:rPr>
          <w:sz w:val="24"/>
        </w:rPr>
        <w:t xml:space="preserve">уведомления об отзыве заявки; </w:t>
      </w:r>
    </w:p>
    <w:p w:rsidR="0002460D" w:rsidRPr="0002460D" w:rsidRDefault="0002460D" w:rsidP="00E63313">
      <w:pPr>
        <w:widowControl w:val="0"/>
        <w:autoSpaceDE w:val="0"/>
        <w:autoSpaceDN w:val="0"/>
        <w:spacing w:before="220"/>
        <w:jc w:val="both"/>
        <w:rPr>
          <w:sz w:val="24"/>
        </w:rPr>
      </w:pPr>
      <w:r>
        <w:rPr>
          <w:sz w:val="24"/>
        </w:rPr>
        <w:t xml:space="preserve">- </w:t>
      </w:r>
      <w:r w:rsidRPr="0002460D">
        <w:rPr>
          <w:sz w:val="24"/>
        </w:rPr>
        <w:t>прет</w:t>
      </w:r>
      <w:r w:rsidR="00E11339">
        <w:rPr>
          <w:sz w:val="24"/>
        </w:rPr>
        <w:t>ендентам, которые подали заявки</w:t>
      </w:r>
      <w:r w:rsidRPr="0002460D">
        <w:rPr>
          <w:sz w:val="24"/>
        </w:rPr>
        <w:t xml:space="preserve"> после начала процедуры вскрытия конвертов</w:t>
      </w:r>
      <w:r w:rsidR="00E11339">
        <w:rPr>
          <w:sz w:val="24"/>
        </w:rPr>
        <w:t>,</w:t>
      </w:r>
      <w:r w:rsidRPr="0002460D">
        <w:rPr>
          <w:sz w:val="24"/>
        </w:rPr>
        <w:t xml:space="preserve"> - в течение </w:t>
      </w:r>
      <w:r w:rsidR="0032688A">
        <w:rPr>
          <w:sz w:val="24"/>
        </w:rPr>
        <w:t>пяти</w:t>
      </w:r>
      <w:r w:rsidRPr="0002460D">
        <w:rPr>
          <w:sz w:val="24"/>
        </w:rPr>
        <w:t xml:space="preserve"> рабочих дней с даты подписан</w:t>
      </w:r>
      <w:r w:rsidR="009528B5">
        <w:rPr>
          <w:sz w:val="24"/>
        </w:rPr>
        <w:t>ия протокола вскрытия конвертов;</w:t>
      </w:r>
    </w:p>
    <w:p w:rsidR="0002460D" w:rsidRPr="0002460D" w:rsidRDefault="0002460D" w:rsidP="00E63313">
      <w:pPr>
        <w:widowControl w:val="0"/>
        <w:autoSpaceDE w:val="0"/>
        <w:autoSpaceDN w:val="0"/>
        <w:spacing w:before="220"/>
        <w:jc w:val="both"/>
        <w:rPr>
          <w:sz w:val="24"/>
        </w:rPr>
      </w:pPr>
      <w:r>
        <w:rPr>
          <w:sz w:val="24"/>
        </w:rPr>
        <w:t xml:space="preserve">- </w:t>
      </w:r>
      <w:r w:rsidRPr="0002460D">
        <w:rPr>
          <w:sz w:val="24"/>
        </w:rPr>
        <w:t xml:space="preserve">единственному участнику </w:t>
      </w:r>
      <w:r w:rsidR="009528B5">
        <w:rPr>
          <w:sz w:val="24"/>
        </w:rPr>
        <w:t>открытого конкурса</w:t>
      </w:r>
      <w:r w:rsidRPr="0002460D">
        <w:rPr>
          <w:sz w:val="24"/>
        </w:rPr>
        <w:t xml:space="preserve"> - в течение </w:t>
      </w:r>
      <w:r w:rsidR="0032688A">
        <w:rPr>
          <w:sz w:val="24"/>
        </w:rPr>
        <w:t>пяти</w:t>
      </w:r>
      <w:r w:rsidRPr="0002460D">
        <w:rPr>
          <w:sz w:val="24"/>
        </w:rPr>
        <w:t xml:space="preserve"> рабочих дней с даты представления </w:t>
      </w:r>
      <w:r w:rsidR="00233B8F">
        <w:rPr>
          <w:sz w:val="24"/>
        </w:rPr>
        <w:t>о</w:t>
      </w:r>
      <w:r w:rsidR="00F37489">
        <w:rPr>
          <w:sz w:val="24"/>
        </w:rPr>
        <w:t>рганизатор</w:t>
      </w:r>
      <w:r w:rsidR="00567D61">
        <w:rPr>
          <w:sz w:val="24"/>
        </w:rPr>
        <w:t>ом</w:t>
      </w:r>
      <w:r w:rsidR="00F37489">
        <w:rPr>
          <w:sz w:val="24"/>
        </w:rPr>
        <w:t xml:space="preserve"> </w:t>
      </w:r>
      <w:r w:rsidR="00414582">
        <w:rPr>
          <w:sz w:val="24"/>
        </w:rPr>
        <w:t>открытого конкурса,</w:t>
      </w:r>
      <w:r w:rsidRPr="0002460D">
        <w:rPr>
          <w:sz w:val="24"/>
        </w:rPr>
        <w:t xml:space="preserve"> </w:t>
      </w:r>
      <w:r w:rsidR="00E11339">
        <w:rPr>
          <w:sz w:val="24"/>
        </w:rPr>
        <w:t>подписанного им</w:t>
      </w:r>
      <w:r w:rsidRPr="0002460D">
        <w:rPr>
          <w:sz w:val="24"/>
        </w:rPr>
        <w:t xml:space="preserve"> договора и обес</w:t>
      </w:r>
      <w:r w:rsidR="009528B5">
        <w:rPr>
          <w:sz w:val="24"/>
        </w:rPr>
        <w:t>печения исполнения обязательств;</w:t>
      </w:r>
    </w:p>
    <w:p w:rsidR="0002460D" w:rsidRPr="0002460D" w:rsidRDefault="0002460D" w:rsidP="00E63313">
      <w:pPr>
        <w:widowControl w:val="0"/>
        <w:autoSpaceDE w:val="0"/>
        <w:autoSpaceDN w:val="0"/>
        <w:spacing w:before="220"/>
        <w:jc w:val="both"/>
        <w:rPr>
          <w:sz w:val="24"/>
        </w:rPr>
      </w:pPr>
      <w:r>
        <w:rPr>
          <w:sz w:val="24"/>
        </w:rPr>
        <w:t xml:space="preserve">- </w:t>
      </w:r>
      <w:r w:rsidRPr="0002460D">
        <w:rPr>
          <w:sz w:val="24"/>
        </w:rPr>
        <w:t xml:space="preserve">претендентам, не допущенным к </w:t>
      </w:r>
      <w:r w:rsidR="0032688A">
        <w:rPr>
          <w:sz w:val="24"/>
        </w:rPr>
        <w:t>участию в</w:t>
      </w:r>
      <w:r w:rsidR="009528B5">
        <w:rPr>
          <w:sz w:val="24"/>
        </w:rPr>
        <w:t xml:space="preserve"> открытом</w:t>
      </w:r>
      <w:r w:rsidR="0032688A">
        <w:rPr>
          <w:sz w:val="24"/>
        </w:rPr>
        <w:t xml:space="preserve"> </w:t>
      </w:r>
      <w:r w:rsidR="008860BE">
        <w:rPr>
          <w:sz w:val="24"/>
        </w:rPr>
        <w:t>конкурсе</w:t>
      </w:r>
      <w:r w:rsidR="0032688A">
        <w:rPr>
          <w:sz w:val="24"/>
        </w:rPr>
        <w:t xml:space="preserve"> - в течение пяти</w:t>
      </w:r>
      <w:r w:rsidRPr="0002460D">
        <w:rPr>
          <w:sz w:val="24"/>
        </w:rPr>
        <w:t xml:space="preserve"> рабочих дней со дня подписани</w:t>
      </w:r>
      <w:r w:rsidR="0032688A">
        <w:rPr>
          <w:sz w:val="24"/>
        </w:rPr>
        <w:t>я протокола рассмотрения заявок</w:t>
      </w:r>
      <w:r w:rsidR="009528B5">
        <w:rPr>
          <w:sz w:val="24"/>
        </w:rPr>
        <w:t>;</w:t>
      </w:r>
    </w:p>
    <w:p w:rsidR="0002460D" w:rsidRPr="0002460D" w:rsidRDefault="0002460D" w:rsidP="00E63313">
      <w:pPr>
        <w:widowControl w:val="0"/>
        <w:autoSpaceDE w:val="0"/>
        <w:autoSpaceDN w:val="0"/>
        <w:spacing w:before="220"/>
        <w:jc w:val="both"/>
        <w:rPr>
          <w:sz w:val="24"/>
        </w:rPr>
      </w:pPr>
      <w:r>
        <w:rPr>
          <w:sz w:val="24"/>
        </w:rPr>
        <w:lastRenderedPageBreak/>
        <w:t xml:space="preserve">- </w:t>
      </w:r>
      <w:r w:rsidR="008A26A1">
        <w:rPr>
          <w:sz w:val="24"/>
        </w:rPr>
        <w:t>претенденты</w:t>
      </w:r>
      <w:r w:rsidRPr="0002460D">
        <w:rPr>
          <w:sz w:val="24"/>
        </w:rPr>
        <w:t xml:space="preserve"> </w:t>
      </w:r>
      <w:r w:rsidR="009528B5">
        <w:rPr>
          <w:sz w:val="24"/>
        </w:rPr>
        <w:t>открытого конкурса</w:t>
      </w:r>
      <w:r w:rsidRPr="0002460D">
        <w:rPr>
          <w:sz w:val="24"/>
        </w:rPr>
        <w:t xml:space="preserve">, которые не стали победителями </w:t>
      </w:r>
      <w:r w:rsidR="009528B5">
        <w:rPr>
          <w:sz w:val="24"/>
        </w:rPr>
        <w:t>открытого конкурса</w:t>
      </w:r>
      <w:r w:rsidR="008A26A1">
        <w:rPr>
          <w:sz w:val="24"/>
        </w:rPr>
        <w:t>, за исключением претендента</w:t>
      </w:r>
      <w:r w:rsidRPr="0002460D">
        <w:rPr>
          <w:sz w:val="24"/>
        </w:rPr>
        <w:t xml:space="preserve"> </w:t>
      </w:r>
      <w:r w:rsidR="009528B5">
        <w:rPr>
          <w:sz w:val="24"/>
        </w:rPr>
        <w:t>открытого конкурса</w:t>
      </w:r>
      <w:r w:rsidRPr="0002460D">
        <w:rPr>
          <w:sz w:val="24"/>
        </w:rPr>
        <w:t>, сделавшего предпоследнее предложение по наименьшему размеру платы за содержание и ремон</w:t>
      </w:r>
      <w:r w:rsidR="0032688A">
        <w:rPr>
          <w:sz w:val="24"/>
        </w:rPr>
        <w:t>т жилого помещения</w:t>
      </w:r>
      <w:r w:rsidR="00E11339">
        <w:rPr>
          <w:sz w:val="24"/>
        </w:rPr>
        <w:t>,</w:t>
      </w:r>
      <w:r w:rsidR="0032688A">
        <w:rPr>
          <w:sz w:val="24"/>
        </w:rPr>
        <w:t xml:space="preserve"> - в течение пяти</w:t>
      </w:r>
      <w:r w:rsidRPr="0002460D">
        <w:rPr>
          <w:sz w:val="24"/>
        </w:rPr>
        <w:t xml:space="preserve"> рабочих дней с даты утверждения протокола </w:t>
      </w:r>
      <w:r w:rsidR="009528B5">
        <w:rPr>
          <w:sz w:val="24"/>
        </w:rPr>
        <w:t>открытого конкурса;</w:t>
      </w:r>
    </w:p>
    <w:p w:rsidR="00AC637A" w:rsidRPr="0002460D" w:rsidRDefault="0002460D" w:rsidP="00E63313">
      <w:pPr>
        <w:widowControl w:val="0"/>
        <w:autoSpaceDE w:val="0"/>
        <w:autoSpaceDN w:val="0"/>
        <w:spacing w:before="220"/>
        <w:jc w:val="both"/>
        <w:rPr>
          <w:sz w:val="24"/>
        </w:rPr>
      </w:pPr>
      <w:r>
        <w:rPr>
          <w:sz w:val="24"/>
        </w:rPr>
        <w:t xml:space="preserve">- </w:t>
      </w:r>
      <w:r w:rsidRPr="0002460D">
        <w:rPr>
          <w:sz w:val="24"/>
        </w:rPr>
        <w:t xml:space="preserve">победителю </w:t>
      </w:r>
      <w:r w:rsidR="009528B5">
        <w:rPr>
          <w:sz w:val="24"/>
        </w:rPr>
        <w:t>открытого конкурса</w:t>
      </w:r>
      <w:r w:rsidRPr="0002460D">
        <w:rPr>
          <w:sz w:val="24"/>
        </w:rPr>
        <w:t xml:space="preserve"> и участнику </w:t>
      </w:r>
      <w:r w:rsidR="009528B5">
        <w:rPr>
          <w:sz w:val="24"/>
        </w:rPr>
        <w:t>открытого конкурса</w:t>
      </w:r>
      <w:r w:rsidRPr="0002460D">
        <w:rPr>
          <w:sz w:val="24"/>
        </w:rPr>
        <w:t>, который сделал предыдущее предложение по наименьшему размеру платы за содержание и ремонт жилого помещения</w:t>
      </w:r>
      <w:r w:rsidR="00E11339">
        <w:rPr>
          <w:sz w:val="24"/>
        </w:rPr>
        <w:t>,</w:t>
      </w:r>
      <w:r w:rsidRPr="0002460D">
        <w:rPr>
          <w:sz w:val="24"/>
        </w:rPr>
        <w:t xml:space="preserve"> - в течение </w:t>
      </w:r>
      <w:r w:rsidR="00C30713">
        <w:rPr>
          <w:sz w:val="24"/>
        </w:rPr>
        <w:t>пяти</w:t>
      </w:r>
      <w:r w:rsidRPr="0002460D">
        <w:rPr>
          <w:sz w:val="24"/>
        </w:rPr>
        <w:t xml:space="preserve"> рабочих дней с даты представления </w:t>
      </w:r>
      <w:r w:rsidR="00567D61">
        <w:rPr>
          <w:sz w:val="24"/>
        </w:rPr>
        <w:t>о</w:t>
      </w:r>
      <w:r w:rsidR="00F37489">
        <w:rPr>
          <w:sz w:val="24"/>
        </w:rPr>
        <w:t>рганизатор</w:t>
      </w:r>
      <w:r w:rsidR="00567D61">
        <w:rPr>
          <w:sz w:val="24"/>
        </w:rPr>
        <w:t>ом</w:t>
      </w:r>
      <w:r w:rsidR="00F37489">
        <w:rPr>
          <w:sz w:val="24"/>
        </w:rPr>
        <w:t xml:space="preserve"> открытого конкурса</w:t>
      </w:r>
      <w:r w:rsidR="009528B5">
        <w:rPr>
          <w:sz w:val="24"/>
        </w:rPr>
        <w:t>,</w:t>
      </w:r>
      <w:r w:rsidRPr="0002460D">
        <w:rPr>
          <w:sz w:val="24"/>
        </w:rPr>
        <w:t xml:space="preserve"> подписанного победителем </w:t>
      </w:r>
      <w:r w:rsidR="009528B5">
        <w:rPr>
          <w:sz w:val="24"/>
        </w:rPr>
        <w:t>открытого конкурса</w:t>
      </w:r>
      <w:r w:rsidRPr="0002460D">
        <w:rPr>
          <w:sz w:val="24"/>
        </w:rPr>
        <w:t xml:space="preserve"> договора и обеспечения исполнения обязательств.</w:t>
      </w:r>
    </w:p>
    <w:p w:rsidR="00AC637A" w:rsidRDefault="00AC637A" w:rsidP="00A414BC">
      <w:pPr>
        <w:pStyle w:val="3"/>
        <w:numPr>
          <w:ilvl w:val="2"/>
          <w:numId w:val="6"/>
        </w:numPr>
        <w:tabs>
          <w:tab w:val="clear" w:pos="1440"/>
          <w:tab w:val="num" w:pos="1080"/>
        </w:tabs>
        <w:spacing w:line="300" w:lineRule="exact"/>
        <w:ind w:left="0" w:firstLine="0"/>
        <w:rPr>
          <w:noProof/>
          <w:szCs w:val="24"/>
        </w:rPr>
      </w:pPr>
      <w:r w:rsidRPr="00F73674">
        <w:rPr>
          <w:noProof/>
          <w:szCs w:val="24"/>
        </w:rPr>
        <w:t xml:space="preserve">Денежные средства, внесенные в качестве обеспечения заявки, не возвращаются в случае уклонения победителя </w:t>
      </w:r>
      <w:r w:rsidR="009528B5">
        <w:rPr>
          <w:noProof/>
          <w:szCs w:val="24"/>
        </w:rPr>
        <w:t>открытого конкурса</w:t>
      </w:r>
      <w:r w:rsidRPr="00F73674">
        <w:rPr>
          <w:noProof/>
          <w:szCs w:val="24"/>
        </w:rPr>
        <w:t xml:space="preserve"> или участника </w:t>
      </w:r>
      <w:r w:rsidR="009528B5">
        <w:rPr>
          <w:noProof/>
          <w:szCs w:val="24"/>
        </w:rPr>
        <w:t>открытого конкурса</w:t>
      </w:r>
      <w:r w:rsidRPr="00F73674">
        <w:rPr>
          <w:noProof/>
          <w:szCs w:val="24"/>
        </w:rPr>
        <w:t xml:space="preserve">, заявке </w:t>
      </w:r>
      <w:r w:rsidR="00C525E0">
        <w:rPr>
          <w:noProof/>
          <w:szCs w:val="24"/>
        </w:rPr>
        <w:t>на участие в</w:t>
      </w:r>
      <w:r w:rsidR="009528B5">
        <w:rPr>
          <w:noProof/>
          <w:szCs w:val="24"/>
        </w:rPr>
        <w:t xml:space="preserve"> </w:t>
      </w:r>
      <w:r w:rsidR="008860BE">
        <w:rPr>
          <w:noProof/>
          <w:szCs w:val="24"/>
        </w:rPr>
        <w:t>открытом конкурсе</w:t>
      </w:r>
      <w:r w:rsidRPr="00F73674">
        <w:rPr>
          <w:noProof/>
          <w:szCs w:val="24"/>
        </w:rPr>
        <w:t xml:space="preserve"> которого присвоен второй номер, от заключения договора</w:t>
      </w:r>
      <w:r w:rsidR="00326C0D" w:rsidRPr="00F73674">
        <w:rPr>
          <w:noProof/>
          <w:szCs w:val="24"/>
        </w:rPr>
        <w:t xml:space="preserve"> с собствениками жилых и нежилых помещений жилого многоквартирного дома</w:t>
      </w:r>
      <w:r w:rsidRPr="00F73674">
        <w:rPr>
          <w:noProof/>
          <w:szCs w:val="24"/>
        </w:rPr>
        <w:t>.</w:t>
      </w:r>
    </w:p>
    <w:p w:rsidR="004844ED" w:rsidRPr="00F73674" w:rsidRDefault="004844ED" w:rsidP="004844ED">
      <w:pPr>
        <w:pStyle w:val="3"/>
        <w:numPr>
          <w:ilvl w:val="0"/>
          <w:numId w:val="0"/>
        </w:numPr>
        <w:tabs>
          <w:tab w:val="left" w:pos="720"/>
        </w:tabs>
        <w:spacing w:line="300" w:lineRule="exact"/>
        <w:ind w:left="720"/>
        <w:rPr>
          <w:noProof/>
          <w:szCs w:val="24"/>
        </w:rPr>
      </w:pPr>
    </w:p>
    <w:p w:rsidR="00AC637A" w:rsidRPr="0007598B" w:rsidRDefault="00AC637A" w:rsidP="00A414BC">
      <w:pPr>
        <w:pStyle w:val="1"/>
        <w:numPr>
          <w:ilvl w:val="0"/>
          <w:numId w:val="7"/>
        </w:numPr>
        <w:spacing w:line="240" w:lineRule="auto"/>
        <w:rPr>
          <w:i/>
          <w:iCs/>
          <w:sz w:val="24"/>
          <w:szCs w:val="24"/>
        </w:rPr>
      </w:pPr>
      <w:bookmarkStart w:id="24" w:name="_Toc122934435"/>
      <w:bookmarkStart w:id="25" w:name="_Toc123405480"/>
      <w:r w:rsidRPr="0007598B">
        <w:rPr>
          <w:i/>
          <w:iCs/>
          <w:sz w:val="24"/>
          <w:szCs w:val="24"/>
        </w:rPr>
        <w:t>Вскрытие конвертов с заявками</w:t>
      </w:r>
      <w:bookmarkEnd w:id="24"/>
      <w:r w:rsidRPr="0007598B">
        <w:rPr>
          <w:i/>
          <w:iCs/>
          <w:sz w:val="24"/>
          <w:szCs w:val="24"/>
        </w:rPr>
        <w:t xml:space="preserve"> </w:t>
      </w:r>
      <w:bookmarkEnd w:id="25"/>
    </w:p>
    <w:p w:rsidR="00E11339" w:rsidRPr="00E11339" w:rsidRDefault="00E11339" w:rsidP="00E11339"/>
    <w:p w:rsidR="00AC637A" w:rsidRPr="00C12936" w:rsidRDefault="00C12936" w:rsidP="00C12936">
      <w:pPr>
        <w:pStyle w:val="22"/>
        <w:tabs>
          <w:tab w:val="clear" w:pos="1836"/>
          <w:tab w:val="left" w:pos="0"/>
        </w:tabs>
        <w:spacing w:after="0" w:line="300" w:lineRule="exact"/>
        <w:ind w:left="0" w:firstLine="0"/>
        <w:rPr>
          <w:noProof/>
          <w:szCs w:val="24"/>
        </w:rPr>
      </w:pPr>
      <w:bookmarkStart w:id="26" w:name="_Toc123405481"/>
      <w:r>
        <w:rPr>
          <w:b w:val="0"/>
          <w:noProof/>
          <w:szCs w:val="24"/>
        </w:rPr>
        <w:t xml:space="preserve">8.1. </w:t>
      </w:r>
      <w:r w:rsidR="00AC637A" w:rsidRPr="00C12936">
        <w:rPr>
          <w:b w:val="0"/>
          <w:noProof/>
          <w:szCs w:val="24"/>
        </w:rPr>
        <w:t>Порядок вскрытия конвертов с заявками</w:t>
      </w:r>
      <w:bookmarkEnd w:id="26"/>
      <w:r w:rsidR="00C30713">
        <w:rPr>
          <w:b w:val="0"/>
          <w:noProof/>
          <w:szCs w:val="24"/>
        </w:rPr>
        <w:t>.</w:t>
      </w:r>
    </w:p>
    <w:p w:rsidR="00AC637A" w:rsidRPr="00F73674" w:rsidRDefault="004844ED" w:rsidP="00A414BC">
      <w:pPr>
        <w:pStyle w:val="3"/>
        <w:numPr>
          <w:ilvl w:val="2"/>
          <w:numId w:val="8"/>
        </w:numPr>
        <w:tabs>
          <w:tab w:val="clear" w:pos="720"/>
          <w:tab w:val="left" w:pos="0"/>
          <w:tab w:val="left" w:pos="1080"/>
        </w:tabs>
        <w:spacing w:line="300" w:lineRule="exact"/>
        <w:ind w:left="0" w:firstLine="0"/>
        <w:rPr>
          <w:noProof/>
          <w:szCs w:val="24"/>
        </w:rPr>
      </w:pPr>
      <w:bookmarkStart w:id="27" w:name="_Ref119429700"/>
      <w:r>
        <w:rPr>
          <w:noProof/>
          <w:szCs w:val="24"/>
        </w:rPr>
        <w:t>В</w:t>
      </w:r>
      <w:r w:rsidR="00AC637A" w:rsidRPr="00F73674">
        <w:rPr>
          <w:noProof/>
          <w:szCs w:val="24"/>
        </w:rPr>
        <w:t xml:space="preserve"> день, во время и в месте, указанные в извещении о проведении </w:t>
      </w:r>
      <w:r w:rsidR="009528B5">
        <w:rPr>
          <w:noProof/>
          <w:szCs w:val="24"/>
        </w:rPr>
        <w:t>открытого конкурса</w:t>
      </w:r>
      <w:r w:rsidR="00AC637A" w:rsidRPr="00F73674">
        <w:rPr>
          <w:noProof/>
          <w:szCs w:val="24"/>
        </w:rPr>
        <w:t xml:space="preserve"> (с учетом всех изменений извещения о проведении </w:t>
      </w:r>
      <w:r w:rsidR="009528B5">
        <w:rPr>
          <w:noProof/>
          <w:szCs w:val="24"/>
        </w:rPr>
        <w:t>открытого конкурса</w:t>
      </w:r>
      <w:r w:rsidR="00AC637A" w:rsidRPr="00F73674">
        <w:rPr>
          <w:noProof/>
          <w:szCs w:val="24"/>
        </w:rPr>
        <w:t xml:space="preserve">, являющихся неотъемлемой частью извещения о проведении </w:t>
      </w:r>
      <w:r w:rsidR="009528B5">
        <w:rPr>
          <w:noProof/>
          <w:szCs w:val="24"/>
        </w:rPr>
        <w:t>открытого конкурса</w:t>
      </w:r>
      <w:r w:rsidR="00B074E8">
        <w:rPr>
          <w:noProof/>
          <w:szCs w:val="24"/>
        </w:rPr>
        <w:t>) и Извещении</w:t>
      </w:r>
      <w:r w:rsidR="00AC637A" w:rsidRPr="00F73674">
        <w:rPr>
          <w:noProof/>
          <w:szCs w:val="24"/>
        </w:rPr>
        <w:t xml:space="preserve"> </w:t>
      </w:r>
      <w:r w:rsidR="009528B5">
        <w:rPr>
          <w:noProof/>
          <w:szCs w:val="24"/>
        </w:rPr>
        <w:t>открытого конкурса</w:t>
      </w:r>
      <w:r w:rsidR="00AC637A" w:rsidRPr="00F73674">
        <w:rPr>
          <w:noProof/>
          <w:szCs w:val="24"/>
        </w:rPr>
        <w:t xml:space="preserve">, конкурсной </w:t>
      </w:r>
      <w:bookmarkEnd w:id="27"/>
      <w:r w:rsidR="004804BC" w:rsidRPr="00F73674">
        <w:rPr>
          <w:noProof/>
          <w:szCs w:val="24"/>
        </w:rPr>
        <w:t>комиссией вскр</w:t>
      </w:r>
      <w:r w:rsidR="00C30713">
        <w:rPr>
          <w:noProof/>
          <w:szCs w:val="24"/>
        </w:rPr>
        <w:t>ываются все конверты с заявками</w:t>
      </w:r>
      <w:r w:rsidR="004804BC" w:rsidRPr="00F73674">
        <w:rPr>
          <w:noProof/>
          <w:szCs w:val="24"/>
        </w:rPr>
        <w:t xml:space="preserve">, которые поступили </w:t>
      </w:r>
      <w:r w:rsidR="00233B8F">
        <w:rPr>
          <w:noProof/>
          <w:szCs w:val="24"/>
        </w:rPr>
        <w:t>о</w:t>
      </w:r>
      <w:r w:rsidR="00F37489">
        <w:rPr>
          <w:noProof/>
          <w:szCs w:val="24"/>
        </w:rPr>
        <w:t>рганизатор</w:t>
      </w:r>
      <w:r w:rsidR="00567D61">
        <w:rPr>
          <w:noProof/>
          <w:szCs w:val="24"/>
        </w:rPr>
        <w:t>ом</w:t>
      </w:r>
      <w:r w:rsidR="00F37489">
        <w:rPr>
          <w:noProof/>
          <w:szCs w:val="24"/>
        </w:rPr>
        <w:t xml:space="preserve"> открытого конкурса</w:t>
      </w:r>
      <w:r w:rsidR="004804BC" w:rsidRPr="00F73674">
        <w:rPr>
          <w:noProof/>
          <w:szCs w:val="24"/>
        </w:rPr>
        <w:t>.</w:t>
      </w:r>
    </w:p>
    <w:p w:rsidR="00AC637A" w:rsidRPr="00F73674" w:rsidRDefault="004804BC" w:rsidP="00A414BC">
      <w:pPr>
        <w:pStyle w:val="3"/>
        <w:numPr>
          <w:ilvl w:val="2"/>
          <w:numId w:val="8"/>
        </w:numPr>
        <w:tabs>
          <w:tab w:val="clear" w:pos="720"/>
          <w:tab w:val="left" w:pos="0"/>
          <w:tab w:val="left" w:pos="1080"/>
        </w:tabs>
        <w:spacing w:line="300" w:lineRule="exact"/>
        <w:ind w:left="0" w:firstLine="0"/>
        <w:rPr>
          <w:noProof/>
          <w:szCs w:val="24"/>
        </w:rPr>
      </w:pPr>
      <w:r w:rsidRPr="00F73674">
        <w:rPr>
          <w:noProof/>
          <w:szCs w:val="24"/>
        </w:rPr>
        <w:t>Претенденты или их представители вправе присутствовать пр</w:t>
      </w:r>
      <w:r w:rsidR="00C30713">
        <w:rPr>
          <w:noProof/>
          <w:szCs w:val="24"/>
        </w:rPr>
        <w:t>и вскрытии конвертов с заявками</w:t>
      </w:r>
      <w:r w:rsidR="00AC637A" w:rsidRPr="00F73674">
        <w:rPr>
          <w:noProof/>
          <w:szCs w:val="24"/>
        </w:rPr>
        <w:t>. Уполном</w:t>
      </w:r>
      <w:r w:rsidR="0031439A">
        <w:rPr>
          <w:noProof/>
          <w:szCs w:val="24"/>
        </w:rPr>
        <w:t xml:space="preserve">оченные представители </w:t>
      </w:r>
      <w:r w:rsidR="00233B8F">
        <w:rPr>
          <w:noProof/>
          <w:szCs w:val="24"/>
        </w:rPr>
        <w:t>участников</w:t>
      </w:r>
      <w:r w:rsidR="00AC637A" w:rsidRPr="00F73674">
        <w:rPr>
          <w:noProof/>
          <w:szCs w:val="24"/>
        </w:rPr>
        <w:t xml:space="preserve"> предоставляют документ, подтверждающий полномочия лица на осуществление действий от имени претендента. Уполном</w:t>
      </w:r>
      <w:r w:rsidR="0031439A">
        <w:rPr>
          <w:noProof/>
          <w:szCs w:val="24"/>
        </w:rPr>
        <w:t xml:space="preserve">оченные представители </w:t>
      </w:r>
      <w:r w:rsidR="00233B8F">
        <w:rPr>
          <w:noProof/>
          <w:szCs w:val="24"/>
        </w:rPr>
        <w:t>участников</w:t>
      </w:r>
      <w:r w:rsidR="00AC637A" w:rsidRPr="00F73674">
        <w:rPr>
          <w:noProof/>
          <w:szCs w:val="24"/>
        </w:rPr>
        <w:t>, присутствующие при вскрытии конвертов с заявками</w:t>
      </w:r>
      <w:r w:rsidR="009528B5">
        <w:rPr>
          <w:noProof/>
          <w:szCs w:val="24"/>
        </w:rPr>
        <w:t>,</w:t>
      </w:r>
      <w:r w:rsidR="00AC637A" w:rsidRPr="00F73674">
        <w:rPr>
          <w:noProof/>
          <w:szCs w:val="24"/>
        </w:rPr>
        <w:t xml:space="preserve">  должны предоставить доверенно</w:t>
      </w:r>
      <w:r w:rsidR="0031439A">
        <w:rPr>
          <w:noProof/>
          <w:szCs w:val="24"/>
        </w:rPr>
        <w:t>ст</w:t>
      </w:r>
      <w:r w:rsidR="00233B8F">
        <w:rPr>
          <w:noProof/>
          <w:szCs w:val="24"/>
        </w:rPr>
        <w:t>ь, выданную от имени участника</w:t>
      </w:r>
      <w:r w:rsidR="00AC637A" w:rsidRPr="00F73674">
        <w:rPr>
          <w:noProof/>
          <w:szCs w:val="24"/>
        </w:rPr>
        <w:t xml:space="preserve"> </w:t>
      </w:r>
      <w:r w:rsidR="009528B5">
        <w:rPr>
          <w:noProof/>
          <w:szCs w:val="24"/>
        </w:rPr>
        <w:t>открытого конкурса</w:t>
      </w:r>
      <w:r w:rsidR="00AC637A" w:rsidRPr="00F73674">
        <w:rPr>
          <w:noProof/>
          <w:szCs w:val="24"/>
        </w:rPr>
        <w:t xml:space="preserve">. </w:t>
      </w:r>
    </w:p>
    <w:p w:rsidR="00AC637A" w:rsidRPr="00F73674" w:rsidRDefault="00AC637A" w:rsidP="00A414BC">
      <w:pPr>
        <w:pStyle w:val="3"/>
        <w:numPr>
          <w:ilvl w:val="2"/>
          <w:numId w:val="8"/>
        </w:numPr>
        <w:tabs>
          <w:tab w:val="clear" w:pos="720"/>
          <w:tab w:val="left" w:pos="0"/>
          <w:tab w:val="left" w:pos="1080"/>
        </w:tabs>
        <w:spacing w:line="300" w:lineRule="exact"/>
        <w:ind w:left="0" w:firstLine="0"/>
        <w:rPr>
          <w:noProof/>
          <w:szCs w:val="24"/>
        </w:rPr>
      </w:pPr>
      <w:r w:rsidRPr="00F73674">
        <w:rPr>
          <w:noProof/>
          <w:szCs w:val="24"/>
        </w:rPr>
        <w:t xml:space="preserve">Все присутствующие при вскрытии конвертов лица регистрируются в </w:t>
      </w:r>
      <w:r w:rsidR="009528B5">
        <w:rPr>
          <w:noProof/>
          <w:szCs w:val="24"/>
        </w:rPr>
        <w:t>л</w:t>
      </w:r>
      <w:r w:rsidRPr="00F73674">
        <w:rPr>
          <w:noProof/>
          <w:szCs w:val="24"/>
        </w:rPr>
        <w:t>исте регистрации представителей претендентов и иных лиц, составляемом и подписываемом секретарем</w:t>
      </w:r>
      <w:r w:rsidR="009528B5">
        <w:rPr>
          <w:noProof/>
          <w:szCs w:val="24"/>
        </w:rPr>
        <w:t xml:space="preserve"> конкурсной </w:t>
      </w:r>
      <w:r w:rsidRPr="00F73674">
        <w:rPr>
          <w:noProof/>
          <w:szCs w:val="24"/>
        </w:rPr>
        <w:t xml:space="preserve"> комиссии. </w:t>
      </w:r>
    </w:p>
    <w:p w:rsidR="00AC637A" w:rsidRPr="00F73674" w:rsidRDefault="00AC637A" w:rsidP="00A414BC">
      <w:pPr>
        <w:pStyle w:val="3"/>
        <w:numPr>
          <w:ilvl w:val="2"/>
          <w:numId w:val="8"/>
        </w:numPr>
        <w:tabs>
          <w:tab w:val="clear" w:pos="720"/>
          <w:tab w:val="left" w:pos="0"/>
          <w:tab w:val="left" w:pos="1080"/>
        </w:tabs>
        <w:spacing w:line="300" w:lineRule="exact"/>
        <w:ind w:left="0" w:firstLine="0"/>
        <w:rPr>
          <w:noProof/>
          <w:szCs w:val="24"/>
        </w:rPr>
      </w:pPr>
      <w:r w:rsidRPr="00F73674">
        <w:rPr>
          <w:noProof/>
          <w:szCs w:val="24"/>
        </w:rPr>
        <w:t xml:space="preserve">В день вскрытия конвертов с заявками </w:t>
      </w:r>
      <w:r w:rsidR="004804BC" w:rsidRPr="00F73674">
        <w:rPr>
          <w:noProof/>
          <w:szCs w:val="24"/>
        </w:rPr>
        <w:t xml:space="preserve">непосредственно перед вскрытием конвертов с заявками, но не раньше времени, указанного в извещении о проведении </w:t>
      </w:r>
      <w:r w:rsidR="009528B5">
        <w:rPr>
          <w:noProof/>
          <w:szCs w:val="24"/>
        </w:rPr>
        <w:t>открытого конкурса</w:t>
      </w:r>
      <w:r w:rsidR="004804BC" w:rsidRPr="00F73674">
        <w:rPr>
          <w:noProof/>
          <w:szCs w:val="24"/>
        </w:rPr>
        <w:t xml:space="preserve">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взамен отозванной до начала процедуры вскрытия конвертов.</w:t>
      </w:r>
      <w:r w:rsidR="004844ED">
        <w:rPr>
          <w:noProof/>
          <w:szCs w:val="24"/>
        </w:rPr>
        <w:t xml:space="preserve"> </w:t>
      </w:r>
      <w:r w:rsidRPr="00F73674">
        <w:rPr>
          <w:noProof/>
          <w:szCs w:val="24"/>
        </w:rPr>
        <w:t>Комиссией вскрываются конверты с заявками, которые поступили</w:t>
      </w:r>
      <w:r w:rsidR="00567D61">
        <w:rPr>
          <w:noProof/>
          <w:szCs w:val="24"/>
        </w:rPr>
        <w:t xml:space="preserve"> от</w:t>
      </w:r>
      <w:r w:rsidRPr="00F73674">
        <w:rPr>
          <w:noProof/>
          <w:szCs w:val="24"/>
        </w:rPr>
        <w:t xml:space="preserve"> </w:t>
      </w:r>
      <w:r w:rsidR="00233B8F">
        <w:rPr>
          <w:noProof/>
          <w:szCs w:val="24"/>
        </w:rPr>
        <w:t>о</w:t>
      </w:r>
      <w:r w:rsidR="00F37489">
        <w:rPr>
          <w:noProof/>
          <w:szCs w:val="24"/>
        </w:rPr>
        <w:t>рганизатор</w:t>
      </w:r>
      <w:r w:rsidR="00567D61">
        <w:rPr>
          <w:noProof/>
          <w:szCs w:val="24"/>
        </w:rPr>
        <w:t>а</w:t>
      </w:r>
      <w:r w:rsidR="00F37489">
        <w:rPr>
          <w:noProof/>
          <w:szCs w:val="24"/>
        </w:rPr>
        <w:t xml:space="preserve"> открытого конкурса</w:t>
      </w:r>
      <w:r w:rsidRPr="00F73674">
        <w:rPr>
          <w:noProof/>
          <w:szCs w:val="24"/>
        </w:rPr>
        <w:t xml:space="preserve"> до времени вскрытия заявок.</w:t>
      </w:r>
    </w:p>
    <w:p w:rsidR="00AC637A" w:rsidRPr="00F73674" w:rsidRDefault="00AC637A" w:rsidP="00A414BC">
      <w:pPr>
        <w:pStyle w:val="3"/>
        <w:numPr>
          <w:ilvl w:val="2"/>
          <w:numId w:val="8"/>
        </w:numPr>
        <w:tabs>
          <w:tab w:val="clear" w:pos="720"/>
          <w:tab w:val="left" w:pos="0"/>
          <w:tab w:val="left" w:pos="1080"/>
        </w:tabs>
        <w:spacing w:line="300" w:lineRule="exact"/>
        <w:ind w:left="0" w:firstLine="0"/>
        <w:rPr>
          <w:noProof/>
          <w:szCs w:val="24"/>
        </w:rPr>
      </w:pPr>
      <w:r w:rsidRPr="00F73674">
        <w:rPr>
          <w:noProof/>
          <w:szCs w:val="24"/>
        </w:rPr>
        <w:t>Объявляются при вскрытии</w:t>
      </w:r>
      <w:r w:rsidR="0031439A">
        <w:rPr>
          <w:noProof/>
          <w:szCs w:val="24"/>
        </w:rPr>
        <w:t xml:space="preserve"> конвертов с заявками претендентов</w:t>
      </w:r>
      <w:r w:rsidRPr="00F73674">
        <w:rPr>
          <w:noProof/>
          <w:szCs w:val="24"/>
        </w:rPr>
        <w:t xml:space="preserve"> </w:t>
      </w:r>
      <w:r w:rsidR="009528B5">
        <w:rPr>
          <w:noProof/>
          <w:szCs w:val="24"/>
        </w:rPr>
        <w:t>открытого конкурса</w:t>
      </w:r>
      <w:r w:rsidRPr="00F73674">
        <w:rPr>
          <w:noProof/>
          <w:szCs w:val="24"/>
        </w:rPr>
        <w:t xml:space="preserve"> и</w:t>
      </w:r>
      <w:r w:rsidR="00E63313">
        <w:rPr>
          <w:noProof/>
          <w:szCs w:val="24"/>
        </w:rPr>
        <w:t xml:space="preserve"> заносятся в протокол вскрытия </w:t>
      </w:r>
      <w:r w:rsidR="004804BC" w:rsidRPr="00F73674">
        <w:rPr>
          <w:noProof/>
          <w:szCs w:val="24"/>
        </w:rPr>
        <w:t>наименование (для юридического лица), фамилия, имя, отчество (при наличии) (для индивидуального предпринимателя) каждого пр</w:t>
      </w:r>
      <w:r w:rsidR="0088102A">
        <w:rPr>
          <w:noProof/>
          <w:szCs w:val="24"/>
        </w:rPr>
        <w:t xml:space="preserve">етендента, конверт с заявкой </w:t>
      </w:r>
      <w:r w:rsidR="004804BC" w:rsidRPr="00F73674">
        <w:rPr>
          <w:noProof/>
          <w:szCs w:val="24"/>
        </w:rPr>
        <w:t>которого вскрывается, сведения и информация о наличии документов, предусмотренных конкурсной документацией.</w:t>
      </w:r>
    </w:p>
    <w:p w:rsidR="006E3685" w:rsidRPr="00F73674" w:rsidRDefault="006E3685" w:rsidP="00A414BC">
      <w:pPr>
        <w:pStyle w:val="3"/>
        <w:numPr>
          <w:ilvl w:val="2"/>
          <w:numId w:val="8"/>
        </w:numPr>
        <w:tabs>
          <w:tab w:val="clear" w:pos="720"/>
          <w:tab w:val="left" w:pos="0"/>
          <w:tab w:val="left" w:pos="1080"/>
        </w:tabs>
        <w:spacing w:line="300" w:lineRule="exact"/>
        <w:ind w:left="0" w:firstLine="0"/>
        <w:rPr>
          <w:noProof/>
          <w:szCs w:val="24"/>
        </w:rPr>
      </w:pPr>
      <w:r w:rsidRPr="00F73674">
        <w:rPr>
          <w:noProof/>
          <w:szCs w:val="24"/>
        </w:rPr>
        <w:t xml:space="preserve">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w:t>
      </w:r>
      <w:r w:rsidR="00233B8F">
        <w:rPr>
          <w:noProof/>
          <w:szCs w:val="24"/>
        </w:rPr>
        <w:t>о</w:t>
      </w:r>
      <w:r w:rsidR="00F37489">
        <w:rPr>
          <w:noProof/>
          <w:szCs w:val="24"/>
        </w:rPr>
        <w:t>рганизатор</w:t>
      </w:r>
      <w:r w:rsidR="00567D61">
        <w:rPr>
          <w:noProof/>
          <w:szCs w:val="24"/>
        </w:rPr>
        <w:t>ом</w:t>
      </w:r>
      <w:r w:rsidR="00F37489">
        <w:rPr>
          <w:noProof/>
          <w:szCs w:val="24"/>
        </w:rPr>
        <w:t xml:space="preserve"> открытого конкурса</w:t>
      </w:r>
      <w:r w:rsidRPr="00F73674">
        <w:rPr>
          <w:noProof/>
          <w:szCs w:val="24"/>
        </w:rPr>
        <w:t xml:space="preserve"> или по его поручению специализированной организацией в день его подписания.</w:t>
      </w:r>
    </w:p>
    <w:p w:rsidR="00AC637A" w:rsidRPr="00F73674" w:rsidRDefault="00F37489" w:rsidP="00A414BC">
      <w:pPr>
        <w:pStyle w:val="3"/>
        <w:numPr>
          <w:ilvl w:val="2"/>
          <w:numId w:val="8"/>
        </w:numPr>
        <w:tabs>
          <w:tab w:val="clear" w:pos="720"/>
          <w:tab w:val="left" w:pos="0"/>
          <w:tab w:val="left" w:pos="1080"/>
        </w:tabs>
        <w:spacing w:line="300" w:lineRule="exact"/>
        <w:ind w:left="0" w:firstLine="0"/>
        <w:rPr>
          <w:noProof/>
          <w:szCs w:val="24"/>
        </w:rPr>
      </w:pPr>
      <w:r>
        <w:rPr>
          <w:noProof/>
          <w:szCs w:val="24"/>
        </w:rPr>
        <w:t>Организатор открытого конкурса</w:t>
      </w:r>
      <w:r w:rsidR="00AC637A" w:rsidRPr="00F73674">
        <w:rPr>
          <w:noProof/>
          <w:szCs w:val="24"/>
        </w:rPr>
        <w:t xml:space="preserve"> осуществляет аудиозапись вскрытия конвертов с заявками. Любо</w:t>
      </w:r>
      <w:r w:rsidR="00A7173E" w:rsidRPr="00F73674">
        <w:rPr>
          <w:noProof/>
          <w:szCs w:val="24"/>
        </w:rPr>
        <w:t>е лицо</w:t>
      </w:r>
      <w:r w:rsidR="00AC637A" w:rsidRPr="00F73674">
        <w:rPr>
          <w:noProof/>
          <w:szCs w:val="24"/>
        </w:rPr>
        <w:t>, присутствующ</w:t>
      </w:r>
      <w:r w:rsidR="00A7173E" w:rsidRPr="00F73674">
        <w:rPr>
          <w:noProof/>
          <w:szCs w:val="24"/>
        </w:rPr>
        <w:t>ее</w:t>
      </w:r>
      <w:r w:rsidR="00AC637A" w:rsidRPr="00F73674">
        <w:rPr>
          <w:noProof/>
          <w:szCs w:val="24"/>
        </w:rPr>
        <w:t xml:space="preserve"> при вскрытии конвертов, вправе осуществлять аудио- и видеозапись вскрытия таких конвертов.</w:t>
      </w:r>
    </w:p>
    <w:p w:rsidR="00D7747C" w:rsidRPr="004844ED" w:rsidRDefault="00AC637A" w:rsidP="00A414BC">
      <w:pPr>
        <w:pStyle w:val="22"/>
        <w:numPr>
          <w:ilvl w:val="1"/>
          <w:numId w:val="8"/>
        </w:numPr>
        <w:tabs>
          <w:tab w:val="left" w:pos="0"/>
          <w:tab w:val="left" w:pos="1080"/>
        </w:tabs>
        <w:spacing w:after="0" w:line="300" w:lineRule="exact"/>
        <w:ind w:left="0" w:firstLine="0"/>
        <w:rPr>
          <w:b w:val="0"/>
          <w:noProof/>
          <w:szCs w:val="24"/>
        </w:rPr>
      </w:pPr>
      <w:bookmarkStart w:id="28" w:name="_Toc123405482"/>
      <w:r w:rsidRPr="004844ED">
        <w:rPr>
          <w:b w:val="0"/>
          <w:noProof/>
          <w:szCs w:val="24"/>
        </w:rPr>
        <w:lastRenderedPageBreak/>
        <w:t>Разъяснения предложений</w:t>
      </w:r>
      <w:r w:rsidR="008A26A1">
        <w:rPr>
          <w:b w:val="0"/>
          <w:noProof/>
          <w:szCs w:val="24"/>
        </w:rPr>
        <w:t xml:space="preserve"> претендентов</w:t>
      </w:r>
      <w:r w:rsidRPr="004844ED">
        <w:rPr>
          <w:b w:val="0"/>
          <w:noProof/>
          <w:szCs w:val="24"/>
        </w:rPr>
        <w:t xml:space="preserve"> и запрет </w:t>
      </w:r>
      <w:r w:rsidR="0031439A">
        <w:rPr>
          <w:b w:val="0"/>
          <w:noProof/>
          <w:szCs w:val="24"/>
        </w:rPr>
        <w:t xml:space="preserve">на </w:t>
      </w:r>
      <w:r w:rsidRPr="004844ED">
        <w:rPr>
          <w:b w:val="0"/>
          <w:noProof/>
          <w:szCs w:val="24"/>
        </w:rPr>
        <w:t>измене</w:t>
      </w:r>
      <w:r w:rsidR="0031439A">
        <w:rPr>
          <w:b w:val="0"/>
          <w:noProof/>
          <w:szCs w:val="24"/>
        </w:rPr>
        <w:t>ние</w:t>
      </w:r>
      <w:r w:rsidR="008A26A1">
        <w:rPr>
          <w:b w:val="0"/>
          <w:noProof/>
          <w:szCs w:val="24"/>
        </w:rPr>
        <w:t xml:space="preserve"> заявок после</w:t>
      </w:r>
      <w:r w:rsidRPr="004844ED">
        <w:rPr>
          <w:b w:val="0"/>
          <w:noProof/>
          <w:szCs w:val="24"/>
        </w:rPr>
        <w:t xml:space="preserve"> вскрытии конвертов с заявками</w:t>
      </w:r>
      <w:bookmarkEnd w:id="28"/>
      <w:r w:rsidR="004844ED">
        <w:rPr>
          <w:b w:val="0"/>
          <w:noProof/>
          <w:szCs w:val="24"/>
        </w:rPr>
        <w:t>.</w:t>
      </w:r>
    </w:p>
    <w:p w:rsidR="006E3685" w:rsidRPr="00F73674" w:rsidRDefault="00232B0B" w:rsidP="00A414BC">
      <w:pPr>
        <w:numPr>
          <w:ilvl w:val="2"/>
          <w:numId w:val="8"/>
        </w:numPr>
        <w:tabs>
          <w:tab w:val="clear" w:pos="720"/>
        </w:tabs>
        <w:ind w:left="0" w:firstLine="0"/>
        <w:rPr>
          <w:sz w:val="24"/>
        </w:rPr>
      </w:pPr>
      <w:r>
        <w:rPr>
          <w:sz w:val="24"/>
        </w:rPr>
        <w:t>После</w:t>
      </w:r>
      <w:r w:rsidR="006E3685" w:rsidRPr="00F73674">
        <w:rPr>
          <w:sz w:val="24"/>
        </w:rPr>
        <w:t xml:space="preserve"> вскрытии конвертов с заявками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w:t>
      </w:r>
    </w:p>
    <w:p w:rsidR="006E3685" w:rsidRPr="00F73674" w:rsidRDefault="006E3685" w:rsidP="00A414BC">
      <w:pPr>
        <w:numPr>
          <w:ilvl w:val="2"/>
          <w:numId w:val="8"/>
        </w:numPr>
        <w:tabs>
          <w:tab w:val="clear" w:pos="720"/>
        </w:tabs>
        <w:ind w:left="0" w:firstLine="0"/>
        <w:rPr>
          <w:sz w:val="24"/>
        </w:rPr>
      </w:pPr>
      <w:r w:rsidRPr="00F73674">
        <w:rPr>
          <w:sz w:val="24"/>
        </w:rPr>
        <w:t xml:space="preserve">Не допускается изменение заявки </w:t>
      </w:r>
      <w:r w:rsidR="00232B0B">
        <w:rPr>
          <w:sz w:val="24"/>
        </w:rPr>
        <w:t>после</w:t>
      </w:r>
      <w:r w:rsidR="0088102A">
        <w:rPr>
          <w:sz w:val="24"/>
        </w:rPr>
        <w:t xml:space="preserve"> вскрытия конвертов с заявками</w:t>
      </w:r>
      <w:r w:rsidRPr="00F73674">
        <w:rPr>
          <w:sz w:val="24"/>
        </w:rPr>
        <w:t xml:space="preserve">. </w:t>
      </w:r>
    </w:p>
    <w:p w:rsidR="006E3685" w:rsidRPr="00F73674" w:rsidRDefault="006E3685" w:rsidP="00A414BC">
      <w:pPr>
        <w:numPr>
          <w:ilvl w:val="2"/>
          <w:numId w:val="8"/>
        </w:numPr>
        <w:tabs>
          <w:tab w:val="clear" w:pos="720"/>
        </w:tabs>
        <w:ind w:left="0" w:firstLine="0"/>
        <w:rPr>
          <w:sz w:val="24"/>
        </w:rPr>
      </w:pPr>
      <w:r w:rsidRPr="00F73674">
        <w:rPr>
          <w:sz w:val="24"/>
        </w:rPr>
        <w:t xml:space="preserve">Конкурсная комиссия не вправе предъявлять дополнительные требования к претендентам. </w:t>
      </w:r>
    </w:p>
    <w:p w:rsidR="006E3685" w:rsidRPr="00F73674" w:rsidRDefault="006E3685" w:rsidP="00A414BC">
      <w:pPr>
        <w:numPr>
          <w:ilvl w:val="2"/>
          <w:numId w:val="8"/>
        </w:numPr>
        <w:tabs>
          <w:tab w:val="clear" w:pos="720"/>
        </w:tabs>
        <w:ind w:left="0" w:firstLine="0"/>
        <w:rPr>
          <w:sz w:val="24"/>
        </w:rPr>
      </w:pPr>
      <w:r w:rsidRPr="00F73674">
        <w:rPr>
          <w:sz w:val="24"/>
        </w:rPr>
        <w:t xml:space="preserve">Не допускается изменять предусмотренные конкурсной документацией требования к претендентам. </w:t>
      </w:r>
    </w:p>
    <w:p w:rsidR="006E3685" w:rsidRDefault="006E3685" w:rsidP="00A414BC">
      <w:pPr>
        <w:numPr>
          <w:ilvl w:val="2"/>
          <w:numId w:val="8"/>
        </w:numPr>
        <w:tabs>
          <w:tab w:val="clear" w:pos="720"/>
        </w:tabs>
        <w:ind w:left="0" w:firstLine="0"/>
        <w:rPr>
          <w:sz w:val="24"/>
        </w:rPr>
      </w:pPr>
      <w:r w:rsidRPr="00F73674">
        <w:rPr>
          <w:sz w:val="24"/>
        </w:rPr>
        <w:t xml:space="preserve">Предоставленные разъяснения вносятся в протокол вскрытия конвертов с заявками на участие в </w:t>
      </w:r>
      <w:r w:rsidR="008860BE">
        <w:rPr>
          <w:sz w:val="24"/>
        </w:rPr>
        <w:t>открытом конкурсе</w:t>
      </w:r>
      <w:r w:rsidRPr="00F73674">
        <w:rPr>
          <w:sz w:val="24"/>
        </w:rPr>
        <w:t>.</w:t>
      </w:r>
    </w:p>
    <w:p w:rsidR="00F1754E" w:rsidRPr="00F73674" w:rsidRDefault="00F1754E" w:rsidP="00F1754E">
      <w:pPr>
        <w:rPr>
          <w:sz w:val="24"/>
        </w:rPr>
      </w:pPr>
    </w:p>
    <w:p w:rsidR="00AC637A" w:rsidRPr="0007598B" w:rsidRDefault="00AC637A" w:rsidP="00A414BC">
      <w:pPr>
        <w:pStyle w:val="1"/>
        <w:numPr>
          <w:ilvl w:val="0"/>
          <w:numId w:val="9"/>
        </w:numPr>
        <w:tabs>
          <w:tab w:val="num" w:pos="720"/>
        </w:tabs>
        <w:spacing w:line="240" w:lineRule="auto"/>
        <w:rPr>
          <w:i/>
          <w:iCs/>
          <w:sz w:val="24"/>
          <w:szCs w:val="24"/>
        </w:rPr>
      </w:pPr>
      <w:bookmarkStart w:id="29" w:name="_Ref119430360"/>
      <w:bookmarkStart w:id="30" w:name="_Toc122934436"/>
      <w:r w:rsidRPr="0007598B">
        <w:rPr>
          <w:i/>
          <w:iCs/>
          <w:sz w:val="24"/>
          <w:szCs w:val="24"/>
        </w:rPr>
        <w:t xml:space="preserve">Рассмотрение заявок на участие в </w:t>
      </w:r>
      <w:r w:rsidR="008860BE" w:rsidRPr="0007598B">
        <w:rPr>
          <w:i/>
          <w:iCs/>
          <w:sz w:val="24"/>
          <w:szCs w:val="24"/>
        </w:rPr>
        <w:t>открытом конкурсе</w:t>
      </w:r>
      <w:bookmarkEnd w:id="29"/>
      <w:bookmarkEnd w:id="30"/>
    </w:p>
    <w:p w:rsidR="00F1754E" w:rsidRPr="00F1754E" w:rsidRDefault="00F1754E" w:rsidP="00F1754E"/>
    <w:p w:rsidR="00AC637A" w:rsidRPr="00F73674" w:rsidRDefault="008860BE" w:rsidP="00A414BC">
      <w:pPr>
        <w:pStyle w:val="3"/>
        <w:numPr>
          <w:ilvl w:val="1"/>
          <w:numId w:val="9"/>
        </w:numPr>
        <w:tabs>
          <w:tab w:val="clear" w:pos="792"/>
        </w:tabs>
        <w:spacing w:line="300" w:lineRule="exact"/>
        <w:ind w:left="0" w:firstLine="0"/>
        <w:rPr>
          <w:noProof/>
          <w:szCs w:val="24"/>
        </w:rPr>
      </w:pPr>
      <w:r>
        <w:rPr>
          <w:noProof/>
          <w:szCs w:val="24"/>
        </w:rPr>
        <w:t>Конкурсная к</w:t>
      </w:r>
      <w:r w:rsidR="00AC637A" w:rsidRPr="00F73674">
        <w:rPr>
          <w:noProof/>
          <w:szCs w:val="24"/>
        </w:rPr>
        <w:t xml:space="preserve">омиссия </w:t>
      </w:r>
      <w:r w:rsidR="00A7173E" w:rsidRPr="00F73674">
        <w:rPr>
          <w:noProof/>
          <w:szCs w:val="24"/>
        </w:rPr>
        <w:t>оценивает</w:t>
      </w:r>
      <w:r w:rsidR="00AC637A" w:rsidRPr="00F73674">
        <w:rPr>
          <w:noProof/>
          <w:szCs w:val="24"/>
        </w:rPr>
        <w:t xml:space="preserve"> заявки на участие в </w:t>
      </w:r>
      <w:r>
        <w:rPr>
          <w:noProof/>
          <w:szCs w:val="24"/>
        </w:rPr>
        <w:t>открытом конкурсе</w:t>
      </w:r>
      <w:r w:rsidR="00AC637A" w:rsidRPr="00F73674">
        <w:rPr>
          <w:noProof/>
          <w:szCs w:val="24"/>
        </w:rPr>
        <w:t xml:space="preserve"> на соответствие требованиям, установленным конкурсной документацией</w:t>
      </w:r>
      <w:r>
        <w:rPr>
          <w:noProof/>
          <w:szCs w:val="24"/>
        </w:rPr>
        <w:t>,</w:t>
      </w:r>
      <w:r w:rsidR="00AC637A" w:rsidRPr="00F73674">
        <w:rPr>
          <w:noProof/>
          <w:szCs w:val="24"/>
        </w:rPr>
        <w:t xml:space="preserve"> и соответствие претендентов тре</w:t>
      </w:r>
      <w:r w:rsidR="00BE2C2A">
        <w:rPr>
          <w:noProof/>
          <w:szCs w:val="24"/>
        </w:rPr>
        <w:t>бованиям, установленным в пункте</w:t>
      </w:r>
      <w:r w:rsidR="00AC637A" w:rsidRPr="00F73674">
        <w:rPr>
          <w:noProof/>
          <w:szCs w:val="24"/>
        </w:rPr>
        <w:t xml:space="preserve"> 2</w:t>
      </w:r>
      <w:r w:rsidR="0088102A">
        <w:rPr>
          <w:noProof/>
          <w:szCs w:val="24"/>
        </w:rPr>
        <w:t>.2</w:t>
      </w:r>
      <w:r w:rsidR="00F1754E">
        <w:rPr>
          <w:noProof/>
          <w:szCs w:val="24"/>
        </w:rPr>
        <w:t xml:space="preserve"> конкурсной документации</w:t>
      </w:r>
      <w:r w:rsidR="00AC637A" w:rsidRPr="00F73674">
        <w:rPr>
          <w:noProof/>
          <w:szCs w:val="24"/>
        </w:rPr>
        <w:t xml:space="preserve">. </w:t>
      </w:r>
    </w:p>
    <w:p w:rsidR="00AC637A" w:rsidRPr="00F73674" w:rsidRDefault="00AC637A" w:rsidP="00A414BC">
      <w:pPr>
        <w:pStyle w:val="3"/>
        <w:numPr>
          <w:ilvl w:val="1"/>
          <w:numId w:val="9"/>
        </w:numPr>
        <w:tabs>
          <w:tab w:val="clear" w:pos="792"/>
        </w:tabs>
        <w:spacing w:line="300" w:lineRule="exact"/>
        <w:ind w:left="0" w:firstLine="0"/>
        <w:rPr>
          <w:noProof/>
          <w:szCs w:val="24"/>
        </w:rPr>
      </w:pPr>
      <w:r w:rsidRPr="00F73674">
        <w:rPr>
          <w:noProof/>
          <w:szCs w:val="24"/>
        </w:rPr>
        <w:t xml:space="preserve">Срок рассмотрения заявок на участие в </w:t>
      </w:r>
      <w:r w:rsidR="008860BE">
        <w:rPr>
          <w:noProof/>
          <w:szCs w:val="24"/>
        </w:rPr>
        <w:t>открытом конкурсе</w:t>
      </w:r>
      <w:r w:rsidRPr="00F73674">
        <w:rPr>
          <w:noProof/>
          <w:szCs w:val="24"/>
        </w:rPr>
        <w:t xml:space="preserve"> не может превышать </w:t>
      </w:r>
      <w:r w:rsidR="0088102A">
        <w:rPr>
          <w:noProof/>
          <w:szCs w:val="24"/>
        </w:rPr>
        <w:t>семи</w:t>
      </w:r>
      <w:r w:rsidR="00A7173E" w:rsidRPr="00F73674">
        <w:rPr>
          <w:noProof/>
          <w:szCs w:val="24"/>
        </w:rPr>
        <w:t xml:space="preserve"> рабочих</w:t>
      </w:r>
      <w:r w:rsidRPr="00F73674">
        <w:rPr>
          <w:noProof/>
          <w:szCs w:val="24"/>
        </w:rPr>
        <w:t xml:space="preserve"> дней с даты начала процедуры вскрытия конвертов с заявками на участие в </w:t>
      </w:r>
      <w:r w:rsidR="008860BE">
        <w:rPr>
          <w:noProof/>
          <w:szCs w:val="24"/>
        </w:rPr>
        <w:t>открытом конкурсе</w:t>
      </w:r>
      <w:r w:rsidRPr="00F73674">
        <w:rPr>
          <w:noProof/>
          <w:szCs w:val="24"/>
        </w:rPr>
        <w:t>.</w:t>
      </w:r>
    </w:p>
    <w:p w:rsidR="00AC637A" w:rsidRPr="00F73674" w:rsidRDefault="00AC637A" w:rsidP="00E63313">
      <w:pPr>
        <w:pStyle w:val="3"/>
        <w:numPr>
          <w:ilvl w:val="0"/>
          <w:numId w:val="0"/>
        </w:numPr>
        <w:spacing w:line="300" w:lineRule="exact"/>
        <w:rPr>
          <w:noProof/>
          <w:szCs w:val="24"/>
        </w:rPr>
      </w:pPr>
      <w:bookmarkStart w:id="31" w:name="_Ref11238121"/>
      <w:r w:rsidRPr="008860BE">
        <w:rPr>
          <w:noProof/>
          <w:szCs w:val="24"/>
        </w:rPr>
        <w:t xml:space="preserve">На основании результатов рассмотрения заявок на участие в </w:t>
      </w:r>
      <w:r w:rsidR="008860BE" w:rsidRPr="008860BE">
        <w:rPr>
          <w:noProof/>
          <w:szCs w:val="24"/>
        </w:rPr>
        <w:t>открытом конкурсе</w:t>
      </w:r>
      <w:r w:rsidRPr="008860BE">
        <w:rPr>
          <w:noProof/>
          <w:szCs w:val="24"/>
        </w:rPr>
        <w:t xml:space="preserve"> конкурсной</w:t>
      </w:r>
      <w:r w:rsidR="008860BE">
        <w:rPr>
          <w:noProof/>
          <w:szCs w:val="24"/>
        </w:rPr>
        <w:t xml:space="preserve"> комиссией принимается решение</w:t>
      </w:r>
      <w:r w:rsidR="00F73674" w:rsidRPr="008860BE">
        <w:rPr>
          <w:noProof/>
          <w:szCs w:val="24"/>
        </w:rPr>
        <w:t xml:space="preserve"> </w:t>
      </w:r>
      <w:r w:rsidRPr="008860BE">
        <w:rPr>
          <w:noProof/>
          <w:szCs w:val="24"/>
        </w:rPr>
        <w:t xml:space="preserve">о признании претендента участником </w:t>
      </w:r>
      <w:r w:rsidR="009528B5" w:rsidRPr="008860BE">
        <w:rPr>
          <w:noProof/>
          <w:szCs w:val="24"/>
        </w:rPr>
        <w:t>открытого конкурса</w:t>
      </w:r>
      <w:r w:rsidR="008860BE">
        <w:rPr>
          <w:noProof/>
          <w:szCs w:val="24"/>
        </w:rPr>
        <w:t>,</w:t>
      </w:r>
      <w:r w:rsidR="00F73674">
        <w:rPr>
          <w:noProof/>
          <w:szCs w:val="24"/>
        </w:rPr>
        <w:t xml:space="preserve"> </w:t>
      </w:r>
      <w:r w:rsidRPr="00F73674">
        <w:rPr>
          <w:noProof/>
          <w:szCs w:val="24"/>
        </w:rPr>
        <w:t xml:space="preserve">об отказе в допуске претендента к участию в </w:t>
      </w:r>
      <w:r w:rsidR="008860BE">
        <w:rPr>
          <w:noProof/>
          <w:szCs w:val="24"/>
        </w:rPr>
        <w:t>открытом конкурсе</w:t>
      </w:r>
      <w:r w:rsidRPr="00F73674">
        <w:rPr>
          <w:noProof/>
          <w:szCs w:val="24"/>
        </w:rPr>
        <w:t>.</w:t>
      </w:r>
    </w:p>
    <w:p w:rsidR="00AC637A" w:rsidRPr="00F73674" w:rsidRDefault="00AC637A" w:rsidP="00A414BC">
      <w:pPr>
        <w:pStyle w:val="2-11"/>
        <w:numPr>
          <w:ilvl w:val="1"/>
          <w:numId w:val="10"/>
        </w:numPr>
        <w:tabs>
          <w:tab w:val="clear" w:pos="360"/>
          <w:tab w:val="num" w:pos="0"/>
          <w:tab w:val="left" w:pos="1080"/>
        </w:tabs>
        <w:spacing w:after="0" w:line="300" w:lineRule="exact"/>
        <w:ind w:left="0" w:firstLine="0"/>
        <w:rPr>
          <w:noProof/>
        </w:rPr>
      </w:pPr>
      <w:bookmarkStart w:id="32" w:name="_Ref11475563"/>
      <w:bookmarkEnd w:id="31"/>
      <w:r w:rsidRPr="00F73674">
        <w:rPr>
          <w:noProof/>
        </w:rPr>
        <w:t xml:space="preserve">Если в документах, входящих в состав заявки на участие в </w:t>
      </w:r>
      <w:r w:rsidR="008860BE">
        <w:rPr>
          <w:noProof/>
        </w:rPr>
        <w:t>открытом конкурсе</w:t>
      </w:r>
      <w:r w:rsidRPr="00F73674">
        <w:rPr>
          <w:noProof/>
        </w:rPr>
        <w:t xml:space="preserve">, </w:t>
      </w:r>
      <w:bookmarkEnd w:id="32"/>
      <w:r w:rsidRPr="00F73674">
        <w:rPr>
          <w:noProof/>
        </w:rPr>
        <w:t xml:space="preserve">имеются расхождения между обозначением сумм прописью и цифрами, то </w:t>
      </w:r>
      <w:r w:rsidR="00F1754E">
        <w:rPr>
          <w:noProof/>
        </w:rPr>
        <w:t xml:space="preserve">конкурсной комиссией </w:t>
      </w:r>
      <w:r w:rsidRPr="00F73674">
        <w:rPr>
          <w:noProof/>
        </w:rPr>
        <w:t xml:space="preserve">комиссией принимается к рассмотрению сумма, указанная прописью. </w:t>
      </w:r>
    </w:p>
    <w:p w:rsidR="00AC637A" w:rsidRPr="00F73674" w:rsidRDefault="006E3685" w:rsidP="00A414BC">
      <w:pPr>
        <w:pStyle w:val="2-11"/>
        <w:numPr>
          <w:ilvl w:val="1"/>
          <w:numId w:val="10"/>
        </w:numPr>
        <w:tabs>
          <w:tab w:val="left" w:pos="0"/>
          <w:tab w:val="left" w:pos="1080"/>
        </w:tabs>
        <w:spacing w:after="0" w:line="300" w:lineRule="exact"/>
        <w:ind w:left="0" w:firstLine="0"/>
        <w:rPr>
          <w:noProof/>
        </w:rPr>
      </w:pPr>
      <w:bookmarkStart w:id="33" w:name="_Ref119429840"/>
      <w:r w:rsidRPr="00F73674">
        <w:rPr>
          <w:noProof/>
        </w:rPr>
        <w:t xml:space="preserve">В случае если только один претендент признан участником </w:t>
      </w:r>
      <w:r w:rsidR="009528B5">
        <w:rPr>
          <w:noProof/>
        </w:rPr>
        <w:t>открытого конкурса</w:t>
      </w:r>
      <w:r w:rsidRPr="00F73674">
        <w:rPr>
          <w:noProof/>
        </w:rPr>
        <w:t xml:space="preserve">, </w:t>
      </w:r>
      <w:r w:rsidR="00233B8F">
        <w:rPr>
          <w:noProof/>
        </w:rPr>
        <w:t>о</w:t>
      </w:r>
      <w:r w:rsidR="00F37489">
        <w:rPr>
          <w:noProof/>
        </w:rPr>
        <w:t>рганизатор открытого конкурса</w:t>
      </w:r>
      <w:r w:rsidR="0088102A">
        <w:rPr>
          <w:noProof/>
        </w:rPr>
        <w:t xml:space="preserve"> в течение трех</w:t>
      </w:r>
      <w:r w:rsidRPr="00F73674">
        <w:rPr>
          <w:noProof/>
        </w:rPr>
        <w:t xml:space="preserve"> рабочих дней с даты подписания протокола рассмотрения заявок на участие в </w:t>
      </w:r>
      <w:r w:rsidR="008860BE">
        <w:rPr>
          <w:noProof/>
        </w:rPr>
        <w:t>открытом конкурсе</w:t>
      </w:r>
      <w:r w:rsidRPr="00F73674">
        <w:rPr>
          <w:noProof/>
        </w:rPr>
        <w:t xml:space="preserve"> п</w:t>
      </w:r>
      <w:r w:rsidR="00F1754E">
        <w:rPr>
          <w:noProof/>
        </w:rPr>
        <w:t>ередает этому претенденту</w:t>
      </w:r>
      <w:r w:rsidRPr="00F73674">
        <w:rPr>
          <w:noProof/>
        </w:rPr>
        <w:t xml:space="preserve">, </w:t>
      </w:r>
      <w:r w:rsidR="00233B8F">
        <w:rPr>
          <w:noProof/>
        </w:rPr>
        <w:t xml:space="preserve">договор </w:t>
      </w:r>
      <w:r w:rsidRPr="00F73674">
        <w:rPr>
          <w:noProof/>
        </w:rPr>
        <w:t>входящий в состав конкурсной</w:t>
      </w:r>
      <w:r w:rsidR="00D123AC">
        <w:rPr>
          <w:noProof/>
        </w:rPr>
        <w:t xml:space="preserve"> документации. При этом договор</w:t>
      </w:r>
      <w:r w:rsidR="00F1754E">
        <w:rPr>
          <w:noProof/>
        </w:rPr>
        <w:t xml:space="preserve"> </w:t>
      </w:r>
      <w:r w:rsidRPr="00F73674">
        <w:rPr>
          <w:noProof/>
        </w:rPr>
        <w:t xml:space="preserve">заключается на условиях выполнения работ и услуг, указанных в извещении о проведении </w:t>
      </w:r>
      <w:r w:rsidR="009528B5">
        <w:rPr>
          <w:noProof/>
        </w:rPr>
        <w:t>открытого конкурса</w:t>
      </w:r>
      <w:r w:rsidRPr="00F73674">
        <w:rPr>
          <w:noProof/>
        </w:rPr>
        <w:t xml:space="preserve"> и конкурсной документации, за плату за содержание и ремонт жилого помещения, размер которой указан в извещении о проведении </w:t>
      </w:r>
      <w:r w:rsidR="009528B5">
        <w:rPr>
          <w:noProof/>
        </w:rPr>
        <w:t>открытого конкурса</w:t>
      </w:r>
      <w:r w:rsidRPr="00F73674">
        <w:rPr>
          <w:noProof/>
        </w:rPr>
        <w:t xml:space="preserve">. Такой участник </w:t>
      </w:r>
      <w:r w:rsidR="009528B5">
        <w:rPr>
          <w:noProof/>
        </w:rPr>
        <w:t>открытого конкурса</w:t>
      </w:r>
      <w:r w:rsidRPr="00F73674">
        <w:rPr>
          <w:noProof/>
        </w:rPr>
        <w:t xml:space="preserve"> не вправе отказаться от заключения договора</w:t>
      </w:r>
      <w:r w:rsidR="00AC637A" w:rsidRPr="00F73674">
        <w:rPr>
          <w:noProof/>
        </w:rPr>
        <w:t xml:space="preserve">. При непредоставлении </w:t>
      </w:r>
      <w:r w:rsidR="00D16307">
        <w:rPr>
          <w:noProof/>
        </w:rPr>
        <w:t>о</w:t>
      </w:r>
      <w:r w:rsidR="00F37489">
        <w:rPr>
          <w:noProof/>
        </w:rPr>
        <w:t>рганизатор</w:t>
      </w:r>
      <w:r w:rsidR="00414582">
        <w:rPr>
          <w:noProof/>
        </w:rPr>
        <w:t>ом</w:t>
      </w:r>
      <w:r w:rsidR="00F37489">
        <w:rPr>
          <w:noProof/>
        </w:rPr>
        <w:t xml:space="preserve"> открытого конкурса</w:t>
      </w:r>
      <w:r w:rsidR="00AC637A" w:rsidRPr="00F73674">
        <w:rPr>
          <w:noProof/>
        </w:rPr>
        <w:t xml:space="preserve"> в срок, предусмотренный конкурсной документацией, подписанного участником </w:t>
      </w:r>
      <w:r w:rsidR="009528B5">
        <w:rPr>
          <w:noProof/>
        </w:rPr>
        <w:t>открытого конкурса</w:t>
      </w:r>
      <w:r w:rsidR="00F1754E">
        <w:rPr>
          <w:noProof/>
        </w:rPr>
        <w:t xml:space="preserve"> </w:t>
      </w:r>
      <w:r w:rsidR="00AC637A" w:rsidRPr="00F73674">
        <w:rPr>
          <w:noProof/>
        </w:rPr>
        <w:t xml:space="preserve">договора, а также обеспечения исполнения обязательств такой участник </w:t>
      </w:r>
      <w:r w:rsidR="009528B5">
        <w:rPr>
          <w:noProof/>
        </w:rPr>
        <w:t>открытого конкурса</w:t>
      </w:r>
      <w:r w:rsidR="00AC637A" w:rsidRPr="00F73674">
        <w:rPr>
          <w:noProof/>
        </w:rPr>
        <w:t xml:space="preserve"> признается укло</w:t>
      </w:r>
      <w:r w:rsidR="00F31F54">
        <w:rPr>
          <w:noProof/>
        </w:rPr>
        <w:t>нившимся от заключения договора</w:t>
      </w:r>
      <w:r w:rsidR="008860BE">
        <w:rPr>
          <w:noProof/>
        </w:rPr>
        <w:t>,</w:t>
      </w:r>
      <w:r w:rsidR="00AC637A" w:rsidRPr="00F73674">
        <w:rPr>
          <w:noProof/>
        </w:rPr>
        <w:t xml:space="preserve"> и средства, внесенные им в качестве обеспечения заявки на участие в </w:t>
      </w:r>
      <w:r w:rsidR="008860BE">
        <w:rPr>
          <w:noProof/>
        </w:rPr>
        <w:t>открытом конкурсе</w:t>
      </w:r>
      <w:r w:rsidR="00AC637A" w:rsidRPr="00F73674">
        <w:rPr>
          <w:noProof/>
        </w:rPr>
        <w:t>, не возвращается.</w:t>
      </w:r>
    </w:p>
    <w:p w:rsidR="004361B7" w:rsidRPr="00F73674" w:rsidRDefault="00AC637A" w:rsidP="00A414BC">
      <w:pPr>
        <w:pStyle w:val="2-11"/>
        <w:numPr>
          <w:ilvl w:val="1"/>
          <w:numId w:val="10"/>
        </w:numPr>
        <w:tabs>
          <w:tab w:val="left" w:pos="0"/>
          <w:tab w:val="left" w:pos="1080"/>
        </w:tabs>
        <w:spacing w:after="0" w:line="300" w:lineRule="exact"/>
        <w:ind w:left="0" w:firstLine="0"/>
        <w:rPr>
          <w:noProof/>
        </w:rPr>
      </w:pPr>
      <w:r w:rsidRPr="00F73674">
        <w:rPr>
          <w:noProof/>
        </w:rPr>
        <w:t xml:space="preserve">На основании результатов рассмотрения заявок на участие в </w:t>
      </w:r>
      <w:r w:rsidR="008860BE">
        <w:rPr>
          <w:noProof/>
        </w:rPr>
        <w:t>открытом конкурсе</w:t>
      </w:r>
      <w:r w:rsidRPr="00F73674">
        <w:rPr>
          <w:noProof/>
        </w:rPr>
        <w:t xml:space="preserve"> </w:t>
      </w:r>
      <w:r w:rsidR="00F31F54">
        <w:rPr>
          <w:noProof/>
        </w:rPr>
        <w:t xml:space="preserve">конкурсной </w:t>
      </w:r>
      <w:r w:rsidRPr="00F73674">
        <w:rPr>
          <w:noProof/>
        </w:rPr>
        <w:t xml:space="preserve">комиссией ведется протокол рассмотрения заявок на участие в </w:t>
      </w:r>
      <w:r w:rsidR="008860BE">
        <w:rPr>
          <w:noProof/>
        </w:rPr>
        <w:t>открытом конкурсе</w:t>
      </w:r>
      <w:r w:rsidRPr="00F73674">
        <w:rPr>
          <w:noProof/>
        </w:rPr>
        <w:t xml:space="preserve">, который в день окончания рассмотрения заявок на участие в </w:t>
      </w:r>
      <w:r w:rsidR="008860BE">
        <w:rPr>
          <w:noProof/>
        </w:rPr>
        <w:t>открытом конкурсе</w:t>
      </w:r>
      <w:r w:rsidRPr="00F73674">
        <w:rPr>
          <w:noProof/>
        </w:rPr>
        <w:t xml:space="preserve"> </w:t>
      </w:r>
      <w:r w:rsidR="00DE30FF" w:rsidRPr="00F73674">
        <w:rPr>
          <w:noProof/>
        </w:rPr>
        <w:t xml:space="preserve">подписывается членами </w:t>
      </w:r>
      <w:r w:rsidR="00F31F54">
        <w:rPr>
          <w:noProof/>
        </w:rPr>
        <w:t xml:space="preserve">конкурсной </w:t>
      </w:r>
      <w:r w:rsidR="00DE30FF" w:rsidRPr="00F73674">
        <w:rPr>
          <w:noProof/>
        </w:rPr>
        <w:t xml:space="preserve">комиссии и </w:t>
      </w:r>
      <w:r w:rsidRPr="00F73674">
        <w:rPr>
          <w:noProof/>
        </w:rPr>
        <w:t xml:space="preserve">размещается </w:t>
      </w:r>
      <w:r w:rsidR="00567D61">
        <w:rPr>
          <w:noProof/>
        </w:rPr>
        <w:t>о</w:t>
      </w:r>
      <w:r w:rsidR="00F37489">
        <w:rPr>
          <w:noProof/>
        </w:rPr>
        <w:t>рганизатор</w:t>
      </w:r>
      <w:r w:rsidR="00567D61">
        <w:rPr>
          <w:noProof/>
        </w:rPr>
        <w:t>ом</w:t>
      </w:r>
      <w:r w:rsidR="00F37489">
        <w:rPr>
          <w:noProof/>
        </w:rPr>
        <w:t xml:space="preserve"> открытого конкурса</w:t>
      </w:r>
      <w:r w:rsidRPr="00F73674">
        <w:rPr>
          <w:noProof/>
        </w:rPr>
        <w:t xml:space="preserve"> на </w:t>
      </w:r>
      <w:r w:rsidR="00DE30FF" w:rsidRPr="00F73674">
        <w:rPr>
          <w:noProof/>
        </w:rPr>
        <w:t xml:space="preserve">официальном </w:t>
      </w:r>
      <w:r w:rsidRPr="00F73674">
        <w:rPr>
          <w:noProof/>
        </w:rPr>
        <w:t>сайте</w:t>
      </w:r>
      <w:bookmarkEnd w:id="33"/>
      <w:r w:rsidRPr="00F73674">
        <w:rPr>
          <w:noProof/>
        </w:rPr>
        <w:t xml:space="preserve">.  </w:t>
      </w:r>
    </w:p>
    <w:p w:rsidR="00AC637A" w:rsidRDefault="004844ED" w:rsidP="00A414BC">
      <w:pPr>
        <w:pStyle w:val="2-11"/>
        <w:numPr>
          <w:ilvl w:val="1"/>
          <w:numId w:val="10"/>
        </w:numPr>
        <w:tabs>
          <w:tab w:val="left" w:pos="0"/>
          <w:tab w:val="left" w:pos="1080"/>
        </w:tabs>
        <w:spacing w:after="0" w:line="300" w:lineRule="exact"/>
        <w:ind w:left="0" w:firstLine="0"/>
        <w:rPr>
          <w:noProof/>
        </w:rPr>
      </w:pPr>
      <w:r>
        <w:rPr>
          <w:noProof/>
        </w:rPr>
        <w:t>Претендентам</w:t>
      </w:r>
      <w:r w:rsidR="00AC637A" w:rsidRPr="00F73674">
        <w:rPr>
          <w:noProof/>
        </w:rPr>
        <w:t xml:space="preserve">, подавшим заявки на участие в </w:t>
      </w:r>
      <w:r w:rsidR="008860BE">
        <w:rPr>
          <w:noProof/>
        </w:rPr>
        <w:t>открытом конкурсе</w:t>
      </w:r>
      <w:r w:rsidR="00AC637A" w:rsidRPr="00F73674">
        <w:rPr>
          <w:noProof/>
        </w:rPr>
        <w:t xml:space="preserve"> и признанным участниками </w:t>
      </w:r>
      <w:r w:rsidR="009528B5">
        <w:rPr>
          <w:noProof/>
        </w:rPr>
        <w:t>открытого конкурса</w:t>
      </w:r>
      <w:r w:rsidR="00AC637A" w:rsidRPr="00F73674">
        <w:rPr>
          <w:noProof/>
        </w:rPr>
        <w:t xml:space="preserve">, и </w:t>
      </w:r>
      <w:r>
        <w:rPr>
          <w:noProof/>
        </w:rPr>
        <w:t>претендентам</w:t>
      </w:r>
      <w:r w:rsidR="00AC637A" w:rsidRPr="00F73674">
        <w:rPr>
          <w:noProof/>
        </w:rPr>
        <w:t xml:space="preserve">, подавшим заявки на участие в </w:t>
      </w:r>
      <w:r w:rsidR="008860BE">
        <w:rPr>
          <w:noProof/>
        </w:rPr>
        <w:t>открытом конкурсе</w:t>
      </w:r>
      <w:r w:rsidR="00AC637A" w:rsidRPr="00F73674">
        <w:rPr>
          <w:noProof/>
        </w:rPr>
        <w:t xml:space="preserve"> и не допущенным к участию в </w:t>
      </w:r>
      <w:r w:rsidR="008860BE">
        <w:rPr>
          <w:noProof/>
        </w:rPr>
        <w:t>открытом конкурсе</w:t>
      </w:r>
      <w:r w:rsidR="00AC637A" w:rsidRPr="00F73674">
        <w:rPr>
          <w:noProof/>
        </w:rPr>
        <w:t>, направляются уведомления о принятых</w:t>
      </w:r>
      <w:r w:rsidR="008860BE">
        <w:rPr>
          <w:noProof/>
        </w:rPr>
        <w:t xml:space="preserve"> конкурсной </w:t>
      </w:r>
      <w:r w:rsidR="0088102A">
        <w:rPr>
          <w:noProof/>
        </w:rPr>
        <w:t>комиссией решениях не позднее одного</w:t>
      </w:r>
      <w:r w:rsidR="00AC637A" w:rsidRPr="00F73674">
        <w:rPr>
          <w:noProof/>
        </w:rPr>
        <w:t xml:space="preserve"> рабочего дня, следующего за днем подписания указанного протокола.</w:t>
      </w:r>
    </w:p>
    <w:p w:rsidR="00F31F54" w:rsidRPr="00F73674" w:rsidRDefault="00F31F54" w:rsidP="00F31F54">
      <w:pPr>
        <w:pStyle w:val="2-11"/>
        <w:tabs>
          <w:tab w:val="left" w:pos="0"/>
          <w:tab w:val="left" w:pos="1080"/>
        </w:tabs>
        <w:spacing w:after="0" w:line="300" w:lineRule="exact"/>
        <w:rPr>
          <w:noProof/>
        </w:rPr>
      </w:pPr>
    </w:p>
    <w:p w:rsidR="00AC637A" w:rsidRPr="0087124C" w:rsidRDefault="00AC637A" w:rsidP="00A414BC">
      <w:pPr>
        <w:pStyle w:val="1"/>
        <w:numPr>
          <w:ilvl w:val="0"/>
          <w:numId w:val="9"/>
        </w:numPr>
        <w:tabs>
          <w:tab w:val="num" w:pos="720"/>
        </w:tabs>
        <w:spacing w:line="240" w:lineRule="auto"/>
        <w:rPr>
          <w:i/>
          <w:noProof/>
          <w:sz w:val="24"/>
          <w:szCs w:val="24"/>
        </w:rPr>
      </w:pPr>
      <w:bookmarkStart w:id="34" w:name="_Ref119429773"/>
      <w:bookmarkStart w:id="35" w:name="_Ref119430371"/>
      <w:bookmarkStart w:id="36" w:name="_Toc123405484"/>
      <w:r w:rsidRPr="00F73674">
        <w:rPr>
          <w:noProof/>
          <w:sz w:val="24"/>
          <w:szCs w:val="24"/>
        </w:rPr>
        <w:lastRenderedPageBreak/>
        <w:t xml:space="preserve">  </w:t>
      </w:r>
      <w:bookmarkStart w:id="37" w:name="_Toc122934437"/>
      <w:r w:rsidR="00DE30FF" w:rsidRPr="0087124C">
        <w:rPr>
          <w:i/>
          <w:iCs/>
          <w:sz w:val="24"/>
          <w:szCs w:val="24"/>
        </w:rPr>
        <w:t>Порядок проведения</w:t>
      </w:r>
      <w:r w:rsidRPr="0087124C">
        <w:rPr>
          <w:i/>
          <w:iCs/>
          <w:sz w:val="24"/>
          <w:szCs w:val="24"/>
        </w:rPr>
        <w:t xml:space="preserve"> </w:t>
      </w:r>
      <w:r w:rsidR="009528B5" w:rsidRPr="0087124C">
        <w:rPr>
          <w:i/>
          <w:iCs/>
          <w:sz w:val="24"/>
          <w:szCs w:val="24"/>
        </w:rPr>
        <w:t>открытого конкурса</w:t>
      </w:r>
      <w:bookmarkEnd w:id="37"/>
      <w:r w:rsidRPr="0087124C">
        <w:rPr>
          <w:i/>
          <w:noProof/>
          <w:sz w:val="24"/>
          <w:szCs w:val="24"/>
        </w:rPr>
        <w:t xml:space="preserve"> </w:t>
      </w:r>
      <w:bookmarkEnd w:id="34"/>
      <w:bookmarkEnd w:id="35"/>
      <w:bookmarkEnd w:id="36"/>
    </w:p>
    <w:p w:rsidR="00F31F54" w:rsidRPr="00F31F54" w:rsidRDefault="00F31F54" w:rsidP="00F31F54"/>
    <w:p w:rsidR="00AC637A" w:rsidRPr="00F73674" w:rsidRDefault="00AC637A" w:rsidP="00A414BC">
      <w:pPr>
        <w:pStyle w:val="3"/>
        <w:numPr>
          <w:ilvl w:val="1"/>
          <w:numId w:val="11"/>
        </w:numPr>
        <w:tabs>
          <w:tab w:val="clear" w:pos="480"/>
        </w:tabs>
        <w:spacing w:line="300" w:lineRule="exact"/>
        <w:ind w:left="0" w:firstLine="0"/>
        <w:rPr>
          <w:noProof/>
          <w:szCs w:val="24"/>
        </w:rPr>
      </w:pPr>
      <w:r w:rsidRPr="00F73674">
        <w:rPr>
          <w:noProof/>
          <w:szCs w:val="24"/>
        </w:rPr>
        <w:t xml:space="preserve">В </w:t>
      </w:r>
      <w:r w:rsidR="008860BE">
        <w:rPr>
          <w:noProof/>
          <w:szCs w:val="24"/>
        </w:rPr>
        <w:t>открытом конкурсе</w:t>
      </w:r>
      <w:r w:rsidRPr="00F73674">
        <w:rPr>
          <w:noProof/>
          <w:szCs w:val="24"/>
        </w:rPr>
        <w:t xml:space="preserve"> могут участвовать только лица, признанные участниками </w:t>
      </w:r>
      <w:r w:rsidR="009528B5">
        <w:rPr>
          <w:noProof/>
          <w:szCs w:val="24"/>
        </w:rPr>
        <w:t>открытого конкурса</w:t>
      </w:r>
      <w:r w:rsidRPr="00F73674">
        <w:rPr>
          <w:noProof/>
          <w:szCs w:val="24"/>
        </w:rPr>
        <w:t xml:space="preserve"> в соответствии с протоколом </w:t>
      </w:r>
      <w:r w:rsidR="00DE30FF" w:rsidRPr="00F73674">
        <w:rPr>
          <w:noProof/>
          <w:szCs w:val="24"/>
        </w:rPr>
        <w:t xml:space="preserve">рассмотрения заявок на участие в </w:t>
      </w:r>
      <w:r w:rsidR="008860BE">
        <w:rPr>
          <w:noProof/>
          <w:szCs w:val="24"/>
        </w:rPr>
        <w:t>открытом конкурсе</w:t>
      </w:r>
      <w:r w:rsidRPr="00F73674">
        <w:rPr>
          <w:noProof/>
          <w:szCs w:val="24"/>
        </w:rPr>
        <w:t>.</w:t>
      </w:r>
    </w:p>
    <w:p w:rsidR="00AC637A" w:rsidRPr="00F73674" w:rsidRDefault="00F37489" w:rsidP="00A414BC">
      <w:pPr>
        <w:pStyle w:val="3"/>
        <w:numPr>
          <w:ilvl w:val="1"/>
          <w:numId w:val="11"/>
        </w:numPr>
        <w:tabs>
          <w:tab w:val="clear" w:pos="480"/>
        </w:tabs>
        <w:spacing w:line="300" w:lineRule="exact"/>
        <w:ind w:left="0" w:firstLine="0"/>
        <w:rPr>
          <w:noProof/>
          <w:szCs w:val="24"/>
        </w:rPr>
      </w:pPr>
      <w:r>
        <w:rPr>
          <w:noProof/>
          <w:szCs w:val="24"/>
        </w:rPr>
        <w:t>Организатор открытого конкурса</w:t>
      </w:r>
      <w:r w:rsidR="00DE30FF" w:rsidRPr="00F73674">
        <w:rPr>
          <w:noProof/>
          <w:szCs w:val="24"/>
        </w:rPr>
        <w:t xml:space="preserve"> обязан обеспечить участникам </w:t>
      </w:r>
      <w:r w:rsidR="009528B5">
        <w:rPr>
          <w:noProof/>
          <w:szCs w:val="24"/>
        </w:rPr>
        <w:t>открытого конкурса</w:t>
      </w:r>
      <w:r w:rsidR="00DE30FF" w:rsidRPr="00F73674">
        <w:rPr>
          <w:noProof/>
          <w:szCs w:val="24"/>
        </w:rPr>
        <w:t xml:space="preserve"> возможность принять участие в </w:t>
      </w:r>
      <w:r w:rsidR="008860BE">
        <w:rPr>
          <w:noProof/>
          <w:szCs w:val="24"/>
        </w:rPr>
        <w:t>открытом конкурсе</w:t>
      </w:r>
      <w:r w:rsidR="00DE30FF" w:rsidRPr="00F73674">
        <w:rPr>
          <w:noProof/>
          <w:szCs w:val="24"/>
        </w:rPr>
        <w:t xml:space="preserve"> непосредственно либо через представителей</w:t>
      </w:r>
      <w:r w:rsidR="00AC637A" w:rsidRPr="00F73674">
        <w:rPr>
          <w:noProof/>
          <w:szCs w:val="24"/>
        </w:rPr>
        <w:t>.</w:t>
      </w:r>
      <w:r w:rsidR="00DE30FF" w:rsidRPr="00F73674">
        <w:rPr>
          <w:noProof/>
          <w:szCs w:val="24"/>
        </w:rPr>
        <w:t xml:space="preserve"> </w:t>
      </w:r>
      <w:r>
        <w:rPr>
          <w:noProof/>
          <w:szCs w:val="24"/>
        </w:rPr>
        <w:t>Организатор открытого конкурса</w:t>
      </w:r>
      <w:r w:rsidR="00DE30FF" w:rsidRPr="00F73674">
        <w:rPr>
          <w:noProof/>
          <w:szCs w:val="24"/>
        </w:rPr>
        <w:t xml:space="preserve"> обязан осуществлять аудиозапись </w:t>
      </w:r>
      <w:r w:rsidR="009528B5">
        <w:rPr>
          <w:noProof/>
          <w:szCs w:val="24"/>
        </w:rPr>
        <w:t>открытого конкурса</w:t>
      </w:r>
      <w:r w:rsidR="00DE30FF" w:rsidRPr="00F73674">
        <w:rPr>
          <w:noProof/>
          <w:szCs w:val="24"/>
        </w:rPr>
        <w:t xml:space="preserve">. Любое лицо, присутствующее при проведении </w:t>
      </w:r>
      <w:r w:rsidR="009528B5">
        <w:rPr>
          <w:noProof/>
          <w:szCs w:val="24"/>
        </w:rPr>
        <w:t>открытого конкурса</w:t>
      </w:r>
      <w:r w:rsidR="00F31F54">
        <w:rPr>
          <w:noProof/>
          <w:szCs w:val="24"/>
        </w:rPr>
        <w:t>,</w:t>
      </w:r>
      <w:r w:rsidR="00DE30FF" w:rsidRPr="00F73674">
        <w:rPr>
          <w:noProof/>
          <w:szCs w:val="24"/>
        </w:rPr>
        <w:t xml:space="preserve"> вправе осуществлять аудио- и видеозапись </w:t>
      </w:r>
      <w:r w:rsidR="009528B5">
        <w:rPr>
          <w:noProof/>
          <w:szCs w:val="24"/>
        </w:rPr>
        <w:t>открытого конкурса</w:t>
      </w:r>
      <w:r w:rsidR="00DE30FF" w:rsidRPr="00F73674">
        <w:rPr>
          <w:noProof/>
          <w:szCs w:val="24"/>
        </w:rPr>
        <w:t>.</w:t>
      </w:r>
    </w:p>
    <w:p w:rsidR="00AC637A" w:rsidRPr="00F5398E" w:rsidRDefault="00081E4E" w:rsidP="00A414BC">
      <w:pPr>
        <w:pStyle w:val="3"/>
        <w:numPr>
          <w:ilvl w:val="1"/>
          <w:numId w:val="11"/>
        </w:numPr>
        <w:tabs>
          <w:tab w:val="clear" w:pos="480"/>
        </w:tabs>
        <w:spacing w:line="300" w:lineRule="exact"/>
        <w:ind w:left="0" w:firstLine="0"/>
        <w:rPr>
          <w:noProof/>
          <w:szCs w:val="24"/>
        </w:rPr>
      </w:pPr>
      <w:r>
        <w:rPr>
          <w:szCs w:val="24"/>
        </w:rPr>
        <w:t>Открытый к</w:t>
      </w:r>
      <w:r w:rsidR="00AC637A" w:rsidRPr="00F73674">
        <w:rPr>
          <w:szCs w:val="24"/>
        </w:rPr>
        <w:t xml:space="preserve">онкурс начинается с объявления конкурсной комиссией наименования участника </w:t>
      </w:r>
      <w:r w:rsidR="009528B5">
        <w:rPr>
          <w:szCs w:val="24"/>
        </w:rPr>
        <w:t>открытого конкурса</w:t>
      </w:r>
      <w:r w:rsidR="00AC637A" w:rsidRPr="00F73674">
        <w:rPr>
          <w:szCs w:val="24"/>
        </w:rPr>
        <w:t xml:space="preserve">, заявка на участие в </w:t>
      </w:r>
      <w:r w:rsidR="008860BE">
        <w:rPr>
          <w:szCs w:val="24"/>
        </w:rPr>
        <w:t>открытом конкурсе</w:t>
      </w:r>
      <w:r w:rsidR="00AC637A" w:rsidRPr="00F73674">
        <w:rPr>
          <w:szCs w:val="24"/>
        </w:rPr>
        <w:t xml:space="preserve"> которого поступила к </w:t>
      </w:r>
      <w:r w:rsidR="00567D61">
        <w:rPr>
          <w:szCs w:val="24"/>
        </w:rPr>
        <w:t>о</w:t>
      </w:r>
      <w:r w:rsidR="00F37489">
        <w:rPr>
          <w:szCs w:val="24"/>
        </w:rPr>
        <w:t>рганизатор</w:t>
      </w:r>
      <w:r w:rsidR="00567D61">
        <w:rPr>
          <w:szCs w:val="24"/>
        </w:rPr>
        <w:t>у</w:t>
      </w:r>
      <w:r w:rsidR="00F37489">
        <w:rPr>
          <w:szCs w:val="24"/>
        </w:rPr>
        <w:t xml:space="preserve"> открытого конкурса</w:t>
      </w:r>
      <w:r w:rsidR="00AC637A" w:rsidRPr="00F73674">
        <w:rPr>
          <w:szCs w:val="24"/>
        </w:rPr>
        <w:t xml:space="preserve"> </w:t>
      </w:r>
      <w:r w:rsidR="00AC637A" w:rsidRPr="00F5398E">
        <w:rPr>
          <w:szCs w:val="24"/>
        </w:rPr>
        <w:t>первой, и размера платы за содержание и ремонт жилого помещения</w:t>
      </w:r>
      <w:r w:rsidR="00AC637A" w:rsidRPr="00F5398E">
        <w:rPr>
          <w:noProof/>
          <w:szCs w:val="24"/>
        </w:rPr>
        <w:t>.</w:t>
      </w:r>
    </w:p>
    <w:p w:rsidR="00EB5066" w:rsidRPr="00F5398E" w:rsidRDefault="001A3C1E" w:rsidP="00A414BC">
      <w:pPr>
        <w:pStyle w:val="3"/>
        <w:numPr>
          <w:ilvl w:val="1"/>
          <w:numId w:val="11"/>
        </w:numPr>
        <w:tabs>
          <w:tab w:val="clear" w:pos="480"/>
        </w:tabs>
        <w:spacing w:line="300" w:lineRule="exact"/>
        <w:ind w:left="0" w:firstLine="0"/>
        <w:rPr>
          <w:noProof/>
          <w:szCs w:val="24"/>
        </w:rPr>
      </w:pPr>
      <w:r w:rsidRPr="00F5398E">
        <w:rPr>
          <w:noProof/>
          <w:szCs w:val="24"/>
        </w:rPr>
        <w:t xml:space="preserve">Участники </w:t>
      </w:r>
      <w:r w:rsidR="009528B5">
        <w:rPr>
          <w:noProof/>
          <w:szCs w:val="24"/>
        </w:rPr>
        <w:t>открытого конкурса</w:t>
      </w:r>
      <w:r w:rsidRPr="00F5398E">
        <w:rPr>
          <w:noProof/>
          <w:szCs w:val="24"/>
        </w:rPr>
        <w:t xml:space="preserve"> предлагают установить размер платы за содержание и ремонт жилого помещения</w:t>
      </w:r>
      <w:r w:rsidR="00081E4E">
        <w:rPr>
          <w:noProof/>
          <w:szCs w:val="24"/>
        </w:rPr>
        <w:t>,</w:t>
      </w:r>
      <w:r w:rsidRPr="00F5398E">
        <w:rPr>
          <w:noProof/>
          <w:szCs w:val="24"/>
        </w:rPr>
        <w:t xml:space="preserve"> за вы</w:t>
      </w:r>
      <w:r w:rsidR="00F81315" w:rsidRPr="00F5398E">
        <w:rPr>
          <w:noProof/>
          <w:szCs w:val="24"/>
        </w:rPr>
        <w:t>полнение перечня работ и услуг</w:t>
      </w:r>
      <w:r w:rsidRPr="00F5398E">
        <w:rPr>
          <w:noProof/>
          <w:szCs w:val="24"/>
        </w:rPr>
        <w:t xml:space="preserve">, меньший, чем размер платы за содержание и ремонт жилого помещения, указанный в извещении о проведении </w:t>
      </w:r>
      <w:r w:rsidR="009528B5">
        <w:rPr>
          <w:noProof/>
          <w:szCs w:val="24"/>
        </w:rPr>
        <w:t>открытого конкурса</w:t>
      </w:r>
      <w:r w:rsidRPr="00F5398E">
        <w:rPr>
          <w:noProof/>
          <w:szCs w:val="24"/>
        </w:rPr>
        <w:t>, с пошаговым снижением размера платы за содержание и ремонт жилого помещения на 0,1 процента (далее - предложение).</w:t>
      </w:r>
      <w:r w:rsidR="00AC637A" w:rsidRPr="00F5398E">
        <w:rPr>
          <w:noProof/>
          <w:szCs w:val="24"/>
        </w:rPr>
        <w:t xml:space="preserve"> </w:t>
      </w:r>
      <w:r w:rsidR="00EB5066" w:rsidRPr="00F5398E">
        <w:rPr>
          <w:noProof/>
          <w:szCs w:val="24"/>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w:t>
      </w:r>
      <w:r w:rsidR="009528B5">
        <w:rPr>
          <w:noProof/>
          <w:szCs w:val="24"/>
        </w:rPr>
        <w:t>открытого конкурса</w:t>
      </w:r>
      <w:r w:rsidR="00EB5066" w:rsidRPr="00F5398E">
        <w:rPr>
          <w:noProof/>
          <w:szCs w:val="24"/>
        </w:rPr>
        <w:t xml:space="preserve">), ни один из участников </w:t>
      </w:r>
      <w:r w:rsidR="009528B5">
        <w:rPr>
          <w:noProof/>
          <w:szCs w:val="24"/>
        </w:rPr>
        <w:t>открытого конкурса</w:t>
      </w:r>
      <w:r w:rsidR="00EB5066" w:rsidRPr="00F5398E">
        <w:rPr>
          <w:noProof/>
          <w:szCs w:val="24"/>
        </w:rPr>
        <w:t xml:space="preserve"> не сделает иное предложение по снижению размера платы за содержание и ремонт жилого помещения, конкурсная комиссия объявляет о признании победителем </w:t>
      </w:r>
      <w:r w:rsidR="009528B5">
        <w:rPr>
          <w:noProof/>
          <w:szCs w:val="24"/>
        </w:rPr>
        <w:t>открытого конкурса</w:t>
      </w:r>
      <w:r w:rsidR="00EB5066" w:rsidRPr="00F5398E">
        <w:rPr>
          <w:noProof/>
          <w:szCs w:val="24"/>
        </w:rPr>
        <w:t xml:space="preserve"> участника </w:t>
      </w:r>
      <w:r w:rsidR="009528B5">
        <w:rPr>
          <w:noProof/>
          <w:szCs w:val="24"/>
        </w:rPr>
        <w:t>открытого конкурса</w:t>
      </w:r>
      <w:r w:rsidR="00EB5066" w:rsidRPr="00F5398E">
        <w:rPr>
          <w:noProof/>
          <w:szCs w:val="24"/>
        </w:rPr>
        <w:t>, сделавшего последнее предложение.</w:t>
      </w:r>
    </w:p>
    <w:p w:rsidR="00EB5066" w:rsidRPr="00F5398E" w:rsidRDefault="00EB5066" w:rsidP="00A414BC">
      <w:pPr>
        <w:pStyle w:val="3"/>
        <w:numPr>
          <w:ilvl w:val="1"/>
          <w:numId w:val="11"/>
        </w:numPr>
        <w:spacing w:line="300" w:lineRule="exact"/>
        <w:ind w:left="0" w:firstLine="0"/>
        <w:rPr>
          <w:noProof/>
          <w:szCs w:val="24"/>
        </w:rPr>
      </w:pPr>
      <w:r w:rsidRPr="00F5398E">
        <w:rPr>
          <w:noProof/>
          <w:szCs w:val="24"/>
        </w:rPr>
        <w:t xml:space="preserve">При проведении </w:t>
      </w:r>
      <w:r w:rsidR="009528B5">
        <w:rPr>
          <w:noProof/>
          <w:szCs w:val="24"/>
        </w:rPr>
        <w:t>открытого конкурса</w:t>
      </w:r>
      <w:r w:rsidRPr="00F5398E">
        <w:rPr>
          <w:noProof/>
          <w:szCs w:val="24"/>
        </w:rPr>
        <w:t xml:space="preserve">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w:t>
      </w:r>
      <w:r w:rsidR="009528B5">
        <w:rPr>
          <w:noProof/>
          <w:szCs w:val="24"/>
        </w:rPr>
        <w:t>открытого конкурса</w:t>
      </w:r>
      <w:r w:rsidRPr="00F5398E">
        <w:rPr>
          <w:noProof/>
          <w:szCs w:val="24"/>
        </w:rPr>
        <w:t>. В случае снижения указанного размера платы за содержание и ремонт жилого помещения более чем на 10 процентов</w:t>
      </w:r>
      <w:r w:rsidR="00081E4E">
        <w:rPr>
          <w:noProof/>
          <w:szCs w:val="24"/>
        </w:rPr>
        <w:t xml:space="preserve"> открытый</w:t>
      </w:r>
      <w:r w:rsidRPr="00F5398E">
        <w:rPr>
          <w:noProof/>
          <w:szCs w:val="24"/>
        </w:rPr>
        <w:t xml:space="preserve"> конкурс признается несостоявшимся, что влечет за собой обязанность </w:t>
      </w:r>
      <w:r w:rsidR="00567D61">
        <w:rPr>
          <w:noProof/>
          <w:szCs w:val="24"/>
        </w:rPr>
        <w:t>о</w:t>
      </w:r>
      <w:r w:rsidR="00F37489">
        <w:rPr>
          <w:noProof/>
          <w:szCs w:val="24"/>
        </w:rPr>
        <w:t>рганизатор</w:t>
      </w:r>
      <w:r w:rsidR="00567D61">
        <w:rPr>
          <w:noProof/>
          <w:szCs w:val="24"/>
        </w:rPr>
        <w:t>а</w:t>
      </w:r>
      <w:r w:rsidR="00F37489">
        <w:rPr>
          <w:noProof/>
          <w:szCs w:val="24"/>
        </w:rPr>
        <w:t xml:space="preserve"> открытого конкурса</w:t>
      </w:r>
      <w:r w:rsidRPr="00F5398E">
        <w:rPr>
          <w:noProof/>
          <w:szCs w:val="24"/>
        </w:rPr>
        <w:t xml:space="preserve">а  провести новый конкурс. При этом </w:t>
      </w:r>
      <w:r w:rsidR="00567D61">
        <w:rPr>
          <w:noProof/>
          <w:szCs w:val="24"/>
        </w:rPr>
        <w:t>о</w:t>
      </w:r>
      <w:r w:rsidR="00F37489">
        <w:rPr>
          <w:noProof/>
          <w:szCs w:val="24"/>
        </w:rPr>
        <w:t>рганизатор открытого конкурса</w:t>
      </w:r>
      <w:r w:rsidRPr="00F5398E">
        <w:rPr>
          <w:noProof/>
          <w:szCs w:val="24"/>
        </w:rPr>
        <w:t xml:space="preserve">  вправе изменить условия проведения </w:t>
      </w:r>
      <w:r w:rsidR="009528B5">
        <w:rPr>
          <w:noProof/>
          <w:szCs w:val="24"/>
        </w:rPr>
        <w:t>открытого конкурса</w:t>
      </w:r>
      <w:r w:rsidRPr="00F5398E">
        <w:rPr>
          <w:noProof/>
          <w:szCs w:val="24"/>
        </w:rPr>
        <w:t xml:space="preserve"> и обязан уменьшить расчетный размер платы за содержание и ремонт жилого помещения не менее чем на 10 процентов.</w:t>
      </w:r>
    </w:p>
    <w:p w:rsidR="00713044" w:rsidRPr="00FE5891" w:rsidRDefault="00EB5066" w:rsidP="00A414BC">
      <w:pPr>
        <w:pStyle w:val="3"/>
        <w:numPr>
          <w:ilvl w:val="1"/>
          <w:numId w:val="11"/>
        </w:numPr>
        <w:spacing w:line="300" w:lineRule="exact"/>
        <w:ind w:left="0" w:firstLine="0"/>
        <w:rPr>
          <w:noProof/>
          <w:szCs w:val="24"/>
        </w:rPr>
      </w:pPr>
      <w:r w:rsidRPr="00F5398E">
        <w:rPr>
          <w:noProof/>
          <w:szCs w:val="24"/>
        </w:rPr>
        <w:t xml:space="preserve">В случае если несколько участников </w:t>
      </w:r>
      <w:r w:rsidR="009528B5">
        <w:rPr>
          <w:noProof/>
          <w:szCs w:val="24"/>
        </w:rPr>
        <w:t>открытого конкурса</w:t>
      </w:r>
      <w:r w:rsidRPr="00F5398E">
        <w:rPr>
          <w:noProof/>
          <w:szCs w:val="24"/>
        </w:rPr>
        <w:t xml:space="preserve"> предложили одинаковый размер платы за </w:t>
      </w:r>
      <w:r w:rsidRPr="00FE5891">
        <w:rPr>
          <w:noProof/>
          <w:szCs w:val="24"/>
        </w:rPr>
        <w:t xml:space="preserve">содержание и ремонт жилого помещения, победителем </w:t>
      </w:r>
      <w:r w:rsidR="009528B5">
        <w:rPr>
          <w:noProof/>
          <w:szCs w:val="24"/>
        </w:rPr>
        <w:t>открытого конкурса</w:t>
      </w:r>
      <w:r w:rsidRPr="00FE5891">
        <w:rPr>
          <w:noProof/>
          <w:szCs w:val="24"/>
        </w:rPr>
        <w:t xml:space="preserve"> признается участник </w:t>
      </w:r>
      <w:r w:rsidR="009528B5">
        <w:rPr>
          <w:noProof/>
          <w:szCs w:val="24"/>
        </w:rPr>
        <w:t>открытого конкурса</w:t>
      </w:r>
      <w:r w:rsidRPr="00FE5891">
        <w:rPr>
          <w:noProof/>
          <w:szCs w:val="24"/>
        </w:rPr>
        <w:t xml:space="preserve">, подавший первым заявку на участие в </w:t>
      </w:r>
      <w:r w:rsidR="008860BE">
        <w:rPr>
          <w:noProof/>
          <w:szCs w:val="24"/>
        </w:rPr>
        <w:t>открытом конкурсе</w:t>
      </w:r>
      <w:r w:rsidRPr="00FE5891">
        <w:rPr>
          <w:noProof/>
          <w:szCs w:val="24"/>
        </w:rPr>
        <w:t>.</w:t>
      </w:r>
    </w:p>
    <w:p w:rsidR="00AC637A" w:rsidRPr="00FE5891" w:rsidRDefault="00AC637A" w:rsidP="00A414BC">
      <w:pPr>
        <w:pStyle w:val="3"/>
        <w:numPr>
          <w:ilvl w:val="1"/>
          <w:numId w:val="11"/>
        </w:numPr>
        <w:spacing w:line="300" w:lineRule="exact"/>
        <w:ind w:left="0" w:firstLine="0"/>
        <w:rPr>
          <w:noProof/>
          <w:szCs w:val="24"/>
        </w:rPr>
      </w:pPr>
      <w:r w:rsidRPr="00FE5891">
        <w:rPr>
          <w:noProof/>
          <w:szCs w:val="24"/>
        </w:rPr>
        <w:t xml:space="preserve">Конкурсная комиссия ведет протокол </w:t>
      </w:r>
      <w:r w:rsidR="009528B5">
        <w:rPr>
          <w:noProof/>
          <w:szCs w:val="24"/>
        </w:rPr>
        <w:t>открытого конкурса</w:t>
      </w:r>
      <w:r w:rsidRPr="00FE5891">
        <w:rPr>
          <w:noProof/>
          <w:szCs w:val="24"/>
        </w:rPr>
        <w:t xml:space="preserve">, который подписывается в день проведения </w:t>
      </w:r>
      <w:r w:rsidR="009528B5">
        <w:rPr>
          <w:noProof/>
          <w:szCs w:val="24"/>
        </w:rPr>
        <w:t>открытого конкурса</w:t>
      </w:r>
      <w:r w:rsidRPr="00FE5891">
        <w:rPr>
          <w:noProof/>
          <w:szCs w:val="24"/>
        </w:rPr>
        <w:t xml:space="preserve">.Указанный протокол составляется в </w:t>
      </w:r>
      <w:r w:rsidR="00081E4E">
        <w:rPr>
          <w:noProof/>
          <w:szCs w:val="24"/>
        </w:rPr>
        <w:t>трех</w:t>
      </w:r>
      <w:r w:rsidRPr="00FE5891">
        <w:rPr>
          <w:noProof/>
          <w:szCs w:val="24"/>
        </w:rPr>
        <w:t xml:space="preserve"> экземплярах, один остается у </w:t>
      </w:r>
      <w:r w:rsidR="00B520C9">
        <w:rPr>
          <w:noProof/>
          <w:szCs w:val="24"/>
        </w:rPr>
        <w:t>о</w:t>
      </w:r>
      <w:r w:rsidR="00F37489">
        <w:rPr>
          <w:noProof/>
          <w:szCs w:val="24"/>
        </w:rPr>
        <w:t>рганизатор</w:t>
      </w:r>
      <w:r w:rsidR="00567D61">
        <w:rPr>
          <w:noProof/>
          <w:szCs w:val="24"/>
        </w:rPr>
        <w:t>а</w:t>
      </w:r>
      <w:r w:rsidR="00F37489">
        <w:rPr>
          <w:noProof/>
          <w:szCs w:val="24"/>
        </w:rPr>
        <w:t xml:space="preserve"> открытого конкурса</w:t>
      </w:r>
      <w:r w:rsidRPr="00FE5891">
        <w:rPr>
          <w:noProof/>
          <w:szCs w:val="24"/>
        </w:rPr>
        <w:t>.</w:t>
      </w:r>
    </w:p>
    <w:p w:rsidR="00713044" w:rsidRPr="00F31F54" w:rsidRDefault="00F37489" w:rsidP="00A414BC">
      <w:pPr>
        <w:pStyle w:val="3"/>
        <w:numPr>
          <w:ilvl w:val="1"/>
          <w:numId w:val="11"/>
        </w:numPr>
        <w:spacing w:line="300" w:lineRule="exact"/>
        <w:ind w:left="0" w:firstLine="0"/>
        <w:rPr>
          <w:noProof/>
          <w:szCs w:val="24"/>
        </w:rPr>
      </w:pPr>
      <w:r>
        <w:rPr>
          <w:noProof/>
          <w:szCs w:val="24"/>
        </w:rPr>
        <w:t>Организатор открытого конкурса</w:t>
      </w:r>
      <w:r w:rsidR="0088102A" w:rsidRPr="00F31F54">
        <w:rPr>
          <w:noProof/>
          <w:szCs w:val="24"/>
        </w:rPr>
        <w:t xml:space="preserve">  в течение трех</w:t>
      </w:r>
      <w:r w:rsidR="00EB5066" w:rsidRPr="00F31F54">
        <w:rPr>
          <w:noProof/>
          <w:szCs w:val="24"/>
        </w:rPr>
        <w:t xml:space="preserve"> рабочих дней с даты утверждения протокола </w:t>
      </w:r>
      <w:r w:rsidR="009528B5" w:rsidRPr="00F31F54">
        <w:rPr>
          <w:noProof/>
          <w:szCs w:val="24"/>
        </w:rPr>
        <w:t>открытого конкурса</w:t>
      </w:r>
      <w:r w:rsidR="00EB5066" w:rsidRPr="00F31F54">
        <w:rPr>
          <w:noProof/>
          <w:szCs w:val="24"/>
        </w:rPr>
        <w:t xml:space="preserve"> передает победителю </w:t>
      </w:r>
      <w:r w:rsidR="009528B5" w:rsidRPr="00F31F54">
        <w:rPr>
          <w:noProof/>
          <w:szCs w:val="24"/>
        </w:rPr>
        <w:t>открытого конкурса</w:t>
      </w:r>
      <w:r w:rsidR="00EB5066" w:rsidRPr="00F31F54">
        <w:rPr>
          <w:noProof/>
          <w:szCs w:val="24"/>
        </w:rPr>
        <w:t xml:space="preserve"> о</w:t>
      </w:r>
      <w:r w:rsidR="00F31F54" w:rsidRPr="00F31F54">
        <w:rPr>
          <w:noProof/>
          <w:szCs w:val="24"/>
        </w:rPr>
        <w:t>дин экземпляр протокола и  договор</w:t>
      </w:r>
      <w:r w:rsidR="00F31F54">
        <w:rPr>
          <w:noProof/>
          <w:szCs w:val="24"/>
        </w:rPr>
        <w:t xml:space="preserve">. </w:t>
      </w:r>
      <w:r w:rsidR="00EB5066" w:rsidRPr="00F31F54">
        <w:rPr>
          <w:noProof/>
          <w:szCs w:val="24"/>
        </w:rPr>
        <w:t xml:space="preserve">При этом указываемая в договоре стоимость каждой работы и услуги, входящей в перечень работ и услуг, предусмотренный пунктом 5 </w:t>
      </w:r>
      <w:r w:rsidR="006C6B95">
        <w:rPr>
          <w:noProof/>
          <w:szCs w:val="24"/>
        </w:rPr>
        <w:t>Извещения</w:t>
      </w:r>
      <w:r w:rsidR="00EB5066" w:rsidRPr="00F31F54">
        <w:rPr>
          <w:noProof/>
          <w:szCs w:val="24"/>
        </w:rPr>
        <w:t xml:space="preserve">,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w:t>
      </w:r>
      <w:r w:rsidR="009528B5" w:rsidRPr="00F31F54">
        <w:rPr>
          <w:noProof/>
          <w:szCs w:val="24"/>
        </w:rPr>
        <w:t>открытого конкурса</w:t>
      </w:r>
      <w:r w:rsidR="00EB5066" w:rsidRPr="00F31F54">
        <w:rPr>
          <w:noProof/>
          <w:szCs w:val="24"/>
        </w:rPr>
        <w:t xml:space="preserve">, в случаях признания участника </w:t>
      </w:r>
      <w:r w:rsidR="009528B5" w:rsidRPr="00F31F54">
        <w:rPr>
          <w:noProof/>
          <w:szCs w:val="24"/>
        </w:rPr>
        <w:t>открытого конкурса</w:t>
      </w:r>
      <w:r w:rsidR="00EB5066" w:rsidRPr="00F31F54">
        <w:rPr>
          <w:noProof/>
          <w:szCs w:val="24"/>
        </w:rPr>
        <w:t xml:space="preserve"> победителем в соотве</w:t>
      </w:r>
      <w:r w:rsidR="00BE7A8A" w:rsidRPr="00F31F54">
        <w:rPr>
          <w:noProof/>
          <w:szCs w:val="24"/>
        </w:rPr>
        <w:t xml:space="preserve">тствии с </w:t>
      </w:r>
      <w:r w:rsidR="00BE2C2A">
        <w:rPr>
          <w:noProof/>
          <w:szCs w:val="24"/>
        </w:rPr>
        <w:t xml:space="preserve">пунктами </w:t>
      </w:r>
      <w:r w:rsidR="00F31F54">
        <w:rPr>
          <w:noProof/>
          <w:szCs w:val="24"/>
        </w:rPr>
        <w:t>10.4 и 10.6</w:t>
      </w:r>
      <w:r w:rsidR="00BE7A8A" w:rsidRPr="00F31F54">
        <w:rPr>
          <w:noProof/>
          <w:szCs w:val="24"/>
        </w:rPr>
        <w:t xml:space="preserve"> конкурсной документации</w:t>
      </w:r>
      <w:r w:rsidR="00EB5066" w:rsidRPr="00F31F54">
        <w:rPr>
          <w:noProof/>
          <w:szCs w:val="24"/>
        </w:rPr>
        <w:t>.</w:t>
      </w:r>
    </w:p>
    <w:p w:rsidR="00F31F54" w:rsidRDefault="00BE7A8A" w:rsidP="00A414BC">
      <w:pPr>
        <w:pStyle w:val="3"/>
        <w:numPr>
          <w:ilvl w:val="1"/>
          <w:numId w:val="11"/>
        </w:numPr>
        <w:spacing w:line="300" w:lineRule="exact"/>
        <w:ind w:left="0" w:firstLine="0"/>
        <w:rPr>
          <w:noProof/>
          <w:szCs w:val="24"/>
        </w:rPr>
      </w:pPr>
      <w:r w:rsidRPr="00713044">
        <w:rPr>
          <w:noProof/>
          <w:szCs w:val="24"/>
        </w:rPr>
        <w:t>Протокол</w:t>
      </w:r>
      <w:r w:rsidR="00EB5066" w:rsidRPr="00713044">
        <w:rPr>
          <w:noProof/>
          <w:szCs w:val="24"/>
        </w:rPr>
        <w:t xml:space="preserve"> </w:t>
      </w:r>
      <w:r w:rsidR="009528B5">
        <w:rPr>
          <w:noProof/>
          <w:szCs w:val="24"/>
        </w:rPr>
        <w:t>открытого конкурса</w:t>
      </w:r>
      <w:r w:rsidR="00EB5066" w:rsidRPr="00713044">
        <w:rPr>
          <w:noProof/>
          <w:szCs w:val="24"/>
        </w:rPr>
        <w:t xml:space="preserve"> размещается на официальном сайте </w:t>
      </w:r>
      <w:r w:rsidR="00567D61">
        <w:rPr>
          <w:noProof/>
          <w:szCs w:val="24"/>
        </w:rPr>
        <w:t>о</w:t>
      </w:r>
      <w:r w:rsidR="00F37489">
        <w:rPr>
          <w:noProof/>
          <w:szCs w:val="24"/>
        </w:rPr>
        <w:t>рганизатор</w:t>
      </w:r>
      <w:r w:rsidR="00567D61">
        <w:rPr>
          <w:noProof/>
          <w:szCs w:val="24"/>
        </w:rPr>
        <w:t>ом</w:t>
      </w:r>
      <w:r w:rsidR="00F37489">
        <w:rPr>
          <w:noProof/>
          <w:szCs w:val="24"/>
        </w:rPr>
        <w:t xml:space="preserve"> </w:t>
      </w:r>
      <w:r w:rsidR="00F37489">
        <w:rPr>
          <w:noProof/>
          <w:szCs w:val="24"/>
        </w:rPr>
        <w:lastRenderedPageBreak/>
        <w:t>открытого конкурса</w:t>
      </w:r>
      <w:r w:rsidR="0088102A">
        <w:rPr>
          <w:noProof/>
          <w:szCs w:val="24"/>
        </w:rPr>
        <w:t xml:space="preserve"> в течение одного</w:t>
      </w:r>
      <w:r w:rsidR="00EB5066" w:rsidRPr="00713044">
        <w:rPr>
          <w:noProof/>
          <w:szCs w:val="24"/>
        </w:rPr>
        <w:t xml:space="preserve"> рабочего дня с даты его утверждения.</w:t>
      </w:r>
    </w:p>
    <w:p w:rsidR="00567D61" w:rsidRDefault="00567D61" w:rsidP="00F31F54">
      <w:pPr>
        <w:pStyle w:val="3"/>
        <w:numPr>
          <w:ilvl w:val="0"/>
          <w:numId w:val="0"/>
        </w:numPr>
        <w:spacing w:line="300" w:lineRule="exact"/>
        <w:rPr>
          <w:noProof/>
          <w:szCs w:val="24"/>
        </w:rPr>
      </w:pPr>
    </w:p>
    <w:p w:rsidR="00D7747C" w:rsidRPr="0007598B" w:rsidRDefault="00AC637A" w:rsidP="00A414BC">
      <w:pPr>
        <w:pStyle w:val="1"/>
        <w:numPr>
          <w:ilvl w:val="0"/>
          <w:numId w:val="9"/>
        </w:numPr>
        <w:tabs>
          <w:tab w:val="clear" w:pos="360"/>
        </w:tabs>
        <w:spacing w:line="240" w:lineRule="auto"/>
        <w:rPr>
          <w:i/>
          <w:noProof/>
          <w:sz w:val="24"/>
          <w:szCs w:val="24"/>
        </w:rPr>
      </w:pPr>
      <w:bookmarkStart w:id="38" w:name="_Toc122934438"/>
      <w:bookmarkStart w:id="39" w:name="_Toc123405485"/>
      <w:r w:rsidRPr="0007598B">
        <w:rPr>
          <w:i/>
          <w:iCs/>
          <w:sz w:val="24"/>
          <w:szCs w:val="24"/>
        </w:rPr>
        <w:t>Заключение договора управления многоквартирным домом по результ</w:t>
      </w:r>
      <w:r w:rsidR="00D7747C" w:rsidRPr="0007598B">
        <w:rPr>
          <w:i/>
          <w:iCs/>
          <w:sz w:val="24"/>
          <w:szCs w:val="24"/>
        </w:rPr>
        <w:t>ат</w:t>
      </w:r>
      <w:r w:rsidRPr="0007598B">
        <w:rPr>
          <w:i/>
          <w:iCs/>
          <w:sz w:val="24"/>
          <w:szCs w:val="24"/>
        </w:rPr>
        <w:t>ам</w:t>
      </w:r>
      <w:bookmarkEnd w:id="38"/>
    </w:p>
    <w:p w:rsidR="007012DD" w:rsidRPr="0007598B" w:rsidRDefault="00AC637A" w:rsidP="00F90A04">
      <w:pPr>
        <w:pStyle w:val="1"/>
        <w:tabs>
          <w:tab w:val="num" w:pos="851"/>
        </w:tabs>
        <w:spacing w:line="240" w:lineRule="auto"/>
        <w:ind w:left="0"/>
        <w:rPr>
          <w:i/>
          <w:iCs/>
          <w:sz w:val="24"/>
          <w:szCs w:val="24"/>
        </w:rPr>
      </w:pPr>
      <w:bookmarkStart w:id="40" w:name="_Toc122934439"/>
      <w:r w:rsidRPr="0007598B">
        <w:rPr>
          <w:i/>
          <w:iCs/>
          <w:sz w:val="24"/>
          <w:szCs w:val="24"/>
        </w:rPr>
        <w:t xml:space="preserve">проведения </w:t>
      </w:r>
      <w:r w:rsidR="009528B5" w:rsidRPr="0007598B">
        <w:rPr>
          <w:i/>
          <w:iCs/>
          <w:sz w:val="24"/>
          <w:szCs w:val="24"/>
        </w:rPr>
        <w:t>открытого конкурса</w:t>
      </w:r>
      <w:bookmarkEnd w:id="39"/>
      <w:bookmarkEnd w:id="40"/>
    </w:p>
    <w:p w:rsidR="00F31F54" w:rsidRPr="00F31F54" w:rsidRDefault="00F31F54" w:rsidP="00F31F54"/>
    <w:p w:rsidR="00D7747C" w:rsidRPr="003D56FD" w:rsidRDefault="00AC637A" w:rsidP="00A414BC">
      <w:pPr>
        <w:pStyle w:val="22"/>
        <w:numPr>
          <w:ilvl w:val="1"/>
          <w:numId w:val="9"/>
        </w:numPr>
        <w:tabs>
          <w:tab w:val="num" w:pos="142"/>
          <w:tab w:val="num" w:pos="720"/>
          <w:tab w:val="left" w:pos="900"/>
          <w:tab w:val="left" w:pos="1080"/>
        </w:tabs>
        <w:spacing w:after="0" w:line="300" w:lineRule="exact"/>
        <w:ind w:left="0" w:firstLine="0"/>
        <w:rPr>
          <w:b w:val="0"/>
          <w:noProof/>
          <w:szCs w:val="24"/>
        </w:rPr>
      </w:pPr>
      <w:bookmarkStart w:id="41" w:name="_Ref119429973"/>
      <w:bookmarkStart w:id="42" w:name="_Toc123405486"/>
      <w:r w:rsidRPr="003D56FD">
        <w:rPr>
          <w:b w:val="0"/>
          <w:noProof/>
          <w:szCs w:val="24"/>
        </w:rPr>
        <w:t xml:space="preserve">Срок заключения </w:t>
      </w:r>
      <w:bookmarkEnd w:id="41"/>
      <w:bookmarkEnd w:id="42"/>
      <w:r w:rsidRPr="003D56FD">
        <w:rPr>
          <w:b w:val="0"/>
          <w:noProof/>
          <w:szCs w:val="24"/>
        </w:rPr>
        <w:t>договора</w:t>
      </w:r>
      <w:r w:rsidR="003D56FD">
        <w:rPr>
          <w:b w:val="0"/>
          <w:noProof/>
          <w:szCs w:val="24"/>
        </w:rPr>
        <w:t>:</w:t>
      </w:r>
    </w:p>
    <w:p w:rsidR="00AC637A" w:rsidRPr="00F5398E" w:rsidRDefault="00AC637A" w:rsidP="00A414BC">
      <w:pPr>
        <w:pStyle w:val="3"/>
        <w:numPr>
          <w:ilvl w:val="2"/>
          <w:numId w:val="9"/>
        </w:numPr>
        <w:tabs>
          <w:tab w:val="num" w:pos="142"/>
        </w:tabs>
        <w:spacing w:line="300" w:lineRule="exact"/>
        <w:ind w:left="0" w:firstLine="0"/>
        <w:rPr>
          <w:noProof/>
          <w:szCs w:val="24"/>
        </w:rPr>
      </w:pPr>
      <w:r w:rsidRPr="00F5398E">
        <w:rPr>
          <w:noProof/>
          <w:szCs w:val="24"/>
        </w:rPr>
        <w:t xml:space="preserve">Победитель </w:t>
      </w:r>
      <w:r w:rsidR="009528B5">
        <w:rPr>
          <w:noProof/>
          <w:szCs w:val="24"/>
        </w:rPr>
        <w:t>открытого конкурса</w:t>
      </w:r>
      <w:r w:rsidRPr="00F5398E">
        <w:rPr>
          <w:noProof/>
          <w:szCs w:val="24"/>
        </w:rPr>
        <w:t xml:space="preserve"> в течение </w:t>
      </w:r>
      <w:r w:rsidRPr="00861550">
        <w:rPr>
          <w:noProof/>
          <w:szCs w:val="24"/>
        </w:rPr>
        <w:t>10 рабочих дней</w:t>
      </w:r>
      <w:r w:rsidRPr="00F5398E">
        <w:rPr>
          <w:noProof/>
          <w:szCs w:val="24"/>
        </w:rPr>
        <w:t xml:space="preserve"> с даты утверждения протокола </w:t>
      </w:r>
      <w:r w:rsidR="009528B5">
        <w:rPr>
          <w:noProof/>
          <w:szCs w:val="24"/>
        </w:rPr>
        <w:t>открытого конкурса</w:t>
      </w:r>
      <w:r w:rsidRPr="00F5398E">
        <w:rPr>
          <w:noProof/>
          <w:szCs w:val="24"/>
        </w:rPr>
        <w:t xml:space="preserve"> предоставляет</w:t>
      </w:r>
      <w:r w:rsidR="00F31F54">
        <w:rPr>
          <w:noProof/>
          <w:szCs w:val="24"/>
        </w:rPr>
        <w:t xml:space="preserve"> </w:t>
      </w:r>
      <w:r w:rsidR="00567D61">
        <w:rPr>
          <w:noProof/>
          <w:szCs w:val="24"/>
        </w:rPr>
        <w:t>о</w:t>
      </w:r>
      <w:r w:rsidR="00F37489">
        <w:rPr>
          <w:noProof/>
          <w:szCs w:val="24"/>
        </w:rPr>
        <w:t>рганизатор</w:t>
      </w:r>
      <w:r w:rsidR="00567D61">
        <w:rPr>
          <w:noProof/>
          <w:szCs w:val="24"/>
        </w:rPr>
        <w:t>у</w:t>
      </w:r>
      <w:r w:rsidR="00F37489">
        <w:rPr>
          <w:noProof/>
          <w:szCs w:val="24"/>
        </w:rPr>
        <w:t xml:space="preserve"> открытого конкурса</w:t>
      </w:r>
      <w:r w:rsidR="00F31F54">
        <w:rPr>
          <w:noProof/>
          <w:szCs w:val="24"/>
        </w:rPr>
        <w:t xml:space="preserve"> подписанный им договор</w:t>
      </w:r>
      <w:r w:rsidRPr="00F5398E">
        <w:rPr>
          <w:noProof/>
          <w:szCs w:val="24"/>
        </w:rPr>
        <w:t>, а также обеспечение исполнения обязательств.</w:t>
      </w:r>
    </w:p>
    <w:p w:rsidR="00BE7A8A" w:rsidRPr="00F5398E" w:rsidRDefault="00BE7A8A" w:rsidP="00A414BC">
      <w:pPr>
        <w:pStyle w:val="3"/>
        <w:numPr>
          <w:ilvl w:val="2"/>
          <w:numId w:val="9"/>
        </w:numPr>
        <w:tabs>
          <w:tab w:val="num" w:pos="142"/>
          <w:tab w:val="num" w:pos="720"/>
        </w:tabs>
        <w:spacing w:line="300" w:lineRule="exact"/>
        <w:ind w:left="0" w:firstLine="0"/>
        <w:rPr>
          <w:noProof/>
          <w:szCs w:val="24"/>
        </w:rPr>
      </w:pPr>
      <w:r w:rsidRPr="00F5398E">
        <w:rPr>
          <w:noProof/>
          <w:szCs w:val="24"/>
        </w:rPr>
        <w:t xml:space="preserve">Победитель </w:t>
      </w:r>
      <w:r w:rsidR="009528B5">
        <w:rPr>
          <w:noProof/>
          <w:szCs w:val="24"/>
        </w:rPr>
        <w:t>открытого конкурса</w:t>
      </w:r>
      <w:r w:rsidR="00F31F54">
        <w:rPr>
          <w:noProof/>
          <w:szCs w:val="24"/>
        </w:rPr>
        <w:t xml:space="preserve">, </w:t>
      </w:r>
      <w:r w:rsidRPr="00F5398E">
        <w:rPr>
          <w:noProof/>
          <w:szCs w:val="24"/>
        </w:rPr>
        <w:t>в с</w:t>
      </w:r>
      <w:r w:rsidR="00B13320">
        <w:rPr>
          <w:noProof/>
          <w:szCs w:val="24"/>
        </w:rPr>
        <w:t>лучаях, предусмотренных пунктами</w:t>
      </w:r>
      <w:r w:rsidRPr="00F5398E">
        <w:rPr>
          <w:noProof/>
          <w:szCs w:val="24"/>
        </w:rPr>
        <w:t xml:space="preserve"> 9.6</w:t>
      </w:r>
      <w:r w:rsidR="00CA068D" w:rsidRPr="00F5398E">
        <w:rPr>
          <w:noProof/>
          <w:szCs w:val="24"/>
        </w:rPr>
        <w:t xml:space="preserve"> и 11.1.4.</w:t>
      </w:r>
      <w:r w:rsidR="00713AAA" w:rsidRPr="00F5398E">
        <w:rPr>
          <w:noProof/>
          <w:szCs w:val="24"/>
        </w:rPr>
        <w:t xml:space="preserve"> конкурсной документации</w:t>
      </w:r>
      <w:r w:rsidRPr="00F5398E">
        <w:rPr>
          <w:noProof/>
          <w:szCs w:val="24"/>
        </w:rPr>
        <w:t xml:space="preserve">, в течение 10 рабочих дней с даты утверждения протокола </w:t>
      </w:r>
      <w:r w:rsidR="009528B5">
        <w:rPr>
          <w:noProof/>
          <w:szCs w:val="24"/>
        </w:rPr>
        <w:t>открытого конкурса</w:t>
      </w:r>
      <w:r w:rsidRPr="00F5398E">
        <w:rPr>
          <w:noProof/>
          <w:szCs w:val="24"/>
        </w:rPr>
        <w:t xml:space="preserve"> пред</w:t>
      </w:r>
      <w:r w:rsidR="00414582">
        <w:rPr>
          <w:noProof/>
          <w:szCs w:val="24"/>
        </w:rPr>
        <w:t>о</w:t>
      </w:r>
      <w:r w:rsidRPr="00F5398E">
        <w:rPr>
          <w:noProof/>
          <w:szCs w:val="24"/>
        </w:rPr>
        <w:t xml:space="preserve">ставляет </w:t>
      </w:r>
      <w:r w:rsidR="00954ABA">
        <w:rPr>
          <w:noProof/>
          <w:szCs w:val="24"/>
        </w:rPr>
        <w:t>организатор</w:t>
      </w:r>
      <w:r w:rsidR="00414582">
        <w:rPr>
          <w:noProof/>
          <w:szCs w:val="24"/>
        </w:rPr>
        <w:t>у</w:t>
      </w:r>
      <w:r w:rsidR="00954ABA">
        <w:rPr>
          <w:noProof/>
          <w:szCs w:val="24"/>
        </w:rPr>
        <w:t xml:space="preserve"> открытого конкурса</w:t>
      </w:r>
      <w:r w:rsidR="00F31F54">
        <w:rPr>
          <w:noProof/>
          <w:szCs w:val="24"/>
        </w:rPr>
        <w:t xml:space="preserve"> подписанный им  договор</w:t>
      </w:r>
      <w:r w:rsidRPr="00F5398E">
        <w:rPr>
          <w:noProof/>
          <w:szCs w:val="24"/>
        </w:rPr>
        <w:t>, а также обеспечение исполнения обязательств.</w:t>
      </w:r>
    </w:p>
    <w:p w:rsidR="00BE7A8A" w:rsidRPr="00F5398E" w:rsidRDefault="00BE7A8A" w:rsidP="00A414BC">
      <w:pPr>
        <w:pStyle w:val="3"/>
        <w:numPr>
          <w:ilvl w:val="2"/>
          <w:numId w:val="9"/>
        </w:numPr>
        <w:tabs>
          <w:tab w:val="num" w:pos="142"/>
          <w:tab w:val="num" w:pos="720"/>
        </w:tabs>
        <w:spacing w:line="300" w:lineRule="exact"/>
        <w:ind w:left="0" w:firstLine="0"/>
        <w:rPr>
          <w:noProof/>
          <w:szCs w:val="24"/>
        </w:rPr>
      </w:pPr>
      <w:r w:rsidRPr="00F5398E">
        <w:rPr>
          <w:noProof/>
          <w:szCs w:val="24"/>
        </w:rPr>
        <w:t xml:space="preserve">В случае если победитель </w:t>
      </w:r>
      <w:r w:rsidR="009528B5">
        <w:rPr>
          <w:noProof/>
          <w:szCs w:val="24"/>
        </w:rPr>
        <w:t>открытого конкурса</w:t>
      </w:r>
      <w:r w:rsidR="00E63804">
        <w:rPr>
          <w:noProof/>
          <w:szCs w:val="24"/>
        </w:rPr>
        <w:t xml:space="preserve"> в срок, пред</w:t>
      </w:r>
      <w:r w:rsidR="00BE2C2A">
        <w:rPr>
          <w:noProof/>
          <w:szCs w:val="24"/>
        </w:rPr>
        <w:t>усмотренный пунктом</w:t>
      </w:r>
      <w:r w:rsidR="00F31F54">
        <w:rPr>
          <w:noProof/>
          <w:szCs w:val="24"/>
        </w:rPr>
        <w:t xml:space="preserve"> 11.1.1</w:t>
      </w:r>
      <w:r w:rsidRPr="00F5398E">
        <w:rPr>
          <w:noProof/>
          <w:szCs w:val="24"/>
        </w:rPr>
        <w:t xml:space="preserve"> конкурсной документации, не представил </w:t>
      </w:r>
      <w:r w:rsidR="00567D61">
        <w:rPr>
          <w:noProof/>
          <w:szCs w:val="24"/>
        </w:rPr>
        <w:t>о</w:t>
      </w:r>
      <w:r w:rsidR="00F37489">
        <w:rPr>
          <w:noProof/>
          <w:szCs w:val="24"/>
        </w:rPr>
        <w:t>рганизатор</w:t>
      </w:r>
      <w:r w:rsidR="00567D61" w:rsidRPr="00F5398E">
        <w:rPr>
          <w:noProof/>
          <w:szCs w:val="24"/>
        </w:rPr>
        <w:t>у</w:t>
      </w:r>
      <w:r w:rsidR="00F37489">
        <w:rPr>
          <w:noProof/>
          <w:szCs w:val="24"/>
        </w:rPr>
        <w:t xml:space="preserve"> открытого конкурс</w:t>
      </w:r>
      <w:r w:rsidR="00567D61">
        <w:rPr>
          <w:noProof/>
          <w:szCs w:val="24"/>
        </w:rPr>
        <w:t>а</w:t>
      </w:r>
      <w:r w:rsidRPr="00F5398E">
        <w:rPr>
          <w:noProof/>
          <w:szCs w:val="24"/>
        </w:rPr>
        <w:t xml:space="preserve"> </w:t>
      </w:r>
      <w:r w:rsidR="00F31F54">
        <w:rPr>
          <w:noProof/>
          <w:szCs w:val="24"/>
        </w:rPr>
        <w:t>подписанный им договор</w:t>
      </w:r>
      <w:r w:rsidRPr="00F5398E">
        <w:rPr>
          <w:noProof/>
          <w:szCs w:val="24"/>
        </w:rPr>
        <w:t>,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w:t>
      </w:r>
    </w:p>
    <w:p w:rsidR="00BE7A8A" w:rsidRPr="00F5398E" w:rsidRDefault="00BE7A8A" w:rsidP="00A414BC">
      <w:pPr>
        <w:pStyle w:val="3"/>
        <w:numPr>
          <w:ilvl w:val="2"/>
          <w:numId w:val="9"/>
        </w:numPr>
        <w:tabs>
          <w:tab w:val="num" w:pos="142"/>
          <w:tab w:val="num" w:pos="720"/>
        </w:tabs>
        <w:spacing w:line="300" w:lineRule="exact"/>
        <w:ind w:left="0" w:firstLine="0"/>
        <w:rPr>
          <w:noProof/>
          <w:szCs w:val="24"/>
        </w:rPr>
      </w:pPr>
      <w:r w:rsidRPr="00F5398E">
        <w:rPr>
          <w:noProof/>
          <w:szCs w:val="24"/>
        </w:rPr>
        <w:t xml:space="preserve">В случае признания победителя </w:t>
      </w:r>
      <w:r w:rsidR="009528B5">
        <w:rPr>
          <w:noProof/>
          <w:szCs w:val="24"/>
        </w:rPr>
        <w:t>открытого конкурса</w:t>
      </w:r>
      <w:r w:rsidRPr="00F5398E">
        <w:rPr>
          <w:noProof/>
          <w:szCs w:val="24"/>
        </w:rPr>
        <w:t xml:space="preserve">, признанного победителем в соответствии с </w:t>
      </w:r>
      <w:r w:rsidR="0088102A">
        <w:rPr>
          <w:noProof/>
          <w:szCs w:val="24"/>
        </w:rPr>
        <w:t>п</w:t>
      </w:r>
      <w:r w:rsidR="00BE2C2A">
        <w:rPr>
          <w:noProof/>
          <w:szCs w:val="24"/>
        </w:rPr>
        <w:t xml:space="preserve">унктом </w:t>
      </w:r>
      <w:r w:rsidR="00DA42E9">
        <w:rPr>
          <w:noProof/>
          <w:szCs w:val="24"/>
        </w:rPr>
        <w:t>10.4.</w:t>
      </w:r>
      <w:r w:rsidR="00713AAA" w:rsidRPr="00F5398E">
        <w:rPr>
          <w:noProof/>
          <w:szCs w:val="24"/>
        </w:rPr>
        <w:t xml:space="preserve"> конкурсной документации,</w:t>
      </w:r>
      <w:r w:rsidRPr="00F5398E">
        <w:rPr>
          <w:noProof/>
          <w:szCs w:val="24"/>
        </w:rPr>
        <w:t xml:space="preserve"> уклонившимся от заключения договора, </w:t>
      </w:r>
      <w:r w:rsidR="00567D61">
        <w:rPr>
          <w:noProof/>
          <w:szCs w:val="24"/>
        </w:rPr>
        <w:t>о</w:t>
      </w:r>
      <w:r w:rsidR="00F37489">
        <w:rPr>
          <w:noProof/>
          <w:szCs w:val="24"/>
        </w:rPr>
        <w:t>рганизатор открытого конкурса</w:t>
      </w:r>
      <w:r w:rsidRPr="00F5398E">
        <w:rPr>
          <w:noProof/>
          <w:szCs w:val="24"/>
        </w:rPr>
        <w:t xml:space="preserve"> предлагает заключить договор участнику </w:t>
      </w:r>
      <w:r w:rsidR="009528B5">
        <w:rPr>
          <w:noProof/>
          <w:szCs w:val="24"/>
        </w:rPr>
        <w:t>открытого конкурса</w:t>
      </w:r>
      <w:r w:rsidRPr="00F5398E">
        <w:rPr>
          <w:noProof/>
          <w:szCs w:val="24"/>
        </w:rPr>
        <w:t>, сделавшему предыдущее предложение по наименьшему размеру платы за содержание и ремонт жилого помещения.</w:t>
      </w:r>
    </w:p>
    <w:p w:rsidR="00713AAA" w:rsidRPr="00F5398E" w:rsidRDefault="00713AAA" w:rsidP="00A414BC">
      <w:pPr>
        <w:pStyle w:val="3"/>
        <w:numPr>
          <w:ilvl w:val="2"/>
          <w:numId w:val="9"/>
        </w:numPr>
        <w:tabs>
          <w:tab w:val="num" w:pos="142"/>
          <w:tab w:val="num" w:pos="720"/>
        </w:tabs>
        <w:spacing w:line="300" w:lineRule="exact"/>
        <w:ind w:left="0" w:firstLine="0"/>
        <w:rPr>
          <w:noProof/>
          <w:szCs w:val="24"/>
        </w:rPr>
      </w:pPr>
      <w:r w:rsidRPr="00F5398E">
        <w:rPr>
          <w:noProof/>
          <w:szCs w:val="24"/>
        </w:rPr>
        <w:t xml:space="preserve">В случае признания победителя </w:t>
      </w:r>
      <w:r w:rsidR="009528B5">
        <w:rPr>
          <w:noProof/>
          <w:szCs w:val="24"/>
        </w:rPr>
        <w:t>открытого конкурса</w:t>
      </w:r>
      <w:r w:rsidRPr="00F5398E">
        <w:rPr>
          <w:noProof/>
          <w:szCs w:val="24"/>
        </w:rPr>
        <w:t>, признанного победителем в соответствии с п</w:t>
      </w:r>
      <w:r w:rsidR="00BE2C2A">
        <w:rPr>
          <w:noProof/>
          <w:szCs w:val="24"/>
        </w:rPr>
        <w:t xml:space="preserve">унктом </w:t>
      </w:r>
      <w:r w:rsidR="00DA42E9">
        <w:rPr>
          <w:noProof/>
          <w:szCs w:val="24"/>
        </w:rPr>
        <w:t xml:space="preserve">10.6. </w:t>
      </w:r>
      <w:r w:rsidRPr="00F5398E">
        <w:rPr>
          <w:noProof/>
          <w:szCs w:val="24"/>
        </w:rPr>
        <w:t xml:space="preserve"> конкурсной документации, уклонившимся от заключения договора, </w:t>
      </w:r>
      <w:r w:rsidR="00567D61">
        <w:rPr>
          <w:noProof/>
          <w:szCs w:val="24"/>
        </w:rPr>
        <w:t>о</w:t>
      </w:r>
      <w:r w:rsidR="00F37489">
        <w:rPr>
          <w:noProof/>
          <w:szCs w:val="24"/>
        </w:rPr>
        <w:t>рганизатор открытого конкурса</w:t>
      </w:r>
      <w:r w:rsidRPr="00F5398E">
        <w:rPr>
          <w:noProof/>
          <w:szCs w:val="24"/>
        </w:rPr>
        <w:t xml:space="preserve"> предлагает заключить договор участнику </w:t>
      </w:r>
      <w:r w:rsidR="009528B5">
        <w:rPr>
          <w:noProof/>
          <w:szCs w:val="24"/>
        </w:rPr>
        <w:t>открытого конкурса</w:t>
      </w:r>
      <w:r w:rsidRPr="00F5398E">
        <w:rPr>
          <w:noProof/>
          <w:szCs w:val="24"/>
        </w:rPr>
        <w:t xml:space="preserve">, предложившему одинаковый с победителем </w:t>
      </w:r>
      <w:r w:rsidR="009528B5">
        <w:rPr>
          <w:noProof/>
          <w:szCs w:val="24"/>
        </w:rPr>
        <w:t>открытого конкурса</w:t>
      </w:r>
      <w:r w:rsidRPr="00F5398E">
        <w:rPr>
          <w:noProof/>
          <w:szCs w:val="24"/>
        </w:rPr>
        <w:t xml:space="preserve"> размер платы за содержание и ремонт жилого помещения и подавшему заявку на участие в </w:t>
      </w:r>
      <w:r w:rsidR="008860BE">
        <w:rPr>
          <w:noProof/>
          <w:szCs w:val="24"/>
        </w:rPr>
        <w:t>открытом конкурсе</w:t>
      </w:r>
      <w:r w:rsidRPr="00F5398E">
        <w:rPr>
          <w:noProof/>
          <w:szCs w:val="24"/>
        </w:rPr>
        <w:t xml:space="preserve"> следующим после победителя </w:t>
      </w:r>
      <w:r w:rsidR="009528B5">
        <w:rPr>
          <w:noProof/>
          <w:szCs w:val="24"/>
        </w:rPr>
        <w:t>открытого конкурса</w:t>
      </w:r>
      <w:r w:rsidRPr="00F5398E">
        <w:rPr>
          <w:noProof/>
          <w:szCs w:val="24"/>
        </w:rPr>
        <w:t>.</w:t>
      </w:r>
    </w:p>
    <w:p w:rsidR="00713AAA" w:rsidRPr="00F5398E" w:rsidRDefault="00713AAA" w:rsidP="00A414BC">
      <w:pPr>
        <w:pStyle w:val="3"/>
        <w:numPr>
          <w:ilvl w:val="2"/>
          <w:numId w:val="9"/>
        </w:numPr>
        <w:tabs>
          <w:tab w:val="num" w:pos="142"/>
          <w:tab w:val="num" w:pos="720"/>
        </w:tabs>
        <w:spacing w:line="300" w:lineRule="exact"/>
        <w:ind w:left="0" w:firstLine="0"/>
        <w:rPr>
          <w:noProof/>
          <w:szCs w:val="24"/>
        </w:rPr>
      </w:pPr>
      <w:r w:rsidRPr="00F5398E">
        <w:rPr>
          <w:noProof/>
          <w:szCs w:val="24"/>
        </w:rPr>
        <w:t>Средства, внесенные в качес</w:t>
      </w:r>
      <w:r w:rsidR="0088102A">
        <w:rPr>
          <w:noProof/>
          <w:szCs w:val="24"/>
        </w:rPr>
        <w:t>тве обеспечения заявки</w:t>
      </w:r>
      <w:r w:rsidRPr="00F5398E">
        <w:rPr>
          <w:noProof/>
          <w:szCs w:val="24"/>
        </w:rPr>
        <w:t xml:space="preserve">, возвращаются победителю </w:t>
      </w:r>
      <w:r w:rsidR="009528B5">
        <w:rPr>
          <w:noProof/>
          <w:szCs w:val="24"/>
        </w:rPr>
        <w:t>открытого конкурса</w:t>
      </w:r>
      <w:r w:rsidRPr="00F5398E">
        <w:rPr>
          <w:noProof/>
          <w:szCs w:val="24"/>
        </w:rPr>
        <w:t xml:space="preserve"> и участнику </w:t>
      </w:r>
      <w:r w:rsidR="009528B5">
        <w:rPr>
          <w:noProof/>
          <w:szCs w:val="24"/>
        </w:rPr>
        <w:t>открытого конкурса</w:t>
      </w:r>
      <w:r w:rsidRPr="00F5398E">
        <w:rPr>
          <w:noProof/>
          <w:szCs w:val="24"/>
        </w:rPr>
        <w:t>, который сделал предыдущее предложение по наименьшему размеру платы за содержание и ремо</w:t>
      </w:r>
      <w:r w:rsidR="0088102A">
        <w:rPr>
          <w:noProof/>
          <w:szCs w:val="24"/>
        </w:rPr>
        <w:t>нт жилого помещения, в течение пяти</w:t>
      </w:r>
      <w:r w:rsidRPr="00F5398E">
        <w:rPr>
          <w:noProof/>
          <w:szCs w:val="24"/>
        </w:rPr>
        <w:t xml:space="preserve"> рабочих дней с даты представления </w:t>
      </w:r>
      <w:r w:rsidR="00567D61">
        <w:rPr>
          <w:noProof/>
          <w:szCs w:val="24"/>
        </w:rPr>
        <w:t>о</w:t>
      </w:r>
      <w:r w:rsidR="00F37489">
        <w:rPr>
          <w:noProof/>
          <w:szCs w:val="24"/>
        </w:rPr>
        <w:t>рганизатор</w:t>
      </w:r>
      <w:r w:rsidR="00567D61">
        <w:rPr>
          <w:noProof/>
          <w:szCs w:val="24"/>
        </w:rPr>
        <w:t>у</w:t>
      </w:r>
      <w:r w:rsidR="00F37489">
        <w:rPr>
          <w:noProof/>
          <w:szCs w:val="24"/>
        </w:rPr>
        <w:t xml:space="preserve"> открытого конкурса</w:t>
      </w:r>
      <w:r w:rsidR="00081E4E">
        <w:rPr>
          <w:noProof/>
          <w:szCs w:val="24"/>
        </w:rPr>
        <w:t>,</w:t>
      </w:r>
      <w:r w:rsidRPr="00F5398E">
        <w:rPr>
          <w:noProof/>
          <w:szCs w:val="24"/>
        </w:rPr>
        <w:t xml:space="preserve"> подписанного победителем </w:t>
      </w:r>
      <w:r w:rsidR="009528B5">
        <w:rPr>
          <w:noProof/>
          <w:szCs w:val="24"/>
        </w:rPr>
        <w:t>открытого конкурса</w:t>
      </w:r>
      <w:r w:rsidRPr="00F5398E">
        <w:rPr>
          <w:noProof/>
          <w:szCs w:val="24"/>
        </w:rPr>
        <w:t xml:space="preserve"> проекта договора и обеспечения исполнения обязательств.</w:t>
      </w:r>
    </w:p>
    <w:p w:rsidR="00713AAA" w:rsidRPr="00F5398E" w:rsidRDefault="00713AAA" w:rsidP="00A414BC">
      <w:pPr>
        <w:pStyle w:val="3"/>
        <w:numPr>
          <w:ilvl w:val="2"/>
          <w:numId w:val="9"/>
        </w:numPr>
        <w:tabs>
          <w:tab w:val="num" w:pos="142"/>
          <w:tab w:val="num" w:pos="720"/>
        </w:tabs>
        <w:spacing w:line="300" w:lineRule="exact"/>
        <w:ind w:left="0" w:firstLine="0"/>
        <w:rPr>
          <w:noProof/>
          <w:szCs w:val="24"/>
        </w:rPr>
      </w:pPr>
      <w:r w:rsidRPr="00F5398E">
        <w:rPr>
          <w:noProof/>
          <w:szCs w:val="24"/>
        </w:rPr>
        <w:t xml:space="preserve">Победитель </w:t>
      </w:r>
      <w:r w:rsidR="009528B5">
        <w:rPr>
          <w:noProof/>
          <w:szCs w:val="24"/>
        </w:rPr>
        <w:t>открытого конкурса</w:t>
      </w:r>
      <w:r w:rsidRPr="00F5398E">
        <w:rPr>
          <w:noProof/>
          <w:szCs w:val="24"/>
        </w:rPr>
        <w:t xml:space="preserve"> в случ</w:t>
      </w:r>
      <w:r w:rsidR="00CA068D" w:rsidRPr="00F5398E">
        <w:rPr>
          <w:noProof/>
          <w:szCs w:val="24"/>
        </w:rPr>
        <w:t xml:space="preserve">аях, предусмотренных </w:t>
      </w:r>
      <w:r w:rsidR="00B13320">
        <w:rPr>
          <w:noProof/>
          <w:szCs w:val="24"/>
        </w:rPr>
        <w:t>пунктами</w:t>
      </w:r>
      <w:r w:rsidR="00CA068D" w:rsidRPr="00F5398E">
        <w:rPr>
          <w:noProof/>
          <w:szCs w:val="24"/>
        </w:rPr>
        <w:t xml:space="preserve"> 10.4. и 10.</w:t>
      </w:r>
      <w:r w:rsidR="00F81315" w:rsidRPr="00F5398E">
        <w:rPr>
          <w:noProof/>
          <w:szCs w:val="24"/>
        </w:rPr>
        <w:t>6.</w:t>
      </w:r>
      <w:r w:rsidRPr="00F5398E">
        <w:rPr>
          <w:noProof/>
          <w:szCs w:val="24"/>
        </w:rPr>
        <w:t xml:space="preserve"> </w:t>
      </w:r>
      <w:r w:rsidR="00F81315" w:rsidRPr="00F5398E">
        <w:rPr>
          <w:noProof/>
          <w:szCs w:val="24"/>
        </w:rPr>
        <w:t>конкурсной документации</w:t>
      </w:r>
      <w:r w:rsidRPr="00F5398E">
        <w:rPr>
          <w:noProof/>
          <w:szCs w:val="24"/>
        </w:rPr>
        <w:t xml:space="preserve"> принимает на себя обязательства выполнять работы и услуги, входящие в перечень работ и услуг, предусмотренный</w:t>
      </w:r>
      <w:r w:rsidR="00F81315" w:rsidRPr="00F5398E">
        <w:rPr>
          <w:noProof/>
          <w:szCs w:val="24"/>
        </w:rPr>
        <w:t xml:space="preserve"> конкурсной документацией</w:t>
      </w:r>
      <w:r w:rsidRPr="00F5398E">
        <w:rPr>
          <w:noProof/>
          <w:szCs w:val="24"/>
        </w:rPr>
        <w:t xml:space="preserve">, за плату за содержание и ремонт жилого помещения в размере, предложенном таким победителем (таким участником) </w:t>
      </w:r>
      <w:r w:rsidR="009528B5">
        <w:rPr>
          <w:noProof/>
          <w:szCs w:val="24"/>
        </w:rPr>
        <w:t>открытого конкурса</w:t>
      </w:r>
      <w:r w:rsidRPr="00F5398E">
        <w:rPr>
          <w:noProof/>
          <w:szCs w:val="24"/>
        </w:rPr>
        <w:t>.</w:t>
      </w:r>
    </w:p>
    <w:p w:rsidR="00AC637A" w:rsidRPr="00F5398E" w:rsidRDefault="00AC637A" w:rsidP="00A414BC">
      <w:pPr>
        <w:pStyle w:val="3"/>
        <w:numPr>
          <w:ilvl w:val="2"/>
          <w:numId w:val="9"/>
        </w:numPr>
        <w:tabs>
          <w:tab w:val="num" w:pos="142"/>
        </w:tabs>
        <w:spacing w:line="300" w:lineRule="exact"/>
        <w:ind w:left="0" w:firstLine="0"/>
        <w:rPr>
          <w:noProof/>
          <w:szCs w:val="24"/>
        </w:rPr>
      </w:pPr>
      <w:r w:rsidRPr="00F5398E">
        <w:rPr>
          <w:noProof/>
          <w:szCs w:val="24"/>
        </w:rPr>
        <w:t xml:space="preserve">В случае уклонения от заключения договора средства, внесенные в качестве обеспечения заявки на участие в </w:t>
      </w:r>
      <w:r w:rsidR="008860BE">
        <w:rPr>
          <w:noProof/>
          <w:szCs w:val="24"/>
        </w:rPr>
        <w:t>открытом конкурсе</w:t>
      </w:r>
      <w:r w:rsidRPr="00F5398E">
        <w:rPr>
          <w:noProof/>
          <w:szCs w:val="24"/>
        </w:rPr>
        <w:t>, не возвращаются.</w:t>
      </w:r>
    </w:p>
    <w:p w:rsidR="005858F0" w:rsidRPr="003D56FD" w:rsidRDefault="00AC637A" w:rsidP="00A414BC">
      <w:pPr>
        <w:pStyle w:val="3"/>
        <w:numPr>
          <w:ilvl w:val="1"/>
          <w:numId w:val="9"/>
        </w:numPr>
        <w:spacing w:line="300" w:lineRule="exact"/>
        <w:ind w:left="720" w:hanging="720"/>
        <w:rPr>
          <w:noProof/>
          <w:szCs w:val="24"/>
        </w:rPr>
      </w:pPr>
      <w:r w:rsidRPr="003D56FD">
        <w:rPr>
          <w:noProof/>
          <w:szCs w:val="24"/>
        </w:rPr>
        <w:t>Обеспечение исполнения обязательств</w:t>
      </w:r>
      <w:r w:rsidR="003D56FD">
        <w:rPr>
          <w:noProof/>
          <w:szCs w:val="24"/>
        </w:rPr>
        <w:t>:</w:t>
      </w:r>
    </w:p>
    <w:p w:rsidR="00601637" w:rsidRPr="00F5398E" w:rsidRDefault="00AC637A" w:rsidP="00A414BC">
      <w:pPr>
        <w:numPr>
          <w:ilvl w:val="2"/>
          <w:numId w:val="9"/>
        </w:numPr>
        <w:autoSpaceDE w:val="0"/>
        <w:autoSpaceDN w:val="0"/>
        <w:adjustRightInd w:val="0"/>
        <w:ind w:left="0" w:firstLine="0"/>
        <w:jc w:val="both"/>
        <w:rPr>
          <w:sz w:val="24"/>
        </w:rPr>
      </w:pPr>
      <w:r w:rsidRPr="00F5398E">
        <w:rPr>
          <w:noProof/>
          <w:sz w:val="24"/>
        </w:rPr>
        <w:t>Договор заключается только</w:t>
      </w:r>
      <w:r w:rsidR="0054022B">
        <w:rPr>
          <w:noProof/>
          <w:sz w:val="24"/>
        </w:rPr>
        <w:t xml:space="preserve"> после предоставления победителем</w:t>
      </w:r>
      <w:r w:rsidRPr="00F5398E">
        <w:rPr>
          <w:noProof/>
          <w:sz w:val="24"/>
        </w:rPr>
        <w:t xml:space="preserve"> </w:t>
      </w:r>
      <w:r w:rsidR="009528B5">
        <w:rPr>
          <w:noProof/>
          <w:sz w:val="24"/>
        </w:rPr>
        <w:t>открытого конкурса</w:t>
      </w:r>
      <w:r w:rsidRPr="00F5398E">
        <w:rPr>
          <w:noProof/>
          <w:sz w:val="24"/>
        </w:rPr>
        <w:t xml:space="preserve">, с которым заключается договор, </w:t>
      </w:r>
      <w:r w:rsidRPr="00F5398E">
        <w:rPr>
          <w:sz w:val="24"/>
        </w:rPr>
        <w:t xml:space="preserve">обеспечения исполнения обязательств. </w:t>
      </w:r>
    </w:p>
    <w:p w:rsidR="00AC637A" w:rsidRPr="00713044" w:rsidRDefault="00AC637A" w:rsidP="00A414BC">
      <w:pPr>
        <w:numPr>
          <w:ilvl w:val="2"/>
          <w:numId w:val="9"/>
        </w:numPr>
        <w:autoSpaceDE w:val="0"/>
        <w:autoSpaceDN w:val="0"/>
        <w:adjustRightInd w:val="0"/>
        <w:ind w:left="0" w:firstLine="0"/>
        <w:jc w:val="both"/>
        <w:rPr>
          <w:sz w:val="24"/>
        </w:rPr>
      </w:pPr>
      <w:r w:rsidRPr="00713044">
        <w:rPr>
          <w:sz w:val="24"/>
        </w:rPr>
        <w:t>Мерами по обеспечению исполнения обязательств могут являться:</w:t>
      </w:r>
    </w:p>
    <w:p w:rsidR="00AC637A" w:rsidRPr="00713044" w:rsidRDefault="00AC637A" w:rsidP="00A414BC">
      <w:pPr>
        <w:numPr>
          <w:ilvl w:val="0"/>
          <w:numId w:val="12"/>
        </w:numPr>
        <w:autoSpaceDE w:val="0"/>
        <w:autoSpaceDN w:val="0"/>
        <w:adjustRightInd w:val="0"/>
        <w:jc w:val="both"/>
        <w:rPr>
          <w:sz w:val="24"/>
        </w:rPr>
      </w:pPr>
      <w:r w:rsidRPr="00713044">
        <w:rPr>
          <w:sz w:val="24"/>
        </w:rPr>
        <w:t>страхование ответственности управляющей организации;</w:t>
      </w:r>
    </w:p>
    <w:p w:rsidR="00AC637A" w:rsidRPr="00713044" w:rsidRDefault="00AC637A" w:rsidP="00A414BC">
      <w:pPr>
        <w:numPr>
          <w:ilvl w:val="0"/>
          <w:numId w:val="12"/>
        </w:numPr>
        <w:autoSpaceDE w:val="0"/>
        <w:autoSpaceDN w:val="0"/>
        <w:adjustRightInd w:val="0"/>
        <w:jc w:val="both"/>
        <w:rPr>
          <w:sz w:val="24"/>
        </w:rPr>
      </w:pPr>
      <w:r w:rsidRPr="00713044">
        <w:rPr>
          <w:sz w:val="24"/>
        </w:rPr>
        <w:t>безотзывная банковская гарантия;</w:t>
      </w:r>
    </w:p>
    <w:p w:rsidR="00AC637A" w:rsidRPr="00713044" w:rsidRDefault="00AC637A" w:rsidP="00A414BC">
      <w:pPr>
        <w:numPr>
          <w:ilvl w:val="0"/>
          <w:numId w:val="12"/>
        </w:numPr>
        <w:autoSpaceDE w:val="0"/>
        <w:autoSpaceDN w:val="0"/>
        <w:adjustRightInd w:val="0"/>
        <w:jc w:val="both"/>
        <w:rPr>
          <w:sz w:val="24"/>
        </w:rPr>
      </w:pPr>
      <w:r w:rsidRPr="00713044">
        <w:rPr>
          <w:sz w:val="24"/>
        </w:rPr>
        <w:t xml:space="preserve">залог депозита. </w:t>
      </w:r>
    </w:p>
    <w:p w:rsidR="00AC637A" w:rsidRPr="00F5398E" w:rsidRDefault="00AC637A" w:rsidP="00A414BC">
      <w:pPr>
        <w:pStyle w:val="3"/>
        <w:numPr>
          <w:ilvl w:val="2"/>
          <w:numId w:val="9"/>
        </w:numPr>
        <w:tabs>
          <w:tab w:val="left" w:pos="900"/>
          <w:tab w:val="left" w:pos="1080"/>
        </w:tabs>
        <w:spacing w:line="300" w:lineRule="exact"/>
        <w:ind w:left="0" w:firstLine="0"/>
        <w:rPr>
          <w:noProof/>
          <w:szCs w:val="24"/>
        </w:rPr>
      </w:pPr>
      <w:r w:rsidRPr="00713044">
        <w:rPr>
          <w:noProof/>
          <w:szCs w:val="24"/>
        </w:rPr>
        <w:t xml:space="preserve">Способ обеспечения исполнения договора из перечисленных в настоящей части </w:t>
      </w:r>
      <w:r w:rsidRPr="00F5398E">
        <w:rPr>
          <w:noProof/>
          <w:szCs w:val="24"/>
        </w:rPr>
        <w:t xml:space="preserve">способов определяется участником </w:t>
      </w:r>
      <w:r w:rsidR="009528B5">
        <w:rPr>
          <w:noProof/>
          <w:szCs w:val="24"/>
        </w:rPr>
        <w:t>открытого конкурса</w:t>
      </w:r>
      <w:r w:rsidRPr="00F5398E">
        <w:rPr>
          <w:noProof/>
          <w:szCs w:val="24"/>
        </w:rPr>
        <w:t xml:space="preserve"> самостоятельно.</w:t>
      </w:r>
    </w:p>
    <w:p w:rsidR="00601637" w:rsidRPr="00713044" w:rsidRDefault="00601637" w:rsidP="00E63313">
      <w:pPr>
        <w:widowControl w:val="0"/>
        <w:tabs>
          <w:tab w:val="num" w:pos="0"/>
        </w:tabs>
        <w:autoSpaceDE w:val="0"/>
        <w:autoSpaceDN w:val="0"/>
        <w:adjustRightInd w:val="0"/>
        <w:jc w:val="both"/>
        <w:rPr>
          <w:rFonts w:eastAsia="Calibri"/>
          <w:sz w:val="24"/>
          <w:lang w:eastAsia="en-US"/>
        </w:rPr>
      </w:pPr>
      <w:r w:rsidRPr="00F5398E">
        <w:rPr>
          <w:noProof/>
          <w:sz w:val="24"/>
        </w:rPr>
        <w:lastRenderedPageBreak/>
        <w:t xml:space="preserve">11.2.4 </w:t>
      </w:r>
      <w:r w:rsidRPr="00F5398E">
        <w:rPr>
          <w:rFonts w:eastAsia="Calibri"/>
          <w:sz w:val="24"/>
          <w:lang w:eastAsia="en-US"/>
        </w:rPr>
        <w:t>Обеспечение</w:t>
      </w:r>
      <w:r w:rsidRPr="00713044">
        <w:rPr>
          <w:rFonts w:eastAsia="Calibri"/>
          <w:sz w:val="24"/>
          <w:lang w:eastAsia="en-US"/>
        </w:rPr>
        <w:t xml:space="preserve">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w:t>
      </w:r>
      <w:r w:rsidR="00DA42E9">
        <w:rPr>
          <w:rFonts w:eastAsia="Calibri"/>
          <w:sz w:val="24"/>
          <w:lang w:eastAsia="en-US"/>
        </w:rPr>
        <w:t>лнения обязательств по договору</w:t>
      </w:r>
      <w:r w:rsidRPr="00713044">
        <w:rPr>
          <w:rFonts w:eastAsia="Calibri"/>
          <w:sz w:val="24"/>
          <w:lang w:eastAsia="en-US"/>
        </w:rPr>
        <w:t xml:space="preserve">,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w:t>
      </w:r>
      <w:proofErr w:type="spellStart"/>
      <w:r w:rsidRPr="00713044">
        <w:rPr>
          <w:rFonts w:eastAsia="Calibri"/>
          <w:sz w:val="24"/>
          <w:lang w:eastAsia="en-US"/>
        </w:rPr>
        <w:t>ресурсоснабжающих</w:t>
      </w:r>
      <w:proofErr w:type="spellEnd"/>
      <w:r w:rsidRPr="00713044">
        <w:rPr>
          <w:rFonts w:eastAsia="Calibri"/>
          <w:sz w:val="24"/>
          <w:lang w:eastAsia="en-US"/>
        </w:rPr>
        <w:t xml:space="preserve"> организаций - в пользу соответствующих </w:t>
      </w:r>
      <w:proofErr w:type="spellStart"/>
      <w:r w:rsidRPr="00713044">
        <w:rPr>
          <w:rFonts w:eastAsia="Calibri"/>
          <w:sz w:val="24"/>
          <w:lang w:eastAsia="en-US"/>
        </w:rPr>
        <w:t>ресурсоснабжающих</w:t>
      </w:r>
      <w:proofErr w:type="spellEnd"/>
      <w:r w:rsidRPr="00713044">
        <w:rPr>
          <w:rFonts w:eastAsia="Calibri"/>
          <w:sz w:val="24"/>
          <w:lang w:eastAsia="en-US"/>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w:t>
      </w:r>
      <w:r w:rsidR="00DA42E9">
        <w:rPr>
          <w:rFonts w:eastAsia="Calibri"/>
          <w:sz w:val="24"/>
          <w:lang w:eastAsia="en-US"/>
        </w:rPr>
        <w:t>в договоре</w:t>
      </w:r>
      <w:r w:rsidRPr="00713044">
        <w:rPr>
          <w:rFonts w:eastAsia="Calibri"/>
          <w:sz w:val="24"/>
          <w:lang w:eastAsia="en-US"/>
        </w:rPr>
        <w:t xml:space="preserve"> управления многоквартирным домом и в договорах </w:t>
      </w:r>
      <w:proofErr w:type="spellStart"/>
      <w:r w:rsidRPr="00713044">
        <w:rPr>
          <w:rFonts w:eastAsia="Calibri"/>
          <w:sz w:val="24"/>
          <w:lang w:eastAsia="en-US"/>
        </w:rPr>
        <w:t>ресурсоснабжения</w:t>
      </w:r>
      <w:proofErr w:type="spellEnd"/>
      <w:r w:rsidRPr="00713044">
        <w:rPr>
          <w:rFonts w:eastAsia="Calibri"/>
          <w:sz w:val="24"/>
          <w:lang w:eastAsia="en-US"/>
        </w:rPr>
        <w:t xml:space="preserve"> и приема (сброса) сточных вод в качестве существенного условия этих договоров.</w:t>
      </w:r>
    </w:p>
    <w:p w:rsidR="00AC637A" w:rsidRPr="00713044" w:rsidRDefault="00601637" w:rsidP="00E63313">
      <w:pPr>
        <w:pStyle w:val="3"/>
        <w:numPr>
          <w:ilvl w:val="0"/>
          <w:numId w:val="0"/>
        </w:numPr>
        <w:tabs>
          <w:tab w:val="num" w:pos="0"/>
          <w:tab w:val="left" w:pos="900"/>
          <w:tab w:val="left" w:pos="1080"/>
        </w:tabs>
        <w:spacing w:line="300" w:lineRule="exact"/>
        <w:rPr>
          <w:noProof/>
          <w:szCs w:val="24"/>
        </w:rPr>
      </w:pPr>
      <w:r w:rsidRPr="00F5398E">
        <w:rPr>
          <w:noProof/>
          <w:szCs w:val="24"/>
        </w:rPr>
        <w:t xml:space="preserve">11.2.5 </w:t>
      </w:r>
      <w:r w:rsidR="00AC637A" w:rsidRPr="00713044">
        <w:rPr>
          <w:noProof/>
          <w:szCs w:val="24"/>
        </w:rPr>
        <w:t xml:space="preserve">Размер обеспечения исполнения обязательств устанавливается </w:t>
      </w:r>
      <w:r w:rsidR="00567D61">
        <w:rPr>
          <w:noProof/>
          <w:szCs w:val="24"/>
        </w:rPr>
        <w:t>о</w:t>
      </w:r>
      <w:r w:rsidR="00F37489">
        <w:rPr>
          <w:noProof/>
          <w:szCs w:val="24"/>
        </w:rPr>
        <w:t>рганизатор</w:t>
      </w:r>
      <w:r w:rsidR="00567D61" w:rsidRPr="00713044">
        <w:rPr>
          <w:noProof/>
          <w:szCs w:val="24"/>
        </w:rPr>
        <w:t>ом</w:t>
      </w:r>
      <w:r w:rsidR="00F37489">
        <w:rPr>
          <w:noProof/>
          <w:szCs w:val="24"/>
        </w:rPr>
        <w:t xml:space="preserve"> открытого конкурса</w:t>
      </w:r>
      <w:r w:rsidR="00AC637A" w:rsidRPr="00713044">
        <w:rPr>
          <w:noProof/>
          <w:szCs w:val="24"/>
        </w:rPr>
        <w:t xml:space="preserve"> и не может быть менее одной второй и более трех чет</w:t>
      </w:r>
      <w:r w:rsidR="003D56FD">
        <w:rPr>
          <w:noProof/>
          <w:szCs w:val="24"/>
        </w:rPr>
        <w:t>вертей</w:t>
      </w:r>
      <w:r w:rsidR="00AC637A" w:rsidRPr="00713044">
        <w:rPr>
          <w:noProof/>
          <w:szCs w:val="24"/>
        </w:rPr>
        <w:t xml:space="preserve"> цены договора, подлежащей уплате собственниками помещений в течение месяца. Минимальный размер обеспечения указан в </w:t>
      </w:r>
      <w:r w:rsidR="006C6B95">
        <w:rPr>
          <w:noProof/>
          <w:szCs w:val="24"/>
        </w:rPr>
        <w:t>Извещении</w:t>
      </w:r>
      <w:r w:rsidR="00DA42E9">
        <w:rPr>
          <w:noProof/>
          <w:szCs w:val="24"/>
        </w:rPr>
        <w:t xml:space="preserve"> открытого конкурса</w:t>
      </w:r>
      <w:r w:rsidR="00AC637A" w:rsidRPr="00713044">
        <w:rPr>
          <w:noProof/>
          <w:szCs w:val="24"/>
        </w:rPr>
        <w:t>.</w:t>
      </w:r>
    </w:p>
    <w:p w:rsidR="00601637" w:rsidRPr="00713044" w:rsidRDefault="00601637" w:rsidP="00E63313">
      <w:pPr>
        <w:widowControl w:val="0"/>
        <w:tabs>
          <w:tab w:val="num" w:pos="0"/>
        </w:tabs>
        <w:autoSpaceDE w:val="0"/>
        <w:autoSpaceDN w:val="0"/>
        <w:adjustRightInd w:val="0"/>
        <w:jc w:val="both"/>
        <w:rPr>
          <w:rFonts w:eastAsia="Calibri"/>
          <w:sz w:val="24"/>
          <w:lang w:eastAsia="en-US"/>
        </w:rPr>
      </w:pPr>
      <w:r w:rsidRPr="00713044">
        <w:rPr>
          <w:rFonts w:eastAsia="Calibri"/>
          <w:sz w:val="24"/>
          <w:lang w:eastAsia="en-US"/>
        </w:rPr>
        <w:t>Размер обеспечения исполнения обязательств рассчитывается по формуле:</w:t>
      </w:r>
    </w:p>
    <w:p w:rsidR="00081E4E" w:rsidRDefault="00081E4E" w:rsidP="00601637">
      <w:pPr>
        <w:widowControl w:val="0"/>
        <w:autoSpaceDE w:val="0"/>
        <w:autoSpaceDN w:val="0"/>
        <w:adjustRightInd w:val="0"/>
        <w:ind w:left="709" w:hanging="169"/>
        <w:jc w:val="both"/>
        <w:rPr>
          <w:rFonts w:eastAsia="Calibri"/>
          <w:sz w:val="24"/>
          <w:lang w:eastAsia="en-US"/>
        </w:rPr>
      </w:pPr>
    </w:p>
    <w:p w:rsidR="00081E4E" w:rsidRPr="00713044" w:rsidRDefault="00081E4E" w:rsidP="00601637">
      <w:pPr>
        <w:widowControl w:val="0"/>
        <w:autoSpaceDE w:val="0"/>
        <w:autoSpaceDN w:val="0"/>
        <w:adjustRightInd w:val="0"/>
        <w:ind w:left="709" w:hanging="169"/>
        <w:jc w:val="both"/>
        <w:rPr>
          <w:rFonts w:eastAsia="Calibri"/>
          <w:sz w:val="24"/>
          <w:lang w:eastAsia="en-US"/>
        </w:rPr>
      </w:pPr>
    </w:p>
    <w:p w:rsidR="00601637" w:rsidRPr="00713044" w:rsidRDefault="0013005D" w:rsidP="00F061FC">
      <w:pPr>
        <w:widowControl w:val="0"/>
        <w:autoSpaceDE w:val="0"/>
        <w:autoSpaceDN w:val="0"/>
        <w:adjustRightInd w:val="0"/>
        <w:ind w:left="709" w:hanging="169"/>
        <w:jc w:val="center"/>
        <w:rPr>
          <w:rFonts w:eastAsia="Calibri"/>
          <w:sz w:val="24"/>
          <w:lang w:eastAsia="en-US"/>
        </w:rPr>
      </w:pPr>
      <w:r w:rsidRPr="00713044">
        <w:rPr>
          <w:rFonts w:eastAsia="Calibri"/>
          <w:noProof/>
          <w:position w:val="-14"/>
          <w:sz w:val="24"/>
        </w:rPr>
        <w:drawing>
          <wp:inline distT="0" distB="0" distL="0" distR="0">
            <wp:extent cx="13525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r w:rsidR="00601637" w:rsidRPr="00713044">
        <w:rPr>
          <w:rFonts w:eastAsia="Calibri"/>
          <w:sz w:val="24"/>
          <w:lang w:eastAsia="en-US"/>
        </w:rPr>
        <w:t>,</w:t>
      </w:r>
      <w:bookmarkStart w:id="43" w:name="Par213"/>
      <w:bookmarkEnd w:id="43"/>
      <w:r w:rsidR="00F061FC" w:rsidRPr="00713044">
        <w:rPr>
          <w:rFonts w:eastAsia="Calibri"/>
          <w:sz w:val="24"/>
          <w:lang w:eastAsia="en-US"/>
        </w:rPr>
        <w:t xml:space="preserve">               </w:t>
      </w:r>
      <w:r w:rsidR="00601637" w:rsidRPr="00713044">
        <w:rPr>
          <w:rFonts w:eastAsia="Calibri"/>
          <w:sz w:val="24"/>
          <w:lang w:eastAsia="en-US"/>
        </w:rPr>
        <w:t>где:</w:t>
      </w:r>
    </w:p>
    <w:p w:rsidR="00601637" w:rsidRPr="00713044" w:rsidRDefault="0013005D" w:rsidP="00601637">
      <w:pPr>
        <w:widowControl w:val="0"/>
        <w:autoSpaceDE w:val="0"/>
        <w:autoSpaceDN w:val="0"/>
        <w:adjustRightInd w:val="0"/>
        <w:ind w:left="709" w:hanging="169"/>
        <w:jc w:val="both"/>
        <w:rPr>
          <w:rFonts w:eastAsia="Calibri"/>
          <w:sz w:val="24"/>
          <w:lang w:eastAsia="en-US"/>
        </w:rPr>
      </w:pPr>
      <w:r w:rsidRPr="00713044">
        <w:rPr>
          <w:rFonts w:eastAsia="Calibri"/>
          <w:noProof/>
          <w:position w:val="-14"/>
          <w:sz w:val="24"/>
        </w:rPr>
        <w:drawing>
          <wp:inline distT="0" distB="0" distL="0" distR="0">
            <wp:extent cx="276225" cy="276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601637" w:rsidRPr="00713044">
        <w:rPr>
          <w:rFonts w:eastAsia="Calibri"/>
          <w:sz w:val="24"/>
          <w:lang w:eastAsia="en-US"/>
        </w:rPr>
        <w:t>- размер обеспечения исполнения обязательств;</w:t>
      </w:r>
    </w:p>
    <w:p w:rsidR="00601637" w:rsidRPr="00713044" w:rsidRDefault="00713044" w:rsidP="00601637">
      <w:pPr>
        <w:widowControl w:val="0"/>
        <w:autoSpaceDE w:val="0"/>
        <w:autoSpaceDN w:val="0"/>
        <w:adjustRightInd w:val="0"/>
        <w:ind w:left="709" w:hanging="169"/>
        <w:jc w:val="both"/>
        <w:rPr>
          <w:rFonts w:eastAsia="Calibri"/>
          <w:sz w:val="24"/>
          <w:lang w:eastAsia="en-US"/>
        </w:rPr>
      </w:pPr>
      <w:r>
        <w:rPr>
          <w:rFonts w:eastAsia="Calibri"/>
          <w:sz w:val="24"/>
          <w:lang w:eastAsia="en-US"/>
        </w:rPr>
        <w:t xml:space="preserve"> </w:t>
      </w:r>
      <w:r w:rsidR="00601637" w:rsidRPr="00713044">
        <w:rPr>
          <w:rFonts w:eastAsia="Calibri"/>
          <w:sz w:val="24"/>
          <w:lang w:eastAsia="en-US"/>
        </w:rPr>
        <w:t xml:space="preserve">К - коэффициент, установленный </w:t>
      </w:r>
      <w:r w:rsidR="00567D61">
        <w:rPr>
          <w:rFonts w:eastAsia="Calibri"/>
          <w:sz w:val="24"/>
          <w:lang w:eastAsia="en-US"/>
        </w:rPr>
        <w:t>о</w:t>
      </w:r>
      <w:r w:rsidR="00F37489">
        <w:rPr>
          <w:rFonts w:eastAsia="Calibri"/>
          <w:sz w:val="24"/>
          <w:lang w:eastAsia="en-US"/>
        </w:rPr>
        <w:t>рганизатор</w:t>
      </w:r>
      <w:r w:rsidR="00567D61">
        <w:rPr>
          <w:rFonts w:eastAsia="Calibri"/>
          <w:sz w:val="24"/>
          <w:lang w:eastAsia="en-US"/>
        </w:rPr>
        <w:t>ом</w:t>
      </w:r>
      <w:r w:rsidR="00F37489">
        <w:rPr>
          <w:rFonts w:eastAsia="Calibri"/>
          <w:sz w:val="24"/>
          <w:lang w:eastAsia="en-US"/>
        </w:rPr>
        <w:t xml:space="preserve"> открытого конкурса</w:t>
      </w:r>
      <w:r w:rsidR="00601637" w:rsidRPr="00713044">
        <w:rPr>
          <w:rFonts w:eastAsia="Calibri"/>
          <w:sz w:val="24"/>
          <w:lang w:eastAsia="en-US"/>
        </w:rPr>
        <w:t xml:space="preserve"> в пределах от 0,5 до 0,75;</w:t>
      </w:r>
    </w:p>
    <w:p w:rsidR="00601637" w:rsidRPr="00713044" w:rsidRDefault="0013005D" w:rsidP="00601637">
      <w:pPr>
        <w:widowControl w:val="0"/>
        <w:autoSpaceDE w:val="0"/>
        <w:autoSpaceDN w:val="0"/>
        <w:adjustRightInd w:val="0"/>
        <w:ind w:left="709" w:hanging="169"/>
        <w:jc w:val="both"/>
        <w:rPr>
          <w:rFonts w:eastAsia="Calibri"/>
          <w:sz w:val="24"/>
          <w:lang w:eastAsia="en-US"/>
        </w:rPr>
      </w:pPr>
      <w:r w:rsidRPr="00713044">
        <w:rPr>
          <w:rFonts w:eastAsia="Calibri"/>
          <w:noProof/>
          <w:position w:val="-12"/>
          <w:sz w:val="24"/>
        </w:rPr>
        <w:drawing>
          <wp:inline distT="0" distB="0" distL="0" distR="0">
            <wp:extent cx="247650" cy="247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00601637" w:rsidRPr="00713044">
        <w:rPr>
          <w:rFonts w:eastAsia="Calibri"/>
          <w:sz w:val="24"/>
          <w:lang w:eastAsia="en-US"/>
        </w:rPr>
        <w:t xml:space="preserve">- размер ежемесячной платы за содержание и ремонт общего имущества, указанный в извещении о проведении </w:t>
      </w:r>
      <w:r w:rsidR="009528B5">
        <w:rPr>
          <w:rFonts w:eastAsia="Calibri"/>
          <w:sz w:val="24"/>
          <w:lang w:eastAsia="en-US"/>
        </w:rPr>
        <w:t>открытого конкурса</w:t>
      </w:r>
      <w:r w:rsidR="00601637" w:rsidRPr="00713044">
        <w:rPr>
          <w:rFonts w:eastAsia="Calibri"/>
          <w:sz w:val="24"/>
          <w:lang w:eastAsia="en-US"/>
        </w:rPr>
        <w:t>, умноженный на общую площадь жилых и нежилых помещений (за исключением помещений общего пользования) в многоквартирном доме;</w:t>
      </w:r>
    </w:p>
    <w:p w:rsidR="00AC637A" w:rsidRPr="00713044" w:rsidRDefault="0013005D" w:rsidP="00110A4E">
      <w:pPr>
        <w:widowControl w:val="0"/>
        <w:autoSpaceDE w:val="0"/>
        <w:autoSpaceDN w:val="0"/>
        <w:adjustRightInd w:val="0"/>
        <w:ind w:left="709" w:hanging="169"/>
        <w:jc w:val="both"/>
        <w:rPr>
          <w:rFonts w:eastAsia="Calibri"/>
          <w:sz w:val="24"/>
          <w:lang w:eastAsia="en-US"/>
        </w:rPr>
      </w:pPr>
      <w:r w:rsidRPr="00713044">
        <w:rPr>
          <w:rFonts w:eastAsia="Calibri"/>
          <w:noProof/>
          <w:position w:val="-14"/>
          <w:sz w:val="24"/>
        </w:rPr>
        <w:drawing>
          <wp:inline distT="0" distB="0" distL="0" distR="0">
            <wp:extent cx="247650" cy="276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00601637" w:rsidRPr="00713044">
        <w:rPr>
          <w:rFonts w:eastAsia="Calibri"/>
          <w:sz w:val="24"/>
          <w:lang w:eastAsia="en-US"/>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6" w:history="1">
        <w:r w:rsidR="00601637" w:rsidRPr="0087124C">
          <w:rPr>
            <w:rFonts w:eastAsia="Calibri"/>
            <w:color w:val="000000" w:themeColor="text1"/>
            <w:sz w:val="24"/>
            <w:lang w:eastAsia="en-US"/>
          </w:rPr>
          <w:t>кодексом</w:t>
        </w:r>
      </w:hyperlink>
      <w:r w:rsidR="00601637" w:rsidRPr="0087124C">
        <w:rPr>
          <w:rFonts w:eastAsia="Calibri"/>
          <w:color w:val="000000" w:themeColor="text1"/>
          <w:sz w:val="24"/>
          <w:lang w:eastAsia="en-US"/>
        </w:rPr>
        <w:t xml:space="preserve"> </w:t>
      </w:r>
      <w:r w:rsidR="00601637" w:rsidRPr="00713044">
        <w:rPr>
          <w:rFonts w:eastAsia="Calibri"/>
          <w:sz w:val="24"/>
          <w:lang w:eastAsia="en-US"/>
        </w:rPr>
        <w:t>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5858F0" w:rsidRPr="003D56FD" w:rsidRDefault="00AC637A" w:rsidP="00A414BC">
      <w:pPr>
        <w:pStyle w:val="22"/>
        <w:numPr>
          <w:ilvl w:val="1"/>
          <w:numId w:val="9"/>
        </w:numPr>
        <w:tabs>
          <w:tab w:val="left" w:pos="0"/>
          <w:tab w:val="left" w:pos="142"/>
          <w:tab w:val="left" w:pos="284"/>
          <w:tab w:val="num" w:pos="720"/>
          <w:tab w:val="left" w:pos="900"/>
        </w:tabs>
        <w:spacing w:after="0" w:line="300" w:lineRule="exact"/>
        <w:ind w:left="0" w:firstLine="0"/>
        <w:rPr>
          <w:b w:val="0"/>
          <w:noProof/>
          <w:szCs w:val="24"/>
        </w:rPr>
      </w:pPr>
      <w:bookmarkStart w:id="44" w:name="_Toc123405488"/>
      <w:r w:rsidRPr="003D56FD">
        <w:rPr>
          <w:b w:val="0"/>
          <w:noProof/>
          <w:szCs w:val="24"/>
        </w:rPr>
        <w:t xml:space="preserve">Права и обязанности победителя </w:t>
      </w:r>
      <w:r w:rsidR="009528B5">
        <w:rPr>
          <w:b w:val="0"/>
          <w:noProof/>
          <w:szCs w:val="24"/>
        </w:rPr>
        <w:t>открытого конкурса</w:t>
      </w:r>
      <w:bookmarkEnd w:id="44"/>
      <w:r w:rsidR="003D56FD">
        <w:rPr>
          <w:b w:val="0"/>
          <w:noProof/>
          <w:szCs w:val="24"/>
        </w:rPr>
        <w:t>:</w:t>
      </w:r>
    </w:p>
    <w:p w:rsidR="009F1175" w:rsidRPr="00713044" w:rsidRDefault="009F1175" w:rsidP="00A414BC">
      <w:pPr>
        <w:pStyle w:val="3"/>
        <w:numPr>
          <w:ilvl w:val="2"/>
          <w:numId w:val="9"/>
        </w:numPr>
        <w:tabs>
          <w:tab w:val="left" w:pos="142"/>
          <w:tab w:val="left" w:pos="284"/>
        </w:tabs>
        <w:spacing w:line="300" w:lineRule="exact"/>
        <w:ind w:left="0" w:firstLine="0"/>
        <w:rPr>
          <w:noProof/>
          <w:szCs w:val="24"/>
        </w:rPr>
      </w:pPr>
      <w:r w:rsidRPr="00713044">
        <w:rPr>
          <w:noProof/>
          <w:szCs w:val="24"/>
        </w:rPr>
        <w:t xml:space="preserve">Победитель </w:t>
      </w:r>
      <w:r w:rsidR="009528B5">
        <w:rPr>
          <w:noProof/>
          <w:szCs w:val="24"/>
        </w:rPr>
        <w:t>открытого конкурса</w:t>
      </w:r>
      <w:r w:rsidRPr="00713044">
        <w:rPr>
          <w:noProof/>
          <w:szCs w:val="24"/>
        </w:rPr>
        <w:t>, в случ</w:t>
      </w:r>
      <w:r w:rsidR="00F45D12" w:rsidRPr="00713044">
        <w:rPr>
          <w:noProof/>
          <w:szCs w:val="24"/>
        </w:rPr>
        <w:t xml:space="preserve">аях, предусмотренных </w:t>
      </w:r>
      <w:r w:rsidR="00B13320">
        <w:rPr>
          <w:noProof/>
          <w:szCs w:val="24"/>
        </w:rPr>
        <w:t xml:space="preserve">пунктами </w:t>
      </w:r>
      <w:r w:rsidR="00413A1B">
        <w:rPr>
          <w:noProof/>
          <w:szCs w:val="24"/>
        </w:rPr>
        <w:t>9.6. и 11.1.4.</w:t>
      </w:r>
      <w:r w:rsidR="00F45D12" w:rsidRPr="00713044">
        <w:rPr>
          <w:noProof/>
          <w:szCs w:val="24"/>
        </w:rPr>
        <w:t xml:space="preserve"> конкурсной докум</w:t>
      </w:r>
      <w:r w:rsidR="007622EA">
        <w:rPr>
          <w:noProof/>
          <w:szCs w:val="24"/>
        </w:rPr>
        <w:t>е</w:t>
      </w:r>
      <w:r w:rsidR="00F45D12" w:rsidRPr="00713044">
        <w:rPr>
          <w:noProof/>
          <w:szCs w:val="24"/>
        </w:rPr>
        <w:t>нтации</w:t>
      </w:r>
      <w:r w:rsidRPr="00713044">
        <w:rPr>
          <w:noProof/>
          <w:szCs w:val="24"/>
        </w:rPr>
        <w:t xml:space="preserve">, в течение 10 рабочих дней с даты утверждения протокола </w:t>
      </w:r>
      <w:r w:rsidR="009528B5">
        <w:rPr>
          <w:noProof/>
          <w:szCs w:val="24"/>
        </w:rPr>
        <w:t>открытого конкурса</w:t>
      </w:r>
      <w:r w:rsidRPr="00713044">
        <w:rPr>
          <w:noProof/>
          <w:szCs w:val="24"/>
        </w:rPr>
        <w:t xml:space="preserve"> представляет </w:t>
      </w:r>
      <w:r w:rsidR="00567D61">
        <w:rPr>
          <w:noProof/>
          <w:szCs w:val="24"/>
        </w:rPr>
        <w:t>о</w:t>
      </w:r>
      <w:r w:rsidR="00F37489">
        <w:rPr>
          <w:noProof/>
          <w:szCs w:val="24"/>
        </w:rPr>
        <w:t>рганизатор</w:t>
      </w:r>
      <w:r w:rsidR="00567D61" w:rsidRPr="00713044">
        <w:rPr>
          <w:noProof/>
          <w:szCs w:val="24"/>
        </w:rPr>
        <w:t>у</w:t>
      </w:r>
      <w:r w:rsidR="00F37489">
        <w:rPr>
          <w:noProof/>
          <w:szCs w:val="24"/>
        </w:rPr>
        <w:t xml:space="preserve"> открытого конкурса</w:t>
      </w:r>
      <w:r w:rsidRPr="00713044">
        <w:rPr>
          <w:noProof/>
          <w:szCs w:val="24"/>
        </w:rPr>
        <w:t xml:space="preserve"> </w:t>
      </w:r>
      <w:r w:rsidR="00413A1B">
        <w:rPr>
          <w:noProof/>
          <w:szCs w:val="24"/>
        </w:rPr>
        <w:t>подписанный им договор</w:t>
      </w:r>
      <w:r w:rsidRPr="00713044">
        <w:rPr>
          <w:noProof/>
          <w:szCs w:val="24"/>
        </w:rPr>
        <w:t>, а также обеспечение исполнения обязательств.</w:t>
      </w:r>
    </w:p>
    <w:p w:rsidR="009F1175" w:rsidRPr="00713044" w:rsidRDefault="009F1175" w:rsidP="00A414BC">
      <w:pPr>
        <w:pStyle w:val="3"/>
        <w:numPr>
          <w:ilvl w:val="2"/>
          <w:numId w:val="9"/>
        </w:numPr>
        <w:tabs>
          <w:tab w:val="left" w:pos="0"/>
          <w:tab w:val="left" w:pos="142"/>
          <w:tab w:val="left" w:pos="284"/>
        </w:tabs>
        <w:spacing w:line="300" w:lineRule="exact"/>
        <w:ind w:left="0" w:firstLine="0"/>
        <w:rPr>
          <w:noProof/>
          <w:szCs w:val="24"/>
        </w:rPr>
      </w:pPr>
      <w:r w:rsidRPr="00713044">
        <w:rPr>
          <w:noProof/>
          <w:szCs w:val="24"/>
        </w:rPr>
        <w:t xml:space="preserve">Победитель </w:t>
      </w:r>
      <w:r w:rsidR="009528B5">
        <w:rPr>
          <w:noProof/>
          <w:szCs w:val="24"/>
        </w:rPr>
        <w:t>открытого конкурса</w:t>
      </w:r>
      <w:r w:rsidR="00521EC8">
        <w:rPr>
          <w:noProof/>
          <w:szCs w:val="24"/>
        </w:rPr>
        <w:t>,</w:t>
      </w:r>
      <w:r w:rsidRPr="00713044">
        <w:rPr>
          <w:noProof/>
          <w:szCs w:val="24"/>
        </w:rPr>
        <w:t xml:space="preserve"> в случаях, предусмотренных </w:t>
      </w:r>
      <w:r w:rsidR="00B13320">
        <w:rPr>
          <w:noProof/>
          <w:szCs w:val="24"/>
        </w:rPr>
        <w:t>пунктами</w:t>
      </w:r>
      <w:r w:rsidR="0088102A">
        <w:rPr>
          <w:noProof/>
          <w:szCs w:val="24"/>
        </w:rPr>
        <w:t xml:space="preserve"> </w:t>
      </w:r>
      <w:r w:rsidR="00413A1B">
        <w:rPr>
          <w:noProof/>
          <w:szCs w:val="24"/>
        </w:rPr>
        <w:t>9.6. и 11.1.4.</w:t>
      </w:r>
      <w:r w:rsidR="00F45D12" w:rsidRPr="00713044">
        <w:rPr>
          <w:noProof/>
          <w:szCs w:val="24"/>
        </w:rPr>
        <w:t xml:space="preserve"> конкурсной докум</w:t>
      </w:r>
      <w:r w:rsidR="00C122D8">
        <w:rPr>
          <w:noProof/>
          <w:szCs w:val="24"/>
        </w:rPr>
        <w:t>е</w:t>
      </w:r>
      <w:r w:rsidR="00F45D12" w:rsidRPr="00713044">
        <w:rPr>
          <w:noProof/>
          <w:szCs w:val="24"/>
        </w:rPr>
        <w:t>нтации</w:t>
      </w:r>
      <w:r w:rsidRPr="00713044">
        <w:rPr>
          <w:noProof/>
          <w:szCs w:val="24"/>
        </w:rPr>
        <w:t xml:space="preserve">, в течение 20 дней с даты утверждения протокола </w:t>
      </w:r>
      <w:r w:rsidR="009528B5">
        <w:rPr>
          <w:noProof/>
          <w:szCs w:val="24"/>
        </w:rPr>
        <w:t>открытого конкурса</w:t>
      </w:r>
      <w:r w:rsidRPr="00713044">
        <w:rPr>
          <w:noProof/>
          <w:szCs w:val="24"/>
        </w:rPr>
        <w:t xml:space="preserve">, но не ранее чем через 10 дней со дня размещения протокола </w:t>
      </w:r>
      <w:r w:rsidR="009528B5">
        <w:rPr>
          <w:noProof/>
          <w:szCs w:val="24"/>
        </w:rPr>
        <w:t>открытого конкурса</w:t>
      </w:r>
      <w:r w:rsidRPr="00713044">
        <w:rPr>
          <w:noProof/>
          <w:szCs w:val="24"/>
        </w:rPr>
        <w:t xml:space="preserve"> на официальн</w:t>
      </w:r>
      <w:r w:rsidR="00413A1B">
        <w:rPr>
          <w:noProof/>
          <w:szCs w:val="24"/>
        </w:rPr>
        <w:t xml:space="preserve">ом сайте, направляет подписанный им договор </w:t>
      </w:r>
      <w:r w:rsidRPr="00713044">
        <w:rPr>
          <w:noProof/>
          <w:szCs w:val="24"/>
        </w:rPr>
        <w:t>собственникам помещений в многоквартирном доме и лицам, принявшим пом</w:t>
      </w:r>
      <w:r w:rsidR="00413A1B">
        <w:rPr>
          <w:noProof/>
          <w:szCs w:val="24"/>
        </w:rPr>
        <w:t>ещения, для подписания указанного</w:t>
      </w:r>
      <w:r w:rsidRPr="00713044">
        <w:rPr>
          <w:noProof/>
          <w:szCs w:val="24"/>
        </w:rPr>
        <w:t xml:space="preserve"> до</w:t>
      </w:r>
      <w:r w:rsidR="00413A1B">
        <w:rPr>
          <w:noProof/>
          <w:szCs w:val="24"/>
        </w:rPr>
        <w:t>говора</w:t>
      </w:r>
      <w:r w:rsidRPr="00713044">
        <w:rPr>
          <w:noProof/>
          <w:szCs w:val="24"/>
        </w:rPr>
        <w:t xml:space="preserve"> </w:t>
      </w:r>
      <w:r w:rsidR="0088102A">
        <w:rPr>
          <w:noProof/>
          <w:szCs w:val="24"/>
        </w:rPr>
        <w:t>в порядке, установленном ст.</w:t>
      </w:r>
      <w:r w:rsidRPr="00713044">
        <w:rPr>
          <w:noProof/>
          <w:szCs w:val="24"/>
        </w:rPr>
        <w:t xml:space="preserve"> 445 Гражданского кодекса Российской Федерации.</w:t>
      </w:r>
    </w:p>
    <w:p w:rsidR="005858F0" w:rsidRPr="003D56FD" w:rsidRDefault="00AC637A" w:rsidP="00A414BC">
      <w:pPr>
        <w:pStyle w:val="22"/>
        <w:numPr>
          <w:ilvl w:val="1"/>
          <w:numId w:val="9"/>
        </w:numPr>
        <w:tabs>
          <w:tab w:val="left" w:pos="0"/>
          <w:tab w:val="left" w:pos="142"/>
          <w:tab w:val="left" w:pos="284"/>
          <w:tab w:val="num" w:pos="720"/>
          <w:tab w:val="left" w:pos="900"/>
        </w:tabs>
        <w:spacing w:after="0" w:line="300" w:lineRule="exact"/>
        <w:ind w:left="0" w:firstLine="0"/>
        <w:rPr>
          <w:b w:val="0"/>
          <w:noProof/>
          <w:szCs w:val="24"/>
        </w:rPr>
      </w:pPr>
      <w:bookmarkStart w:id="45" w:name="_Toc123405489"/>
      <w:r w:rsidRPr="003D56FD">
        <w:rPr>
          <w:b w:val="0"/>
          <w:noProof/>
          <w:szCs w:val="24"/>
        </w:rPr>
        <w:t xml:space="preserve">Права и обязанности </w:t>
      </w:r>
      <w:r w:rsidR="00FE2DA5">
        <w:rPr>
          <w:b w:val="0"/>
          <w:noProof/>
          <w:szCs w:val="24"/>
        </w:rPr>
        <w:t>о</w:t>
      </w:r>
      <w:r w:rsidR="00F37489">
        <w:rPr>
          <w:b w:val="0"/>
          <w:noProof/>
          <w:szCs w:val="24"/>
        </w:rPr>
        <w:t>рганизатор</w:t>
      </w:r>
      <w:r w:rsidR="00FE2DA5" w:rsidRPr="003D56FD">
        <w:rPr>
          <w:b w:val="0"/>
          <w:noProof/>
          <w:szCs w:val="24"/>
        </w:rPr>
        <w:t>а</w:t>
      </w:r>
      <w:r w:rsidR="00F37489">
        <w:rPr>
          <w:b w:val="0"/>
          <w:noProof/>
          <w:szCs w:val="24"/>
        </w:rPr>
        <w:t xml:space="preserve"> открытого конкурса</w:t>
      </w:r>
      <w:bookmarkEnd w:id="45"/>
    </w:p>
    <w:p w:rsidR="00585719" w:rsidRPr="00B154BC" w:rsidRDefault="00F37489" w:rsidP="00A414BC">
      <w:pPr>
        <w:pStyle w:val="3"/>
        <w:numPr>
          <w:ilvl w:val="2"/>
          <w:numId w:val="9"/>
        </w:numPr>
        <w:tabs>
          <w:tab w:val="left" w:pos="0"/>
          <w:tab w:val="left" w:pos="142"/>
          <w:tab w:val="left" w:pos="284"/>
        </w:tabs>
        <w:spacing w:line="300" w:lineRule="exact"/>
        <w:ind w:left="0" w:firstLine="0"/>
        <w:rPr>
          <w:noProof/>
          <w:szCs w:val="24"/>
        </w:rPr>
      </w:pPr>
      <w:r>
        <w:rPr>
          <w:szCs w:val="24"/>
        </w:rPr>
        <w:t>Организатор открытого конкурса</w:t>
      </w:r>
      <w:r w:rsidR="00AC637A" w:rsidRPr="00713044">
        <w:rPr>
          <w:szCs w:val="24"/>
        </w:rPr>
        <w:t xml:space="preserve"> в течение 10 рабочих дней с даты утверждения </w:t>
      </w:r>
      <w:r w:rsidR="00AC637A" w:rsidRPr="00713044">
        <w:rPr>
          <w:szCs w:val="24"/>
        </w:rPr>
        <w:lastRenderedPageBreak/>
        <w:t xml:space="preserve">протокола </w:t>
      </w:r>
      <w:r w:rsidR="009528B5">
        <w:rPr>
          <w:szCs w:val="24"/>
        </w:rPr>
        <w:t>открытого конкурса</w:t>
      </w:r>
      <w:r w:rsidR="00AC637A" w:rsidRPr="00713044">
        <w:rPr>
          <w:szCs w:val="24"/>
        </w:rPr>
        <w:t xml:space="preserve"> уведомляет всех собственников помещений в многоквартирном доме об условиях договора </w:t>
      </w:r>
      <w:r w:rsidR="00413A1B">
        <w:rPr>
          <w:szCs w:val="24"/>
        </w:rPr>
        <w:t>путем размещения</w:t>
      </w:r>
      <w:r w:rsidR="00AC637A" w:rsidRPr="00B154BC">
        <w:rPr>
          <w:szCs w:val="24"/>
        </w:rPr>
        <w:t xml:space="preserve"> договора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bookmarkStart w:id="46" w:name="_Toc123405490"/>
    </w:p>
    <w:bookmarkEnd w:id="46"/>
    <w:p w:rsidR="006709C4" w:rsidRPr="00F73674" w:rsidRDefault="006709C4" w:rsidP="009D7BAE">
      <w:pPr>
        <w:pStyle w:val="3"/>
        <w:numPr>
          <w:ilvl w:val="0"/>
          <w:numId w:val="0"/>
        </w:numPr>
        <w:spacing w:line="300" w:lineRule="exact"/>
        <w:ind w:left="540" w:hanging="540"/>
        <w:rPr>
          <w:b/>
          <w:noProof/>
          <w:szCs w:val="24"/>
        </w:rPr>
      </w:pPr>
    </w:p>
    <w:p w:rsidR="00AC637A" w:rsidRPr="00F73674" w:rsidRDefault="00AC637A" w:rsidP="00AC637A">
      <w:pPr>
        <w:spacing w:line="300" w:lineRule="exact"/>
        <w:rPr>
          <w:sz w:val="24"/>
        </w:rPr>
        <w:sectPr w:rsidR="00AC637A" w:rsidRPr="00F73674" w:rsidSect="00F73674">
          <w:footerReference w:type="even" r:id="rId17"/>
          <w:footerReference w:type="default" r:id="rId18"/>
          <w:pgSz w:w="11907" w:h="16840" w:code="9"/>
          <w:pgMar w:top="709" w:right="567" w:bottom="851" w:left="1560" w:header="454" w:footer="454" w:gutter="0"/>
          <w:cols w:space="720"/>
          <w:titlePg/>
        </w:sectPr>
      </w:pPr>
    </w:p>
    <w:p w:rsidR="001D3F60" w:rsidRDefault="001D3F60" w:rsidP="001D3F60"/>
    <w:p w:rsidR="00283495" w:rsidRDefault="003E3001" w:rsidP="00283495">
      <w:pPr>
        <w:pStyle w:val="1"/>
        <w:spacing w:line="240" w:lineRule="auto"/>
        <w:ind w:left="6396" w:firstLine="684"/>
        <w:jc w:val="left"/>
        <w:rPr>
          <w:sz w:val="24"/>
          <w:szCs w:val="24"/>
        </w:rPr>
      </w:pPr>
      <w:bookmarkStart w:id="47" w:name="_Toc122934441"/>
      <w:r w:rsidRPr="00F73674">
        <w:rPr>
          <w:sz w:val="24"/>
          <w:szCs w:val="24"/>
        </w:rPr>
        <w:t>Приложение № 1</w:t>
      </w:r>
      <w:bookmarkEnd w:id="47"/>
    </w:p>
    <w:p w:rsidR="003E3001" w:rsidRPr="00F73674" w:rsidRDefault="003E3001" w:rsidP="003E3001">
      <w:pPr>
        <w:pStyle w:val="1"/>
        <w:spacing w:line="240" w:lineRule="auto"/>
        <w:ind w:left="4680"/>
        <w:jc w:val="left"/>
        <w:rPr>
          <w:sz w:val="24"/>
          <w:szCs w:val="24"/>
        </w:rPr>
      </w:pPr>
      <w:r w:rsidRPr="00F73674">
        <w:rPr>
          <w:sz w:val="24"/>
          <w:szCs w:val="24"/>
        </w:rPr>
        <w:t xml:space="preserve"> </w:t>
      </w:r>
      <w:r w:rsidR="00283495">
        <w:rPr>
          <w:sz w:val="24"/>
          <w:szCs w:val="24"/>
        </w:rPr>
        <w:tab/>
      </w:r>
      <w:r w:rsidR="00283495">
        <w:rPr>
          <w:sz w:val="24"/>
          <w:szCs w:val="24"/>
        </w:rPr>
        <w:tab/>
      </w:r>
      <w:r w:rsidR="00283495">
        <w:rPr>
          <w:sz w:val="24"/>
          <w:szCs w:val="24"/>
        </w:rPr>
        <w:tab/>
      </w:r>
      <w:r w:rsidR="00283495">
        <w:rPr>
          <w:sz w:val="24"/>
          <w:szCs w:val="24"/>
        </w:rPr>
        <w:tab/>
      </w:r>
      <w:bookmarkStart w:id="48" w:name="_Toc122934442"/>
      <w:r w:rsidR="00467F89">
        <w:rPr>
          <w:sz w:val="24"/>
          <w:szCs w:val="24"/>
        </w:rPr>
        <w:t>к конкурсной документации</w:t>
      </w:r>
      <w:bookmarkEnd w:id="48"/>
      <w:r w:rsidRPr="00F73674">
        <w:rPr>
          <w:sz w:val="24"/>
          <w:szCs w:val="24"/>
        </w:rPr>
        <w:t xml:space="preserve">           </w:t>
      </w:r>
    </w:p>
    <w:p w:rsidR="00C926F5" w:rsidRPr="00F73674" w:rsidRDefault="00C926F5" w:rsidP="00C926F5">
      <w:pPr>
        <w:rPr>
          <w:sz w:val="24"/>
        </w:rPr>
      </w:pPr>
    </w:p>
    <w:p w:rsidR="00BE1FAD" w:rsidRPr="00BE1FAD" w:rsidRDefault="00BE1FAD" w:rsidP="003A0AFD">
      <w:pPr>
        <w:autoSpaceDE w:val="0"/>
        <w:autoSpaceDN w:val="0"/>
        <w:adjustRightInd w:val="0"/>
        <w:ind w:left="3402"/>
        <w:jc w:val="center"/>
        <w:rPr>
          <w:sz w:val="24"/>
        </w:rPr>
      </w:pPr>
      <w:r w:rsidRPr="00BE1FAD">
        <w:rPr>
          <w:sz w:val="24"/>
        </w:rPr>
        <w:t>Утверждаю</w:t>
      </w:r>
    </w:p>
    <w:p w:rsidR="00BE1FAD" w:rsidRPr="00BE1FAD" w:rsidRDefault="00BE1FAD" w:rsidP="003A0AFD">
      <w:pPr>
        <w:autoSpaceDE w:val="0"/>
        <w:autoSpaceDN w:val="0"/>
        <w:adjustRightInd w:val="0"/>
        <w:ind w:left="3402"/>
        <w:rPr>
          <w:sz w:val="24"/>
        </w:rPr>
      </w:pPr>
      <w:r w:rsidRPr="00BE1FAD">
        <w:rPr>
          <w:sz w:val="24"/>
        </w:rPr>
        <w:t xml:space="preserve">                           ____</w:t>
      </w:r>
      <w:r w:rsidRPr="00BE1FAD">
        <w:rPr>
          <w:sz w:val="24"/>
          <w:u w:val="single"/>
        </w:rPr>
        <w:t xml:space="preserve">Руководитель Исполнительного комитета  </w:t>
      </w:r>
      <w:r w:rsidRPr="00BE1FAD">
        <w:rPr>
          <w:sz w:val="24"/>
        </w:rPr>
        <w:t xml:space="preserve"> </w:t>
      </w:r>
    </w:p>
    <w:p w:rsidR="00BE1FAD" w:rsidRPr="00BE1FAD" w:rsidRDefault="00BE1FAD" w:rsidP="003A0AFD">
      <w:pPr>
        <w:autoSpaceDE w:val="0"/>
        <w:autoSpaceDN w:val="0"/>
        <w:adjustRightInd w:val="0"/>
        <w:ind w:left="3402"/>
        <w:rPr>
          <w:sz w:val="24"/>
        </w:rPr>
      </w:pPr>
      <w:r w:rsidRPr="00BE1FAD">
        <w:rPr>
          <w:sz w:val="24"/>
        </w:rPr>
        <w:t xml:space="preserve">                              (должность, </w:t>
      </w:r>
      <w:proofErr w:type="spellStart"/>
      <w:r w:rsidRPr="00BE1FAD">
        <w:rPr>
          <w:sz w:val="24"/>
        </w:rPr>
        <w:t>ф.и.о.</w:t>
      </w:r>
      <w:proofErr w:type="spellEnd"/>
      <w:r w:rsidRPr="00BE1FAD">
        <w:rPr>
          <w:sz w:val="24"/>
        </w:rPr>
        <w:t xml:space="preserve"> руководителя</w:t>
      </w:r>
    </w:p>
    <w:p w:rsidR="00BE1FAD" w:rsidRPr="00BE1FAD" w:rsidRDefault="00BE1FAD" w:rsidP="003A0AFD">
      <w:pPr>
        <w:autoSpaceDE w:val="0"/>
        <w:autoSpaceDN w:val="0"/>
        <w:adjustRightInd w:val="0"/>
        <w:ind w:left="3402"/>
        <w:rPr>
          <w:sz w:val="24"/>
        </w:rPr>
      </w:pPr>
      <w:r w:rsidRPr="00BE1FAD">
        <w:rPr>
          <w:sz w:val="24"/>
        </w:rPr>
        <w:t xml:space="preserve">                           ____</w:t>
      </w:r>
      <w:r w:rsidRPr="00BE1FAD">
        <w:rPr>
          <w:sz w:val="24"/>
          <w:u w:val="single"/>
        </w:rPr>
        <w:t xml:space="preserve">города Набережные Челны </w:t>
      </w:r>
      <w:r w:rsidRPr="00BE1FAD">
        <w:rPr>
          <w:sz w:val="24"/>
        </w:rPr>
        <w:t>___________</w:t>
      </w:r>
    </w:p>
    <w:p w:rsidR="00BE1FAD" w:rsidRPr="00BE1FAD" w:rsidRDefault="00BE1FAD" w:rsidP="003A0AFD">
      <w:pPr>
        <w:autoSpaceDE w:val="0"/>
        <w:autoSpaceDN w:val="0"/>
        <w:adjustRightInd w:val="0"/>
        <w:ind w:left="3402"/>
        <w:rPr>
          <w:sz w:val="24"/>
        </w:rPr>
      </w:pPr>
      <w:r w:rsidRPr="00BE1FAD">
        <w:rPr>
          <w:sz w:val="24"/>
        </w:rPr>
        <w:t xml:space="preserve">                               органа местного самоуправления,</w:t>
      </w:r>
    </w:p>
    <w:p w:rsidR="00BE1FAD" w:rsidRPr="00BE1FAD" w:rsidRDefault="00BE1FAD" w:rsidP="003A0AFD">
      <w:pPr>
        <w:autoSpaceDE w:val="0"/>
        <w:autoSpaceDN w:val="0"/>
        <w:adjustRightInd w:val="0"/>
        <w:ind w:left="3402"/>
        <w:rPr>
          <w:sz w:val="24"/>
        </w:rPr>
      </w:pPr>
      <w:r w:rsidRPr="00BE1FAD">
        <w:rPr>
          <w:sz w:val="24"/>
        </w:rPr>
        <w:t xml:space="preserve">                           ____</w:t>
      </w:r>
      <w:r w:rsidRPr="00BE1FAD">
        <w:rPr>
          <w:sz w:val="24"/>
          <w:u w:val="single"/>
        </w:rPr>
        <w:t>Салахов Ф.Ш.</w:t>
      </w:r>
      <w:r w:rsidRPr="00BE1FAD">
        <w:rPr>
          <w:sz w:val="24"/>
          <w:u w:val="single"/>
        </w:rPr>
        <w:tab/>
      </w:r>
      <w:r w:rsidRPr="00BE1FAD">
        <w:rPr>
          <w:sz w:val="24"/>
          <w:u w:val="single"/>
        </w:rPr>
        <w:tab/>
      </w:r>
      <w:r w:rsidRPr="00BE1FAD">
        <w:rPr>
          <w:sz w:val="24"/>
          <w:u w:val="single"/>
        </w:rPr>
        <w:tab/>
      </w:r>
      <w:r w:rsidRPr="00BE1FAD">
        <w:rPr>
          <w:sz w:val="24"/>
          <w:u w:val="single"/>
        </w:rPr>
        <w:tab/>
      </w:r>
    </w:p>
    <w:p w:rsidR="00BE1FAD" w:rsidRPr="00BE1FAD" w:rsidRDefault="00FE2DA5" w:rsidP="00FE2DA5">
      <w:pPr>
        <w:autoSpaceDE w:val="0"/>
        <w:autoSpaceDN w:val="0"/>
        <w:adjustRightInd w:val="0"/>
        <w:ind w:left="4962"/>
        <w:rPr>
          <w:sz w:val="24"/>
        </w:rPr>
      </w:pPr>
      <w:r>
        <w:rPr>
          <w:sz w:val="24"/>
        </w:rPr>
        <w:t xml:space="preserve"> </w:t>
      </w:r>
      <w:r w:rsidR="00BE1FAD" w:rsidRPr="00BE1FAD">
        <w:rPr>
          <w:sz w:val="24"/>
        </w:rPr>
        <w:t xml:space="preserve">являющегося </w:t>
      </w:r>
      <w:r>
        <w:rPr>
          <w:sz w:val="24"/>
        </w:rPr>
        <w:t>о</w:t>
      </w:r>
      <w:r w:rsidR="00F37489">
        <w:rPr>
          <w:sz w:val="24"/>
        </w:rPr>
        <w:t>рганизатор</w:t>
      </w:r>
      <w:r w:rsidRPr="00BE1FAD">
        <w:rPr>
          <w:sz w:val="24"/>
        </w:rPr>
        <w:t>ом</w:t>
      </w:r>
      <w:r w:rsidR="00F37489">
        <w:rPr>
          <w:sz w:val="24"/>
        </w:rPr>
        <w:t xml:space="preserve"> открытого конкурса</w:t>
      </w:r>
      <w:r w:rsidR="00BE1FAD" w:rsidRPr="00BE1FAD">
        <w:rPr>
          <w:sz w:val="24"/>
        </w:rPr>
        <w:t>,</w:t>
      </w:r>
    </w:p>
    <w:p w:rsidR="00BE1FAD" w:rsidRPr="00BE1FAD" w:rsidRDefault="00BE1FAD" w:rsidP="003A0AFD">
      <w:pPr>
        <w:autoSpaceDE w:val="0"/>
        <w:autoSpaceDN w:val="0"/>
        <w:adjustRightInd w:val="0"/>
        <w:ind w:left="3402"/>
        <w:rPr>
          <w:sz w:val="24"/>
        </w:rPr>
      </w:pPr>
      <w:r w:rsidRPr="00BE1FAD">
        <w:rPr>
          <w:sz w:val="24"/>
        </w:rPr>
        <w:t xml:space="preserve">                           ____</w:t>
      </w:r>
      <w:proofErr w:type="spellStart"/>
      <w:r w:rsidRPr="00BE1FAD">
        <w:rPr>
          <w:sz w:val="24"/>
          <w:u w:val="single"/>
        </w:rPr>
        <w:t>РТ,г</w:t>
      </w:r>
      <w:proofErr w:type="gramStart"/>
      <w:r w:rsidRPr="00BE1FAD">
        <w:rPr>
          <w:sz w:val="24"/>
          <w:u w:val="single"/>
        </w:rPr>
        <w:t>.Н</w:t>
      </w:r>
      <w:proofErr w:type="gramEnd"/>
      <w:r w:rsidRPr="00BE1FAD">
        <w:rPr>
          <w:sz w:val="24"/>
          <w:u w:val="single"/>
        </w:rPr>
        <w:t>абережные</w:t>
      </w:r>
      <w:proofErr w:type="spellEnd"/>
      <w:r w:rsidRPr="00BE1FAD">
        <w:rPr>
          <w:sz w:val="24"/>
          <w:u w:val="single"/>
        </w:rPr>
        <w:t xml:space="preserve"> Челны, проспект</w:t>
      </w:r>
      <w:r w:rsidRPr="00BE1FAD">
        <w:rPr>
          <w:sz w:val="24"/>
        </w:rPr>
        <w:t>____</w:t>
      </w:r>
    </w:p>
    <w:p w:rsidR="00BE1FAD" w:rsidRPr="00BE1FAD" w:rsidRDefault="00BE1FAD" w:rsidP="003A0AFD">
      <w:pPr>
        <w:autoSpaceDE w:val="0"/>
        <w:autoSpaceDN w:val="0"/>
        <w:adjustRightInd w:val="0"/>
        <w:ind w:left="3402"/>
        <w:rPr>
          <w:sz w:val="24"/>
        </w:rPr>
      </w:pPr>
      <w:r w:rsidRPr="00BE1FAD">
        <w:rPr>
          <w:sz w:val="24"/>
        </w:rPr>
        <w:t xml:space="preserve">                              почтовый индекс и адрес, телефон,</w:t>
      </w:r>
    </w:p>
    <w:p w:rsidR="00BE1FAD" w:rsidRPr="00BE1FAD" w:rsidRDefault="00BE1FAD" w:rsidP="003A0AFD">
      <w:pPr>
        <w:autoSpaceDE w:val="0"/>
        <w:autoSpaceDN w:val="0"/>
        <w:adjustRightInd w:val="0"/>
        <w:ind w:left="3402"/>
        <w:rPr>
          <w:sz w:val="24"/>
        </w:rPr>
      </w:pPr>
      <w:r w:rsidRPr="00BE1FAD">
        <w:rPr>
          <w:sz w:val="24"/>
        </w:rPr>
        <w:t xml:space="preserve">                           ____</w:t>
      </w:r>
      <w:r w:rsidRPr="00BE1FAD">
        <w:rPr>
          <w:sz w:val="24"/>
          <w:u w:val="single"/>
        </w:rPr>
        <w:t xml:space="preserve">Хасана </w:t>
      </w:r>
      <w:proofErr w:type="spellStart"/>
      <w:r w:rsidRPr="00BE1FAD">
        <w:rPr>
          <w:sz w:val="24"/>
          <w:u w:val="single"/>
        </w:rPr>
        <w:t>Туфана</w:t>
      </w:r>
      <w:proofErr w:type="spellEnd"/>
      <w:r w:rsidRPr="00BE1FAD">
        <w:rPr>
          <w:sz w:val="24"/>
          <w:u w:val="single"/>
        </w:rPr>
        <w:t>, д, 23</w:t>
      </w:r>
      <w:r w:rsidRPr="00BE1FAD">
        <w:rPr>
          <w:sz w:val="24"/>
        </w:rPr>
        <w:t>______________</w:t>
      </w:r>
    </w:p>
    <w:p w:rsidR="00BE1FAD" w:rsidRPr="00BE1FAD" w:rsidRDefault="00BE1FAD" w:rsidP="003A0AFD">
      <w:pPr>
        <w:autoSpaceDE w:val="0"/>
        <w:autoSpaceDN w:val="0"/>
        <w:adjustRightInd w:val="0"/>
        <w:ind w:left="3402"/>
        <w:rPr>
          <w:sz w:val="24"/>
        </w:rPr>
      </w:pPr>
      <w:r w:rsidRPr="00BE1FAD">
        <w:rPr>
          <w:sz w:val="24"/>
        </w:rPr>
        <w:t xml:space="preserve">                               факс, адрес электронной почты)</w:t>
      </w:r>
    </w:p>
    <w:p w:rsidR="00BE1FAD" w:rsidRPr="00BE1FAD" w:rsidRDefault="00BE1FAD" w:rsidP="003A0AFD">
      <w:pPr>
        <w:autoSpaceDE w:val="0"/>
        <w:autoSpaceDN w:val="0"/>
        <w:adjustRightInd w:val="0"/>
        <w:ind w:left="3402"/>
        <w:rPr>
          <w:sz w:val="24"/>
          <w:u w:val="single"/>
        </w:rPr>
      </w:pPr>
      <w:r w:rsidRPr="00BE1FAD">
        <w:rPr>
          <w:sz w:val="24"/>
        </w:rPr>
        <w:t xml:space="preserve">                           ___________________________</w:t>
      </w:r>
      <w:r w:rsidRPr="00BE1FAD">
        <w:rPr>
          <w:sz w:val="24"/>
          <w:u w:val="single"/>
        </w:rPr>
        <w:t>Салахов Ф.Ш.</w:t>
      </w:r>
      <w:r w:rsidRPr="00BE1FAD">
        <w:rPr>
          <w:sz w:val="24"/>
          <w:u w:val="single"/>
        </w:rPr>
        <w:tab/>
      </w:r>
    </w:p>
    <w:p w:rsidR="00BE1FAD" w:rsidRPr="00BE1FAD" w:rsidRDefault="00BE1FAD" w:rsidP="003A0AFD">
      <w:pPr>
        <w:autoSpaceDE w:val="0"/>
        <w:autoSpaceDN w:val="0"/>
        <w:adjustRightInd w:val="0"/>
        <w:ind w:left="3402"/>
        <w:outlineLvl w:val="0"/>
        <w:rPr>
          <w:sz w:val="24"/>
        </w:rPr>
      </w:pPr>
      <w:r w:rsidRPr="00BE1FAD">
        <w:rPr>
          <w:sz w:val="24"/>
        </w:rPr>
        <w:t xml:space="preserve">                                          </w:t>
      </w:r>
      <w:bookmarkStart w:id="49" w:name="_Toc69983809"/>
      <w:bookmarkStart w:id="50" w:name="_Toc72139864"/>
      <w:bookmarkStart w:id="51" w:name="_Toc73435123"/>
      <w:bookmarkStart w:id="52" w:name="_Toc122934443"/>
      <w:r w:rsidRPr="00BE1FAD">
        <w:rPr>
          <w:sz w:val="24"/>
        </w:rPr>
        <w:t>(подпись)</w:t>
      </w:r>
      <w:bookmarkEnd w:id="49"/>
      <w:bookmarkEnd w:id="50"/>
      <w:bookmarkEnd w:id="51"/>
      <w:bookmarkEnd w:id="52"/>
    </w:p>
    <w:p w:rsidR="00BE1FAD" w:rsidRPr="00BE1FAD" w:rsidRDefault="00BE1FAD" w:rsidP="003A0AFD">
      <w:pPr>
        <w:autoSpaceDE w:val="0"/>
        <w:autoSpaceDN w:val="0"/>
        <w:adjustRightInd w:val="0"/>
        <w:ind w:left="3402"/>
        <w:rPr>
          <w:sz w:val="24"/>
        </w:rPr>
      </w:pPr>
      <w:r w:rsidRPr="00BE1FAD">
        <w:rPr>
          <w:sz w:val="24"/>
        </w:rPr>
        <w:t xml:space="preserve">                               "__" ______________________ 20__ г.</w:t>
      </w:r>
    </w:p>
    <w:p w:rsidR="00BE1FAD" w:rsidRPr="00BE1FAD" w:rsidRDefault="00BE1FAD" w:rsidP="003A0AFD">
      <w:pPr>
        <w:autoSpaceDE w:val="0"/>
        <w:autoSpaceDN w:val="0"/>
        <w:adjustRightInd w:val="0"/>
        <w:ind w:left="3402"/>
        <w:rPr>
          <w:sz w:val="24"/>
        </w:rPr>
      </w:pPr>
      <w:r w:rsidRPr="00BE1FAD">
        <w:rPr>
          <w:sz w:val="24"/>
        </w:rPr>
        <w:t xml:space="preserve">                                    (дата утверждения)</w:t>
      </w:r>
    </w:p>
    <w:p w:rsidR="00BE1FAD" w:rsidRPr="00BE1FAD" w:rsidRDefault="00BE1FAD" w:rsidP="003A0AFD">
      <w:pPr>
        <w:autoSpaceDE w:val="0"/>
        <w:autoSpaceDN w:val="0"/>
        <w:adjustRightInd w:val="0"/>
        <w:ind w:left="1985"/>
        <w:outlineLvl w:val="0"/>
        <w:rPr>
          <w:sz w:val="24"/>
        </w:rPr>
      </w:pPr>
    </w:p>
    <w:p w:rsidR="00BE1FAD" w:rsidRPr="00BE1FAD" w:rsidRDefault="00BE1FAD" w:rsidP="003A0AFD">
      <w:pPr>
        <w:autoSpaceDE w:val="0"/>
        <w:autoSpaceDN w:val="0"/>
        <w:adjustRightInd w:val="0"/>
        <w:ind w:left="1985"/>
        <w:rPr>
          <w:sz w:val="24"/>
        </w:rPr>
      </w:pPr>
      <w:r w:rsidRPr="00BE1FAD">
        <w:rPr>
          <w:sz w:val="24"/>
        </w:rPr>
        <w:t xml:space="preserve">                               АКТ</w:t>
      </w:r>
    </w:p>
    <w:p w:rsidR="00BE1FAD" w:rsidRPr="00BE1FAD" w:rsidRDefault="00BE1FAD" w:rsidP="003A0AFD">
      <w:pPr>
        <w:autoSpaceDE w:val="0"/>
        <w:autoSpaceDN w:val="0"/>
        <w:adjustRightInd w:val="0"/>
        <w:ind w:left="1985"/>
        <w:rPr>
          <w:sz w:val="24"/>
        </w:rPr>
      </w:pPr>
      <w:r w:rsidRPr="00BE1FAD">
        <w:rPr>
          <w:sz w:val="24"/>
        </w:rPr>
        <w:t xml:space="preserve">            о состоянии общего имущества собственников</w:t>
      </w:r>
    </w:p>
    <w:p w:rsidR="00BE1FAD" w:rsidRPr="00BE1FAD" w:rsidRDefault="003A0AFD" w:rsidP="003A0AFD">
      <w:pPr>
        <w:autoSpaceDE w:val="0"/>
        <w:autoSpaceDN w:val="0"/>
        <w:adjustRightInd w:val="0"/>
        <w:ind w:left="1985"/>
        <w:rPr>
          <w:sz w:val="24"/>
        </w:rPr>
      </w:pPr>
      <w:r>
        <w:rPr>
          <w:sz w:val="24"/>
        </w:rPr>
        <w:t xml:space="preserve">                </w:t>
      </w:r>
      <w:r w:rsidR="00BE1FAD" w:rsidRPr="00BE1FAD">
        <w:rPr>
          <w:sz w:val="24"/>
        </w:rPr>
        <w:t>помещений в многоквартирном доме,</w:t>
      </w:r>
    </w:p>
    <w:p w:rsidR="00BE1FAD" w:rsidRPr="00BE1FAD" w:rsidRDefault="003A0AFD" w:rsidP="003A0AFD">
      <w:pPr>
        <w:autoSpaceDE w:val="0"/>
        <w:autoSpaceDN w:val="0"/>
        <w:adjustRightInd w:val="0"/>
        <w:ind w:left="1985"/>
        <w:rPr>
          <w:sz w:val="24"/>
        </w:rPr>
      </w:pPr>
      <w:r>
        <w:rPr>
          <w:sz w:val="24"/>
        </w:rPr>
        <w:t xml:space="preserve">           </w:t>
      </w:r>
      <w:r w:rsidR="00BE1FAD" w:rsidRPr="00BE1FAD">
        <w:rPr>
          <w:sz w:val="24"/>
        </w:rPr>
        <w:t xml:space="preserve">   являющегося объектом </w:t>
      </w:r>
      <w:r w:rsidR="009528B5">
        <w:rPr>
          <w:sz w:val="24"/>
        </w:rPr>
        <w:t>открытого конкурса</w:t>
      </w:r>
    </w:p>
    <w:p w:rsidR="00BE1FAD" w:rsidRPr="00BE1FAD" w:rsidRDefault="00BE1FAD" w:rsidP="00BE1FAD">
      <w:pPr>
        <w:autoSpaceDE w:val="0"/>
        <w:autoSpaceDN w:val="0"/>
        <w:adjustRightInd w:val="0"/>
        <w:rPr>
          <w:sz w:val="24"/>
        </w:rPr>
      </w:pPr>
    </w:p>
    <w:p w:rsidR="00BE1FAD" w:rsidRPr="00BE1FAD" w:rsidRDefault="00BE1FAD" w:rsidP="00BE1FAD">
      <w:pPr>
        <w:autoSpaceDE w:val="0"/>
        <w:autoSpaceDN w:val="0"/>
        <w:adjustRightInd w:val="0"/>
        <w:jc w:val="center"/>
        <w:rPr>
          <w:sz w:val="24"/>
        </w:rPr>
      </w:pPr>
      <w:r w:rsidRPr="00BE1FAD">
        <w:rPr>
          <w:sz w:val="24"/>
        </w:rPr>
        <w:t>I. Общие сведения о многоквартирном доме</w:t>
      </w:r>
    </w:p>
    <w:p w:rsidR="00BE1FAD" w:rsidRPr="00BE1FAD" w:rsidRDefault="00BE1FAD" w:rsidP="00BE1FAD">
      <w:pPr>
        <w:autoSpaceDE w:val="0"/>
        <w:autoSpaceDN w:val="0"/>
        <w:adjustRightInd w:val="0"/>
        <w:jc w:val="both"/>
        <w:rPr>
          <w:sz w:val="24"/>
        </w:rPr>
      </w:pPr>
    </w:p>
    <w:p w:rsidR="00BE1FAD" w:rsidRPr="00DE6C5C" w:rsidRDefault="003A0AFD" w:rsidP="00BE1FAD">
      <w:pPr>
        <w:autoSpaceDE w:val="0"/>
        <w:autoSpaceDN w:val="0"/>
        <w:adjustRightInd w:val="0"/>
        <w:jc w:val="both"/>
        <w:rPr>
          <w:sz w:val="24"/>
        </w:rPr>
      </w:pPr>
      <w:r w:rsidRPr="00DE6C5C">
        <w:rPr>
          <w:sz w:val="24"/>
        </w:rPr>
        <w:t xml:space="preserve"> </w:t>
      </w:r>
      <w:r w:rsidR="00BE1FAD" w:rsidRPr="00DE6C5C">
        <w:rPr>
          <w:sz w:val="24"/>
        </w:rPr>
        <w:t>1. Адрес многоквартирного дома _РТ, г. Набережные Челны,</w:t>
      </w:r>
      <w:r w:rsidR="00BE1FAD" w:rsidRPr="006C4716">
        <w:rPr>
          <w:sz w:val="24"/>
        </w:rPr>
        <w:t xml:space="preserve"> </w:t>
      </w:r>
      <w:r w:rsidR="000E45ED" w:rsidRPr="006C4716">
        <w:rPr>
          <w:sz w:val="24"/>
        </w:rPr>
        <w:t>проспект</w:t>
      </w:r>
      <w:r w:rsidR="00BE1FAD" w:rsidRPr="006C4716">
        <w:rPr>
          <w:sz w:val="24"/>
        </w:rPr>
        <w:t xml:space="preserve"> </w:t>
      </w:r>
      <w:proofErr w:type="spellStart"/>
      <w:r w:rsidR="00C171F1">
        <w:rPr>
          <w:sz w:val="24"/>
        </w:rPr>
        <w:t>Абдурахмана</w:t>
      </w:r>
      <w:proofErr w:type="spellEnd"/>
      <w:r w:rsidR="00C171F1">
        <w:rPr>
          <w:sz w:val="24"/>
        </w:rPr>
        <w:t xml:space="preserve"> </w:t>
      </w:r>
      <w:proofErr w:type="spellStart"/>
      <w:r w:rsidR="00C171F1">
        <w:rPr>
          <w:sz w:val="24"/>
        </w:rPr>
        <w:t>Абсалямова</w:t>
      </w:r>
      <w:proofErr w:type="spellEnd"/>
      <w:r w:rsidR="00BE1FAD" w:rsidRPr="00DE6C5C">
        <w:rPr>
          <w:sz w:val="24"/>
        </w:rPr>
        <w:t xml:space="preserve">, </w:t>
      </w:r>
      <w:r w:rsidR="00C171F1">
        <w:rPr>
          <w:sz w:val="24"/>
          <w:u w:val="single"/>
        </w:rPr>
        <w:t>д.21</w:t>
      </w:r>
      <w:r w:rsidR="00BE1FAD" w:rsidRPr="00DE6C5C">
        <w:rPr>
          <w:sz w:val="24"/>
        </w:rPr>
        <w:t>______________________________________________________________________</w:t>
      </w:r>
      <w:r w:rsidRPr="00DE6C5C">
        <w:rPr>
          <w:sz w:val="24"/>
        </w:rPr>
        <w:t>__________</w:t>
      </w:r>
    </w:p>
    <w:p w:rsidR="00BE1FAD" w:rsidRPr="00DE6C5C" w:rsidRDefault="00BE1FAD" w:rsidP="00BE1FAD">
      <w:pPr>
        <w:autoSpaceDE w:val="0"/>
        <w:autoSpaceDN w:val="0"/>
        <w:adjustRightInd w:val="0"/>
        <w:jc w:val="both"/>
        <w:rPr>
          <w:sz w:val="24"/>
        </w:rPr>
      </w:pPr>
      <w:r w:rsidRPr="00DE6C5C">
        <w:rPr>
          <w:sz w:val="24"/>
        </w:rPr>
        <w:t xml:space="preserve">    2. Кадастровый номер многоквартирного дома (при его наличии) ____________________________</w:t>
      </w:r>
      <w:r w:rsidR="000E45ED">
        <w:rPr>
          <w:sz w:val="24"/>
          <w:u w:val="single"/>
        </w:rPr>
        <w:t>16:52:070307:2848</w:t>
      </w:r>
      <w:r w:rsidRPr="00DE6C5C">
        <w:rPr>
          <w:sz w:val="24"/>
        </w:rPr>
        <w:t>_________________________________________</w:t>
      </w:r>
      <w:r w:rsidR="003A0AFD" w:rsidRPr="00DE6C5C">
        <w:rPr>
          <w:sz w:val="24"/>
        </w:rPr>
        <w:t>_______________</w:t>
      </w:r>
    </w:p>
    <w:p w:rsidR="00BE1FAD" w:rsidRPr="00DE6C5C" w:rsidRDefault="00BE1FAD" w:rsidP="00BE1FAD">
      <w:pPr>
        <w:autoSpaceDE w:val="0"/>
        <w:autoSpaceDN w:val="0"/>
        <w:adjustRightInd w:val="0"/>
        <w:jc w:val="both"/>
        <w:rPr>
          <w:sz w:val="24"/>
        </w:rPr>
      </w:pPr>
      <w:r w:rsidRPr="00DE6C5C">
        <w:rPr>
          <w:sz w:val="24"/>
        </w:rPr>
        <w:t xml:space="preserve">    3. Серия, тип постройки ____</w:t>
      </w:r>
      <w:r w:rsidR="00DE6C5C">
        <w:rPr>
          <w:sz w:val="24"/>
          <w:u w:val="single"/>
        </w:rPr>
        <w:t>-</w:t>
      </w:r>
      <w:r w:rsidRPr="00DE6C5C">
        <w:rPr>
          <w:sz w:val="24"/>
        </w:rPr>
        <w:t>_____________________________________________________</w:t>
      </w:r>
    </w:p>
    <w:p w:rsidR="00BE1FAD" w:rsidRPr="00DE6C5C" w:rsidRDefault="00BE1FAD" w:rsidP="00BE1FAD">
      <w:pPr>
        <w:autoSpaceDE w:val="0"/>
        <w:autoSpaceDN w:val="0"/>
        <w:adjustRightInd w:val="0"/>
        <w:jc w:val="both"/>
        <w:rPr>
          <w:sz w:val="24"/>
        </w:rPr>
      </w:pPr>
      <w:r w:rsidRPr="00DE6C5C">
        <w:rPr>
          <w:sz w:val="24"/>
        </w:rPr>
        <w:t xml:space="preserve">    4. Год постройки </w:t>
      </w:r>
      <w:r w:rsidRPr="000E45ED">
        <w:rPr>
          <w:sz w:val="24"/>
          <w:u w:val="single"/>
        </w:rPr>
        <w:t>____</w:t>
      </w:r>
      <w:r w:rsidR="000E45ED" w:rsidRPr="000E45ED">
        <w:rPr>
          <w:sz w:val="24"/>
          <w:u w:val="single"/>
        </w:rPr>
        <w:t>2020</w:t>
      </w:r>
      <w:r w:rsidRPr="000E45ED">
        <w:rPr>
          <w:sz w:val="24"/>
          <w:u w:val="single"/>
        </w:rPr>
        <w:t>______________________________________________________</w:t>
      </w:r>
    </w:p>
    <w:p w:rsidR="00BE1FAD" w:rsidRPr="00DE6C5C" w:rsidRDefault="00BE1FAD" w:rsidP="00BE1FAD">
      <w:pPr>
        <w:autoSpaceDE w:val="0"/>
        <w:autoSpaceDN w:val="0"/>
        <w:adjustRightInd w:val="0"/>
        <w:jc w:val="both"/>
        <w:rPr>
          <w:sz w:val="24"/>
        </w:rPr>
      </w:pPr>
      <w:r w:rsidRPr="00DE6C5C">
        <w:rPr>
          <w:sz w:val="24"/>
        </w:rPr>
        <w:t xml:space="preserve">    5. Степень износа   по </w:t>
      </w:r>
      <w:r w:rsidR="003A0AFD" w:rsidRPr="00DE6C5C">
        <w:rPr>
          <w:sz w:val="24"/>
        </w:rPr>
        <w:t xml:space="preserve">данным государственного </w:t>
      </w:r>
      <w:r w:rsidRPr="00DE6C5C">
        <w:rPr>
          <w:sz w:val="24"/>
        </w:rPr>
        <w:t>технического</w:t>
      </w:r>
      <w:r w:rsidR="003A0AFD" w:rsidRPr="00DE6C5C">
        <w:rPr>
          <w:sz w:val="24"/>
        </w:rPr>
        <w:t xml:space="preserve"> </w:t>
      </w:r>
      <w:r w:rsidRPr="00DE6C5C">
        <w:rPr>
          <w:sz w:val="24"/>
        </w:rPr>
        <w:t>учета ________________________________</w:t>
      </w:r>
      <w:r w:rsidR="00DE6C5C">
        <w:rPr>
          <w:sz w:val="24"/>
          <w:u w:val="single"/>
        </w:rPr>
        <w:t>-</w:t>
      </w:r>
      <w:r w:rsidRPr="00DE6C5C">
        <w:rPr>
          <w:sz w:val="24"/>
        </w:rPr>
        <w:t>________________________________________________</w:t>
      </w:r>
    </w:p>
    <w:p w:rsidR="00BE1FAD" w:rsidRPr="00DE6C5C" w:rsidRDefault="00BE1FAD" w:rsidP="00BE1FAD">
      <w:pPr>
        <w:autoSpaceDE w:val="0"/>
        <w:autoSpaceDN w:val="0"/>
        <w:adjustRightInd w:val="0"/>
        <w:jc w:val="both"/>
        <w:rPr>
          <w:sz w:val="24"/>
        </w:rPr>
      </w:pPr>
      <w:r w:rsidRPr="00DE6C5C">
        <w:rPr>
          <w:sz w:val="24"/>
        </w:rPr>
        <w:t xml:space="preserve">    6. Степень фактического износа ___________</w:t>
      </w:r>
      <w:r w:rsidR="00DE6C5C">
        <w:rPr>
          <w:sz w:val="24"/>
          <w:u w:val="single"/>
        </w:rPr>
        <w:t>-</w:t>
      </w:r>
      <w:r w:rsidRPr="00DE6C5C">
        <w:rPr>
          <w:sz w:val="24"/>
        </w:rPr>
        <w:t>________________________________________</w:t>
      </w:r>
    </w:p>
    <w:p w:rsidR="00BE1FAD" w:rsidRPr="00DE6C5C" w:rsidRDefault="00BE1FAD" w:rsidP="00BE1FAD">
      <w:pPr>
        <w:autoSpaceDE w:val="0"/>
        <w:autoSpaceDN w:val="0"/>
        <w:adjustRightInd w:val="0"/>
        <w:jc w:val="both"/>
        <w:rPr>
          <w:sz w:val="24"/>
        </w:rPr>
      </w:pPr>
      <w:r w:rsidRPr="00DE6C5C">
        <w:rPr>
          <w:sz w:val="24"/>
        </w:rPr>
        <w:t xml:space="preserve">    7. Год последнего капитального ремонта __</w:t>
      </w:r>
      <w:r w:rsidR="00DE6C5C">
        <w:rPr>
          <w:sz w:val="24"/>
        </w:rPr>
        <w:t>_____</w:t>
      </w:r>
      <w:r w:rsidR="00DE6C5C">
        <w:rPr>
          <w:sz w:val="24"/>
          <w:u w:val="single"/>
        </w:rPr>
        <w:t>-</w:t>
      </w:r>
      <w:r w:rsidRPr="00DE6C5C">
        <w:rPr>
          <w:sz w:val="24"/>
        </w:rPr>
        <w:t>__________________________________</w:t>
      </w:r>
    </w:p>
    <w:p w:rsidR="00BE1FAD" w:rsidRPr="006C4716" w:rsidRDefault="00BE1FAD" w:rsidP="003A0AFD">
      <w:pPr>
        <w:autoSpaceDE w:val="0"/>
        <w:autoSpaceDN w:val="0"/>
        <w:adjustRightInd w:val="0"/>
        <w:ind w:left="567" w:hanging="567"/>
        <w:jc w:val="both"/>
        <w:rPr>
          <w:sz w:val="24"/>
        </w:rPr>
      </w:pPr>
      <w:r w:rsidRPr="00DE6C5C">
        <w:rPr>
          <w:sz w:val="24"/>
        </w:rPr>
        <w:t xml:space="preserve">    8. Реквизиты правового акт</w:t>
      </w:r>
      <w:r w:rsidR="003A0AFD" w:rsidRPr="00DE6C5C">
        <w:rPr>
          <w:sz w:val="24"/>
        </w:rPr>
        <w:t xml:space="preserve">а о признании многоквартирного </w:t>
      </w:r>
      <w:r w:rsidRPr="00DE6C5C">
        <w:rPr>
          <w:sz w:val="24"/>
        </w:rPr>
        <w:t>дома</w:t>
      </w:r>
      <w:r w:rsidR="003A0AFD" w:rsidRPr="00DE6C5C">
        <w:rPr>
          <w:sz w:val="24"/>
        </w:rPr>
        <w:t xml:space="preserve"> </w:t>
      </w:r>
      <w:r w:rsidR="00DE6C5C">
        <w:rPr>
          <w:sz w:val="24"/>
        </w:rPr>
        <w:t xml:space="preserve">аварийным и подлежащим </w:t>
      </w:r>
      <w:r w:rsidR="00DE6C5C" w:rsidRPr="006C4716">
        <w:rPr>
          <w:sz w:val="24"/>
        </w:rPr>
        <w:t xml:space="preserve">сносу </w:t>
      </w:r>
      <w:r w:rsidRPr="006C4716">
        <w:rPr>
          <w:sz w:val="24"/>
        </w:rPr>
        <w:t>____________</w:t>
      </w:r>
      <w:r w:rsidR="00DE6C5C" w:rsidRPr="006C4716">
        <w:rPr>
          <w:sz w:val="24"/>
          <w:u w:val="single"/>
        </w:rPr>
        <w:t>нет</w:t>
      </w:r>
      <w:r w:rsidRPr="006C4716">
        <w:rPr>
          <w:sz w:val="24"/>
        </w:rPr>
        <w:t>_________________________________________</w:t>
      </w:r>
    </w:p>
    <w:p w:rsidR="00BE1FAD" w:rsidRPr="006C4716" w:rsidRDefault="00BE1FAD" w:rsidP="00BE1FAD">
      <w:pPr>
        <w:autoSpaceDE w:val="0"/>
        <w:autoSpaceDN w:val="0"/>
        <w:adjustRightInd w:val="0"/>
        <w:jc w:val="both"/>
        <w:rPr>
          <w:sz w:val="24"/>
        </w:rPr>
      </w:pPr>
      <w:r w:rsidRPr="006C4716">
        <w:rPr>
          <w:sz w:val="24"/>
        </w:rPr>
        <w:t xml:space="preserve">    </w:t>
      </w:r>
      <w:r w:rsidR="00DE6C5C" w:rsidRPr="006C4716">
        <w:rPr>
          <w:sz w:val="24"/>
        </w:rPr>
        <w:t xml:space="preserve">9. Количество этажей </w:t>
      </w:r>
      <w:r w:rsidR="006C4716" w:rsidRPr="006C4716">
        <w:rPr>
          <w:sz w:val="24"/>
        </w:rPr>
        <w:t xml:space="preserve"> </w:t>
      </w:r>
      <w:r w:rsidR="00DE6C5C" w:rsidRPr="006C4716">
        <w:rPr>
          <w:sz w:val="24"/>
          <w:u w:val="single"/>
        </w:rPr>
        <w:t>1</w:t>
      </w:r>
      <w:r w:rsidR="000E45ED" w:rsidRPr="006C4716">
        <w:rPr>
          <w:sz w:val="24"/>
          <w:u w:val="single"/>
        </w:rPr>
        <w:t>9</w:t>
      </w:r>
      <w:r w:rsidRPr="006C4716">
        <w:rPr>
          <w:sz w:val="24"/>
        </w:rPr>
        <w:t>__________________________________________________________</w:t>
      </w:r>
    </w:p>
    <w:p w:rsidR="00BE1FAD" w:rsidRPr="006C4716" w:rsidRDefault="00BE1FAD" w:rsidP="00BE1FAD">
      <w:pPr>
        <w:autoSpaceDE w:val="0"/>
        <w:autoSpaceDN w:val="0"/>
        <w:adjustRightInd w:val="0"/>
        <w:jc w:val="both"/>
        <w:rPr>
          <w:sz w:val="24"/>
        </w:rPr>
      </w:pPr>
      <w:r w:rsidRPr="006C4716">
        <w:rPr>
          <w:sz w:val="24"/>
        </w:rPr>
        <w:t xml:space="preserve">    10. Наличие подвала ___</w:t>
      </w:r>
      <w:r w:rsidR="00DE6C5C" w:rsidRPr="006C4716">
        <w:rPr>
          <w:sz w:val="24"/>
          <w:u w:val="single"/>
        </w:rPr>
        <w:t>1</w:t>
      </w:r>
      <w:r w:rsidR="00DE6C5C" w:rsidRPr="006C4716">
        <w:rPr>
          <w:sz w:val="24"/>
        </w:rPr>
        <w:t>_</w:t>
      </w:r>
      <w:r w:rsidRPr="006C4716">
        <w:rPr>
          <w:sz w:val="24"/>
        </w:rPr>
        <w:t>_________________________________________________________</w:t>
      </w:r>
    </w:p>
    <w:p w:rsidR="00BE1FAD" w:rsidRPr="006C4716" w:rsidRDefault="00BE1FAD" w:rsidP="00BE1FAD">
      <w:pPr>
        <w:autoSpaceDE w:val="0"/>
        <w:autoSpaceDN w:val="0"/>
        <w:adjustRightInd w:val="0"/>
        <w:jc w:val="both"/>
        <w:rPr>
          <w:sz w:val="24"/>
        </w:rPr>
      </w:pPr>
      <w:r w:rsidRPr="006C4716">
        <w:rPr>
          <w:sz w:val="24"/>
        </w:rPr>
        <w:t xml:space="preserve">    11. Наличие цокольного этажа __</w:t>
      </w:r>
      <w:r w:rsidR="00DE6C5C" w:rsidRPr="006C4716">
        <w:rPr>
          <w:sz w:val="24"/>
          <w:u w:val="single"/>
        </w:rPr>
        <w:t>-</w:t>
      </w:r>
      <w:r w:rsidRPr="006C4716">
        <w:rPr>
          <w:sz w:val="24"/>
        </w:rPr>
        <w:t>___________________________________________________</w:t>
      </w:r>
    </w:p>
    <w:p w:rsidR="00BE1FAD" w:rsidRPr="006C4716" w:rsidRDefault="00BE1FAD" w:rsidP="00BE1FAD">
      <w:pPr>
        <w:autoSpaceDE w:val="0"/>
        <w:autoSpaceDN w:val="0"/>
        <w:adjustRightInd w:val="0"/>
        <w:jc w:val="both"/>
        <w:rPr>
          <w:sz w:val="24"/>
        </w:rPr>
      </w:pPr>
      <w:r w:rsidRPr="006C4716">
        <w:rPr>
          <w:sz w:val="24"/>
        </w:rPr>
        <w:t xml:space="preserve">    12. Наличие мансарды ___</w:t>
      </w:r>
      <w:r w:rsidR="00DE6C5C" w:rsidRPr="006C4716">
        <w:rPr>
          <w:sz w:val="24"/>
          <w:u w:val="single"/>
        </w:rPr>
        <w:t>нет</w:t>
      </w:r>
      <w:r w:rsidRPr="006C4716">
        <w:rPr>
          <w:sz w:val="24"/>
        </w:rPr>
        <w:t>_______________________________________________________</w:t>
      </w:r>
    </w:p>
    <w:p w:rsidR="00BE1FAD" w:rsidRPr="006C4716" w:rsidRDefault="00BE1FAD" w:rsidP="00BE1FAD">
      <w:pPr>
        <w:autoSpaceDE w:val="0"/>
        <w:autoSpaceDN w:val="0"/>
        <w:adjustRightInd w:val="0"/>
        <w:jc w:val="both"/>
        <w:rPr>
          <w:sz w:val="24"/>
        </w:rPr>
      </w:pPr>
      <w:r w:rsidRPr="006C4716">
        <w:rPr>
          <w:sz w:val="24"/>
        </w:rPr>
        <w:t xml:space="preserve">    13. Наличие мезонина ____</w:t>
      </w:r>
      <w:r w:rsidR="00DE6C5C" w:rsidRPr="006C4716">
        <w:rPr>
          <w:sz w:val="24"/>
          <w:u w:val="single"/>
        </w:rPr>
        <w:t>нет</w:t>
      </w:r>
      <w:r w:rsidRPr="006C4716">
        <w:rPr>
          <w:sz w:val="24"/>
        </w:rPr>
        <w:t>______________________________________________________</w:t>
      </w:r>
    </w:p>
    <w:p w:rsidR="00BE1FAD" w:rsidRPr="00DE6C5C" w:rsidRDefault="00BE1FAD" w:rsidP="00BE1FAD">
      <w:pPr>
        <w:autoSpaceDE w:val="0"/>
        <w:autoSpaceDN w:val="0"/>
        <w:adjustRightInd w:val="0"/>
        <w:jc w:val="both"/>
        <w:rPr>
          <w:sz w:val="24"/>
        </w:rPr>
      </w:pPr>
      <w:r w:rsidRPr="006C4716">
        <w:rPr>
          <w:sz w:val="24"/>
        </w:rPr>
        <w:t xml:space="preserve">    14. Количество квартир __</w:t>
      </w:r>
      <w:r w:rsidR="00DE6C5C" w:rsidRPr="006C4716">
        <w:rPr>
          <w:sz w:val="24"/>
          <w:u w:val="single"/>
        </w:rPr>
        <w:t>1</w:t>
      </w:r>
      <w:r w:rsidR="000E45ED" w:rsidRPr="006C4716">
        <w:rPr>
          <w:sz w:val="24"/>
          <w:u w:val="single"/>
        </w:rPr>
        <w:t>19</w:t>
      </w:r>
      <w:r w:rsidRPr="006C4716">
        <w:rPr>
          <w:sz w:val="24"/>
        </w:rPr>
        <w:t>______________________________________________________</w:t>
      </w:r>
    </w:p>
    <w:p w:rsidR="00BE1FAD" w:rsidRPr="00DE6C5C" w:rsidRDefault="00BE1FAD" w:rsidP="00BE1FAD">
      <w:pPr>
        <w:autoSpaceDE w:val="0"/>
        <w:autoSpaceDN w:val="0"/>
        <w:adjustRightInd w:val="0"/>
        <w:jc w:val="both"/>
        <w:rPr>
          <w:sz w:val="24"/>
        </w:rPr>
      </w:pPr>
      <w:r w:rsidRPr="00DE6C5C">
        <w:rPr>
          <w:sz w:val="24"/>
        </w:rPr>
        <w:t xml:space="preserve">    15. Количество нежилых </w:t>
      </w:r>
      <w:r w:rsidR="002A567B" w:rsidRPr="00DE6C5C">
        <w:rPr>
          <w:sz w:val="24"/>
        </w:rPr>
        <w:t>помещений, не входящих в состав</w:t>
      </w:r>
      <w:r w:rsidRPr="00DE6C5C">
        <w:rPr>
          <w:sz w:val="24"/>
        </w:rPr>
        <w:t xml:space="preserve"> общего</w:t>
      </w:r>
      <w:r w:rsidR="003A0AFD" w:rsidRPr="00DE6C5C">
        <w:rPr>
          <w:sz w:val="24"/>
        </w:rPr>
        <w:t xml:space="preserve"> </w:t>
      </w:r>
      <w:r w:rsidRPr="00DE6C5C">
        <w:rPr>
          <w:sz w:val="24"/>
        </w:rPr>
        <w:t>имущества ___________________________</w:t>
      </w:r>
      <w:r w:rsidR="00DE6C5C">
        <w:rPr>
          <w:sz w:val="24"/>
          <w:u w:val="single"/>
        </w:rPr>
        <w:t>-</w:t>
      </w:r>
      <w:r w:rsidRPr="00DE6C5C">
        <w:rPr>
          <w:sz w:val="24"/>
        </w:rPr>
        <w:t>_________________________________________________</w:t>
      </w:r>
    </w:p>
    <w:p w:rsidR="00BE1FAD" w:rsidRPr="00DE6C5C" w:rsidRDefault="00BE1FAD" w:rsidP="00BE1FAD">
      <w:pPr>
        <w:autoSpaceDE w:val="0"/>
        <w:autoSpaceDN w:val="0"/>
        <w:adjustRightInd w:val="0"/>
        <w:jc w:val="both"/>
        <w:rPr>
          <w:sz w:val="24"/>
        </w:rPr>
      </w:pPr>
      <w:r w:rsidRPr="00DE6C5C">
        <w:rPr>
          <w:sz w:val="24"/>
        </w:rPr>
        <w:t xml:space="preserve">    16.  Реквизиты правового акта о признании всех жилых помещений</w:t>
      </w:r>
      <w:r w:rsidR="003A0AFD" w:rsidRPr="00DE6C5C">
        <w:rPr>
          <w:sz w:val="24"/>
        </w:rPr>
        <w:t xml:space="preserve"> </w:t>
      </w:r>
      <w:r w:rsidRPr="00DE6C5C">
        <w:rPr>
          <w:sz w:val="24"/>
        </w:rPr>
        <w:t>в многоквартирном доме</w:t>
      </w:r>
      <w:r w:rsidR="003A0AFD" w:rsidRPr="00DE6C5C">
        <w:rPr>
          <w:sz w:val="24"/>
        </w:rPr>
        <w:t xml:space="preserve">            </w:t>
      </w:r>
      <w:r w:rsidRPr="00DE6C5C">
        <w:rPr>
          <w:sz w:val="24"/>
        </w:rPr>
        <w:t xml:space="preserve"> непригодными для проживания _______</w:t>
      </w:r>
      <w:r w:rsidR="00DE6C5C">
        <w:rPr>
          <w:sz w:val="24"/>
          <w:u w:val="single"/>
        </w:rPr>
        <w:t>-</w:t>
      </w:r>
      <w:r w:rsidRPr="00DE6C5C">
        <w:rPr>
          <w:sz w:val="24"/>
        </w:rPr>
        <w:t>___________________________</w:t>
      </w:r>
      <w:r w:rsidR="003A0AFD" w:rsidRPr="00DE6C5C">
        <w:rPr>
          <w:sz w:val="24"/>
        </w:rPr>
        <w:t>______________________</w:t>
      </w:r>
    </w:p>
    <w:p w:rsidR="00BE1FAD" w:rsidRPr="006C4716" w:rsidRDefault="00BE1FAD" w:rsidP="00BE1FAD">
      <w:pPr>
        <w:autoSpaceDE w:val="0"/>
        <w:autoSpaceDN w:val="0"/>
        <w:adjustRightInd w:val="0"/>
        <w:jc w:val="both"/>
        <w:rPr>
          <w:sz w:val="24"/>
        </w:rPr>
      </w:pPr>
      <w:r w:rsidRPr="00DE6C5C">
        <w:rPr>
          <w:sz w:val="24"/>
        </w:rPr>
        <w:t xml:space="preserve">    </w:t>
      </w:r>
      <w:r w:rsidRPr="006C4716">
        <w:rPr>
          <w:sz w:val="24"/>
        </w:rPr>
        <w:t>17.  Перече</w:t>
      </w:r>
      <w:r w:rsidR="003A0AFD" w:rsidRPr="006C4716">
        <w:rPr>
          <w:sz w:val="24"/>
        </w:rPr>
        <w:t>нь жилых помещений, признанных</w:t>
      </w:r>
      <w:r w:rsidRPr="006C4716">
        <w:rPr>
          <w:sz w:val="24"/>
        </w:rPr>
        <w:t xml:space="preserve"> непригодными для</w:t>
      </w:r>
      <w:r w:rsidR="00772DC7" w:rsidRPr="006C4716">
        <w:rPr>
          <w:sz w:val="24"/>
        </w:rPr>
        <w:t xml:space="preserve"> проживания (с указанием </w:t>
      </w:r>
      <w:r w:rsidR="003A0AFD" w:rsidRPr="006C4716">
        <w:rPr>
          <w:sz w:val="24"/>
        </w:rPr>
        <w:t xml:space="preserve">реквизитов правовых </w:t>
      </w:r>
      <w:r w:rsidRPr="006C4716">
        <w:rPr>
          <w:sz w:val="24"/>
        </w:rPr>
        <w:t>актов о признании</w:t>
      </w:r>
      <w:r w:rsidR="003A0AFD" w:rsidRPr="006C4716">
        <w:rPr>
          <w:sz w:val="24"/>
        </w:rPr>
        <w:t xml:space="preserve"> </w:t>
      </w:r>
      <w:r w:rsidRPr="006C4716">
        <w:rPr>
          <w:sz w:val="24"/>
        </w:rPr>
        <w:t>жилых помещений непригодными для проживания) __</w:t>
      </w:r>
      <w:r w:rsidR="003A0AFD" w:rsidRPr="006C4716">
        <w:rPr>
          <w:sz w:val="24"/>
        </w:rPr>
        <w:t>__</w:t>
      </w:r>
      <w:r w:rsidR="00DE6C5C" w:rsidRPr="006C4716">
        <w:rPr>
          <w:sz w:val="24"/>
          <w:u w:val="single"/>
        </w:rPr>
        <w:t>-</w:t>
      </w:r>
      <w:r w:rsidR="003A0AFD" w:rsidRPr="006C4716">
        <w:rPr>
          <w:sz w:val="24"/>
        </w:rPr>
        <w:t>_</w:t>
      </w:r>
      <w:r w:rsidRPr="006C4716">
        <w:rPr>
          <w:sz w:val="24"/>
        </w:rPr>
        <w:t>___</w:t>
      </w:r>
    </w:p>
    <w:p w:rsidR="00BE1FAD" w:rsidRPr="006C4716" w:rsidRDefault="00BE1FAD" w:rsidP="00BE1FAD">
      <w:pPr>
        <w:autoSpaceDE w:val="0"/>
        <w:autoSpaceDN w:val="0"/>
        <w:adjustRightInd w:val="0"/>
        <w:jc w:val="both"/>
        <w:rPr>
          <w:sz w:val="24"/>
        </w:rPr>
      </w:pPr>
      <w:r w:rsidRPr="006C4716">
        <w:rPr>
          <w:sz w:val="24"/>
        </w:rPr>
        <w:t xml:space="preserve">    18. Строительный объем _____</w:t>
      </w:r>
      <w:r w:rsidR="000E45ED" w:rsidRPr="006C4716">
        <w:rPr>
          <w:sz w:val="24"/>
          <w:u w:val="single"/>
        </w:rPr>
        <w:t>38240,0</w:t>
      </w:r>
      <w:r w:rsidRPr="006C4716">
        <w:rPr>
          <w:sz w:val="24"/>
        </w:rPr>
        <w:t>____________ куб. м</w:t>
      </w:r>
    </w:p>
    <w:p w:rsidR="00BE1FAD" w:rsidRPr="006C4716" w:rsidRDefault="00BE1FAD" w:rsidP="00BE1FAD">
      <w:pPr>
        <w:autoSpaceDE w:val="0"/>
        <w:autoSpaceDN w:val="0"/>
        <w:adjustRightInd w:val="0"/>
        <w:jc w:val="both"/>
        <w:rPr>
          <w:sz w:val="24"/>
        </w:rPr>
      </w:pPr>
      <w:r w:rsidRPr="006C4716">
        <w:rPr>
          <w:sz w:val="24"/>
        </w:rPr>
        <w:t xml:space="preserve">    19. Площадь:</w:t>
      </w:r>
    </w:p>
    <w:p w:rsidR="00BE1FAD" w:rsidRPr="006C4716" w:rsidRDefault="00772DC7" w:rsidP="00BE1FAD">
      <w:pPr>
        <w:autoSpaceDE w:val="0"/>
        <w:autoSpaceDN w:val="0"/>
        <w:adjustRightInd w:val="0"/>
        <w:jc w:val="both"/>
        <w:rPr>
          <w:sz w:val="24"/>
        </w:rPr>
      </w:pPr>
      <w:r w:rsidRPr="006C4716">
        <w:rPr>
          <w:sz w:val="24"/>
        </w:rPr>
        <w:lastRenderedPageBreak/>
        <w:t xml:space="preserve">    а) многоквартирного дома с лоджиями, балконами, </w:t>
      </w:r>
      <w:r w:rsidR="00BE1FAD" w:rsidRPr="006C4716">
        <w:rPr>
          <w:sz w:val="24"/>
        </w:rPr>
        <w:t>шкафами, коридорами и лестничными клетками ________</w:t>
      </w:r>
      <w:r w:rsidR="000E45ED" w:rsidRPr="006C4716">
        <w:rPr>
          <w:sz w:val="24"/>
          <w:u w:val="single"/>
        </w:rPr>
        <w:t>6913,1</w:t>
      </w:r>
      <w:r w:rsidR="00BE1FAD" w:rsidRPr="006C4716">
        <w:rPr>
          <w:sz w:val="24"/>
        </w:rPr>
        <w:t xml:space="preserve"> кв. м</w:t>
      </w:r>
    </w:p>
    <w:p w:rsidR="00BE1FAD" w:rsidRPr="006C4716" w:rsidRDefault="00BE1FAD" w:rsidP="00BE1FAD">
      <w:pPr>
        <w:autoSpaceDE w:val="0"/>
        <w:autoSpaceDN w:val="0"/>
        <w:adjustRightInd w:val="0"/>
        <w:jc w:val="both"/>
        <w:rPr>
          <w:sz w:val="24"/>
        </w:rPr>
      </w:pPr>
      <w:r w:rsidRPr="006C4716">
        <w:rPr>
          <w:sz w:val="24"/>
        </w:rPr>
        <w:t xml:space="preserve">    б) жилых помещений (общая площадь квартир) ____</w:t>
      </w:r>
      <w:r w:rsidR="000E45ED" w:rsidRPr="006C4716">
        <w:rPr>
          <w:sz w:val="24"/>
          <w:u w:val="single"/>
        </w:rPr>
        <w:t>6410,2</w:t>
      </w:r>
      <w:r w:rsidRPr="006C4716">
        <w:rPr>
          <w:sz w:val="24"/>
        </w:rPr>
        <w:t>_______ кв. м</w:t>
      </w:r>
    </w:p>
    <w:p w:rsidR="00BE1FAD" w:rsidRPr="006C4716" w:rsidRDefault="00772DC7" w:rsidP="00BE1FAD">
      <w:pPr>
        <w:autoSpaceDE w:val="0"/>
        <w:autoSpaceDN w:val="0"/>
        <w:adjustRightInd w:val="0"/>
        <w:jc w:val="both"/>
        <w:rPr>
          <w:sz w:val="24"/>
        </w:rPr>
      </w:pPr>
      <w:r w:rsidRPr="006C4716">
        <w:rPr>
          <w:sz w:val="24"/>
        </w:rPr>
        <w:t xml:space="preserve">    в) нежилых помещений (общая площадь </w:t>
      </w:r>
      <w:r w:rsidR="00BE1FAD" w:rsidRPr="006C4716">
        <w:rPr>
          <w:sz w:val="24"/>
        </w:rPr>
        <w:t>нежи</w:t>
      </w:r>
      <w:r w:rsidRPr="006C4716">
        <w:rPr>
          <w:sz w:val="24"/>
        </w:rPr>
        <w:t xml:space="preserve">лых помещений, не входящих   в состав </w:t>
      </w:r>
      <w:r w:rsidR="00BE1FAD" w:rsidRPr="006C4716">
        <w:rPr>
          <w:sz w:val="24"/>
        </w:rPr>
        <w:t>общего  имущества  в  многоквартирном  доме) ____</w:t>
      </w:r>
      <w:r w:rsidR="006C4716">
        <w:rPr>
          <w:sz w:val="24"/>
          <w:u w:val="single"/>
        </w:rPr>
        <w:t>502,9</w:t>
      </w:r>
      <w:r w:rsidR="00BE1FAD" w:rsidRPr="006C4716">
        <w:rPr>
          <w:sz w:val="24"/>
        </w:rPr>
        <w:t>_____ кв. м</w:t>
      </w:r>
    </w:p>
    <w:p w:rsidR="00BE1FAD" w:rsidRPr="006C4716" w:rsidRDefault="00772DC7" w:rsidP="00BE1FAD">
      <w:pPr>
        <w:autoSpaceDE w:val="0"/>
        <w:autoSpaceDN w:val="0"/>
        <w:adjustRightInd w:val="0"/>
        <w:jc w:val="both"/>
        <w:rPr>
          <w:sz w:val="24"/>
        </w:rPr>
      </w:pPr>
      <w:r w:rsidRPr="006C4716">
        <w:rPr>
          <w:sz w:val="24"/>
        </w:rPr>
        <w:t xml:space="preserve">    г)</w:t>
      </w:r>
      <w:r w:rsidR="00BE1FAD" w:rsidRPr="006C4716">
        <w:rPr>
          <w:sz w:val="24"/>
        </w:rPr>
        <w:t xml:space="preserve"> помещений   общего  пользования  (общая  площадь  нежилых помещений,  входящих  в  состав общего имущества в многоквартирном доме) _____</w:t>
      </w:r>
      <w:r w:rsidR="000E45ED" w:rsidRPr="006C4716">
        <w:rPr>
          <w:sz w:val="24"/>
          <w:u w:val="single"/>
        </w:rPr>
        <w:t>2604,6</w:t>
      </w:r>
      <w:r w:rsidR="00BE1FAD" w:rsidRPr="006C4716">
        <w:rPr>
          <w:sz w:val="24"/>
        </w:rPr>
        <w:t xml:space="preserve"> кв. м</w:t>
      </w:r>
    </w:p>
    <w:p w:rsidR="00BE1FAD" w:rsidRPr="006C4716" w:rsidRDefault="00BE1FAD" w:rsidP="00BE1FAD">
      <w:pPr>
        <w:autoSpaceDE w:val="0"/>
        <w:autoSpaceDN w:val="0"/>
        <w:adjustRightInd w:val="0"/>
        <w:jc w:val="both"/>
        <w:rPr>
          <w:sz w:val="24"/>
        </w:rPr>
      </w:pPr>
      <w:r w:rsidRPr="006C4716">
        <w:rPr>
          <w:sz w:val="24"/>
        </w:rPr>
        <w:t xml:space="preserve">    20. Количество лестниц _____________</w:t>
      </w:r>
      <w:r w:rsidR="00DE6C5C" w:rsidRPr="006C4716">
        <w:rPr>
          <w:sz w:val="24"/>
          <w:u w:val="single"/>
        </w:rPr>
        <w:t>-</w:t>
      </w:r>
      <w:r w:rsidRPr="006C4716">
        <w:rPr>
          <w:sz w:val="24"/>
        </w:rPr>
        <w:t>______________________ шт.</w:t>
      </w:r>
    </w:p>
    <w:p w:rsidR="00BE1FAD" w:rsidRPr="006C4716" w:rsidRDefault="00BE1FAD" w:rsidP="00BE1FAD">
      <w:pPr>
        <w:autoSpaceDE w:val="0"/>
        <w:autoSpaceDN w:val="0"/>
        <w:adjustRightInd w:val="0"/>
        <w:jc w:val="both"/>
        <w:rPr>
          <w:sz w:val="24"/>
        </w:rPr>
      </w:pPr>
      <w:r w:rsidRPr="006C4716">
        <w:rPr>
          <w:sz w:val="24"/>
        </w:rPr>
        <w:t xml:space="preserve">    21.  </w:t>
      </w:r>
      <w:r w:rsidR="00772DC7" w:rsidRPr="006C4716">
        <w:rPr>
          <w:sz w:val="24"/>
        </w:rPr>
        <w:t xml:space="preserve"> Уборочная   площадь   лестниц</w:t>
      </w:r>
      <w:r w:rsidR="003A0AFD" w:rsidRPr="006C4716">
        <w:rPr>
          <w:sz w:val="24"/>
        </w:rPr>
        <w:t xml:space="preserve"> (включая </w:t>
      </w:r>
      <w:r w:rsidRPr="006C4716">
        <w:rPr>
          <w:sz w:val="24"/>
        </w:rPr>
        <w:t>межквартирные лестничные площадки) __________</w:t>
      </w:r>
      <w:r w:rsidR="00DE6C5C" w:rsidRPr="006C4716">
        <w:rPr>
          <w:sz w:val="24"/>
          <w:u w:val="single"/>
        </w:rPr>
        <w:t>-</w:t>
      </w:r>
      <w:r w:rsidRPr="006C4716">
        <w:rPr>
          <w:sz w:val="24"/>
        </w:rPr>
        <w:t>________________________ кв. м</w:t>
      </w:r>
    </w:p>
    <w:p w:rsidR="00BE1FAD" w:rsidRPr="006C4716" w:rsidRDefault="00BE1FAD" w:rsidP="00BE1FAD">
      <w:pPr>
        <w:autoSpaceDE w:val="0"/>
        <w:autoSpaceDN w:val="0"/>
        <w:adjustRightInd w:val="0"/>
        <w:jc w:val="both"/>
        <w:rPr>
          <w:sz w:val="24"/>
        </w:rPr>
      </w:pPr>
      <w:r w:rsidRPr="006C4716">
        <w:rPr>
          <w:sz w:val="24"/>
        </w:rPr>
        <w:t xml:space="preserve">    22. Уборочная площадь общих коридоров ________</w:t>
      </w:r>
      <w:r w:rsidR="00DE6C5C" w:rsidRPr="006C4716">
        <w:rPr>
          <w:sz w:val="24"/>
          <w:u w:val="single"/>
        </w:rPr>
        <w:t>-</w:t>
      </w:r>
      <w:r w:rsidRPr="006C4716">
        <w:rPr>
          <w:sz w:val="24"/>
        </w:rPr>
        <w:t>__________ кв. м</w:t>
      </w:r>
    </w:p>
    <w:p w:rsidR="00BE1FAD" w:rsidRPr="006C4716" w:rsidRDefault="003A0AFD" w:rsidP="00BE1FAD">
      <w:pPr>
        <w:autoSpaceDE w:val="0"/>
        <w:autoSpaceDN w:val="0"/>
        <w:adjustRightInd w:val="0"/>
        <w:jc w:val="both"/>
        <w:rPr>
          <w:sz w:val="24"/>
        </w:rPr>
      </w:pPr>
      <w:r w:rsidRPr="006C4716">
        <w:rPr>
          <w:sz w:val="24"/>
        </w:rPr>
        <w:t xml:space="preserve">    23.  Уборочная площадь других помещений </w:t>
      </w:r>
      <w:r w:rsidR="00BE1FAD" w:rsidRPr="006C4716">
        <w:rPr>
          <w:sz w:val="24"/>
        </w:rPr>
        <w:t>общего пользования (включая технические этажи, чердаки, технические подвалы) __________</w:t>
      </w:r>
      <w:r w:rsidR="00DE6C5C" w:rsidRPr="006C4716">
        <w:rPr>
          <w:sz w:val="24"/>
          <w:u w:val="single"/>
        </w:rPr>
        <w:t>-</w:t>
      </w:r>
      <w:r w:rsidR="00BE1FAD" w:rsidRPr="006C4716">
        <w:rPr>
          <w:sz w:val="24"/>
        </w:rPr>
        <w:t>_________ кв. м</w:t>
      </w:r>
    </w:p>
    <w:p w:rsidR="00BE1FAD" w:rsidRPr="006C4716" w:rsidRDefault="003A0AFD" w:rsidP="00BE1FAD">
      <w:pPr>
        <w:autoSpaceDE w:val="0"/>
        <w:autoSpaceDN w:val="0"/>
        <w:adjustRightInd w:val="0"/>
        <w:jc w:val="both"/>
        <w:rPr>
          <w:sz w:val="24"/>
          <w:u w:val="single"/>
        </w:rPr>
      </w:pPr>
      <w:r w:rsidRPr="006C4716">
        <w:rPr>
          <w:sz w:val="24"/>
        </w:rPr>
        <w:t xml:space="preserve">    24.  Площадь земельного участка, входящего </w:t>
      </w:r>
      <w:r w:rsidR="00BE1FAD" w:rsidRPr="006C4716">
        <w:rPr>
          <w:sz w:val="24"/>
        </w:rPr>
        <w:t xml:space="preserve">в состав общего имущества многоквартирного дома </w:t>
      </w:r>
      <w:r w:rsidR="00443AF3" w:rsidRPr="006C4716">
        <w:rPr>
          <w:color w:val="000000"/>
          <w:sz w:val="24"/>
          <w:u w:val="single"/>
          <w:shd w:val="clear" w:color="auto" w:fill="FFFFFF"/>
        </w:rPr>
        <w:t>2 586</w:t>
      </w:r>
      <w:r w:rsidR="00BE1FAD" w:rsidRPr="006C4716">
        <w:rPr>
          <w:sz w:val="24"/>
          <w:u w:val="single"/>
        </w:rPr>
        <w:t xml:space="preserve"> </w:t>
      </w:r>
      <w:proofErr w:type="spellStart"/>
      <w:r w:rsidR="00BE1FAD" w:rsidRPr="006C4716">
        <w:rPr>
          <w:sz w:val="24"/>
          <w:u w:val="single"/>
        </w:rPr>
        <w:t>кв</w:t>
      </w:r>
      <w:proofErr w:type="gramStart"/>
      <w:r w:rsidR="00BE1FAD" w:rsidRPr="006C4716">
        <w:rPr>
          <w:sz w:val="24"/>
          <w:u w:val="single"/>
        </w:rPr>
        <w:t>.м</w:t>
      </w:r>
      <w:proofErr w:type="spellEnd"/>
      <w:proofErr w:type="gramEnd"/>
      <w:r w:rsidR="00DE6C5C" w:rsidRPr="006C4716">
        <w:rPr>
          <w:sz w:val="24"/>
          <w:u w:val="single"/>
        </w:rPr>
        <w:t xml:space="preserve">                                                                                                                                              .</w:t>
      </w:r>
    </w:p>
    <w:p w:rsidR="00BE1FAD" w:rsidRPr="00BE1FAD" w:rsidRDefault="00BE1FAD" w:rsidP="00BE1FAD">
      <w:pPr>
        <w:autoSpaceDE w:val="0"/>
        <w:autoSpaceDN w:val="0"/>
        <w:adjustRightInd w:val="0"/>
        <w:jc w:val="both"/>
        <w:rPr>
          <w:sz w:val="24"/>
        </w:rPr>
      </w:pPr>
      <w:r w:rsidRPr="00443AF3">
        <w:rPr>
          <w:sz w:val="24"/>
        </w:rPr>
        <w:t xml:space="preserve">    25. </w:t>
      </w:r>
      <w:r w:rsidR="003A0AFD" w:rsidRPr="00443AF3">
        <w:rPr>
          <w:sz w:val="24"/>
        </w:rPr>
        <w:t>Кадастровый</w:t>
      </w:r>
      <w:r w:rsidR="00772DC7" w:rsidRPr="00443AF3">
        <w:rPr>
          <w:sz w:val="24"/>
        </w:rPr>
        <w:t xml:space="preserve"> номер</w:t>
      </w:r>
      <w:r w:rsidRPr="00443AF3">
        <w:rPr>
          <w:sz w:val="24"/>
        </w:rPr>
        <w:t xml:space="preserve"> земельного  участка (при его наличии) __________</w:t>
      </w:r>
      <w:r w:rsidR="00DE6C5C" w:rsidRPr="00443AF3">
        <w:rPr>
          <w:sz w:val="24"/>
          <w:u w:val="single"/>
        </w:rPr>
        <w:t>16:52:070307:</w:t>
      </w:r>
      <w:r w:rsidR="00443AF3" w:rsidRPr="00443AF3">
        <w:rPr>
          <w:sz w:val="24"/>
          <w:u w:val="single"/>
        </w:rPr>
        <w:t>129</w:t>
      </w:r>
      <w:r w:rsidR="00772DC7" w:rsidRPr="00443AF3">
        <w:rPr>
          <w:sz w:val="24"/>
        </w:rPr>
        <w:t>_______</w:t>
      </w:r>
      <w:r w:rsidRPr="00443AF3">
        <w:rPr>
          <w:sz w:val="24"/>
        </w:rPr>
        <w:t>_______________________________</w:t>
      </w:r>
    </w:p>
    <w:p w:rsidR="00BE1FAD" w:rsidRPr="00BE1FAD" w:rsidRDefault="00BE1FAD" w:rsidP="00BE1FAD">
      <w:pPr>
        <w:autoSpaceDE w:val="0"/>
        <w:autoSpaceDN w:val="0"/>
        <w:adjustRightInd w:val="0"/>
        <w:jc w:val="both"/>
        <w:rPr>
          <w:sz w:val="24"/>
        </w:rPr>
      </w:pPr>
    </w:p>
    <w:p w:rsidR="00BE1FAD" w:rsidRPr="00BE1FAD" w:rsidRDefault="00BE1FAD" w:rsidP="00BE1FAD">
      <w:pPr>
        <w:autoSpaceDE w:val="0"/>
        <w:autoSpaceDN w:val="0"/>
        <w:adjustRightInd w:val="0"/>
        <w:jc w:val="center"/>
        <w:rPr>
          <w:sz w:val="24"/>
        </w:rPr>
      </w:pPr>
      <w:r w:rsidRPr="00BE1FAD">
        <w:rPr>
          <w:sz w:val="24"/>
        </w:rPr>
        <w:t>II. Техническое состояние многоквартирного дома,</w:t>
      </w:r>
    </w:p>
    <w:p w:rsidR="00BE1FAD" w:rsidRPr="00BE1FAD" w:rsidRDefault="00BE1FAD" w:rsidP="00BE1FAD">
      <w:pPr>
        <w:autoSpaceDE w:val="0"/>
        <w:autoSpaceDN w:val="0"/>
        <w:adjustRightInd w:val="0"/>
        <w:jc w:val="center"/>
        <w:rPr>
          <w:sz w:val="24"/>
        </w:rPr>
      </w:pPr>
      <w:r w:rsidRPr="00BE1FAD">
        <w:rPr>
          <w:sz w:val="24"/>
        </w:rPr>
        <w:t>включая пристройки</w:t>
      </w:r>
    </w:p>
    <w:p w:rsidR="00BE1FAD" w:rsidRPr="00BE1FAD" w:rsidRDefault="00BE1FAD" w:rsidP="00BE1FAD">
      <w:pPr>
        <w:autoSpaceDE w:val="0"/>
        <w:autoSpaceDN w:val="0"/>
        <w:adjustRightInd w:val="0"/>
        <w:jc w:val="both"/>
        <w:rPr>
          <w:sz w:val="24"/>
        </w:rPr>
      </w:pPr>
    </w:p>
    <w:p w:rsidR="00BE1FAD" w:rsidRPr="00BE1FAD" w:rsidRDefault="00BE1FAD" w:rsidP="00BE1FAD">
      <w:pPr>
        <w:autoSpaceDE w:val="0"/>
        <w:autoSpaceDN w:val="0"/>
        <w:adjustRightInd w:val="0"/>
        <w:jc w:val="both"/>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2432"/>
        <w:gridCol w:w="2419"/>
        <w:gridCol w:w="4601"/>
      </w:tblGrid>
      <w:tr w:rsidR="00BE1FAD" w:rsidRPr="00BE1FAD" w:rsidTr="00DE6C5C">
        <w:trPr>
          <w:trHeight w:val="540"/>
        </w:trPr>
        <w:tc>
          <w:tcPr>
            <w:tcW w:w="456" w:type="dxa"/>
          </w:tcPr>
          <w:p w:rsidR="00BE1FAD" w:rsidRPr="00BE1FAD" w:rsidRDefault="00BE1FAD" w:rsidP="00BE1FAD">
            <w:pPr>
              <w:autoSpaceDE w:val="0"/>
              <w:autoSpaceDN w:val="0"/>
              <w:adjustRightInd w:val="0"/>
              <w:jc w:val="center"/>
              <w:rPr>
                <w:sz w:val="24"/>
              </w:rPr>
            </w:pPr>
          </w:p>
          <w:p w:rsidR="00BE1FAD" w:rsidRPr="00BE1FAD" w:rsidRDefault="00BE1FAD" w:rsidP="00BE1FAD">
            <w:pPr>
              <w:autoSpaceDE w:val="0"/>
              <w:autoSpaceDN w:val="0"/>
              <w:adjustRightInd w:val="0"/>
              <w:jc w:val="center"/>
              <w:rPr>
                <w:sz w:val="24"/>
              </w:rPr>
            </w:pPr>
            <w:r w:rsidRPr="00BE1FAD">
              <w:rPr>
                <w:sz w:val="24"/>
              </w:rPr>
              <w:t>№</w:t>
            </w:r>
          </w:p>
        </w:tc>
        <w:tc>
          <w:tcPr>
            <w:tcW w:w="2432" w:type="dxa"/>
          </w:tcPr>
          <w:p w:rsidR="00BE1FAD" w:rsidRPr="00BE1FAD" w:rsidRDefault="00BE1FAD" w:rsidP="00BE1FAD">
            <w:pPr>
              <w:autoSpaceDE w:val="0"/>
              <w:autoSpaceDN w:val="0"/>
              <w:adjustRightInd w:val="0"/>
              <w:jc w:val="center"/>
              <w:rPr>
                <w:sz w:val="24"/>
              </w:rPr>
            </w:pPr>
            <w:r w:rsidRPr="00BE1FAD">
              <w:rPr>
                <w:sz w:val="24"/>
              </w:rPr>
              <w:t>Наименование конструктивных элементов</w:t>
            </w:r>
          </w:p>
          <w:p w:rsidR="00BE1FAD" w:rsidRPr="00BE1FAD" w:rsidRDefault="00BE1FAD" w:rsidP="00BE1FAD">
            <w:pPr>
              <w:autoSpaceDE w:val="0"/>
              <w:autoSpaceDN w:val="0"/>
              <w:adjustRightInd w:val="0"/>
              <w:jc w:val="center"/>
              <w:rPr>
                <w:sz w:val="24"/>
              </w:rPr>
            </w:pPr>
          </w:p>
        </w:tc>
        <w:tc>
          <w:tcPr>
            <w:tcW w:w="2419" w:type="dxa"/>
          </w:tcPr>
          <w:p w:rsidR="00BE1FAD" w:rsidRPr="00BE1FAD" w:rsidRDefault="00BE1FAD" w:rsidP="00BE1FAD">
            <w:pPr>
              <w:autoSpaceDE w:val="0"/>
              <w:autoSpaceDN w:val="0"/>
              <w:adjustRightInd w:val="0"/>
              <w:jc w:val="center"/>
              <w:rPr>
                <w:sz w:val="24"/>
              </w:rPr>
            </w:pPr>
            <w:r w:rsidRPr="00BE1FAD">
              <w:rPr>
                <w:sz w:val="24"/>
              </w:rPr>
              <w:t>Описание элементов (материал, конструкция или система, отделка и прочее)</w:t>
            </w:r>
          </w:p>
        </w:tc>
        <w:tc>
          <w:tcPr>
            <w:tcW w:w="4601" w:type="dxa"/>
          </w:tcPr>
          <w:p w:rsidR="00BE1FAD" w:rsidRPr="00BE1FAD" w:rsidRDefault="00BE1FAD" w:rsidP="00BE1FAD">
            <w:pPr>
              <w:autoSpaceDE w:val="0"/>
              <w:autoSpaceDN w:val="0"/>
              <w:adjustRightInd w:val="0"/>
              <w:jc w:val="center"/>
              <w:rPr>
                <w:sz w:val="24"/>
              </w:rPr>
            </w:pPr>
            <w:r w:rsidRPr="00BE1FAD">
              <w:rPr>
                <w:sz w:val="24"/>
              </w:rPr>
              <w:t>Техническое состояние элементов общего имущества многоквартирного дома</w:t>
            </w:r>
          </w:p>
          <w:p w:rsidR="00BE1FAD" w:rsidRPr="00BE1FAD" w:rsidRDefault="00BE1FAD" w:rsidP="00BE1FAD">
            <w:pPr>
              <w:autoSpaceDE w:val="0"/>
              <w:autoSpaceDN w:val="0"/>
              <w:adjustRightInd w:val="0"/>
              <w:jc w:val="cente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1</w:t>
            </w:r>
          </w:p>
        </w:tc>
        <w:tc>
          <w:tcPr>
            <w:tcW w:w="2432" w:type="dxa"/>
          </w:tcPr>
          <w:p w:rsidR="00BE1FAD" w:rsidRPr="00BE1FAD" w:rsidRDefault="00BE1FAD" w:rsidP="00BE1FAD">
            <w:pPr>
              <w:jc w:val="center"/>
              <w:rPr>
                <w:sz w:val="24"/>
              </w:rPr>
            </w:pPr>
          </w:p>
          <w:p w:rsidR="00BE1FAD" w:rsidRPr="00BE1FAD" w:rsidRDefault="00BE1FAD" w:rsidP="00BE1FAD">
            <w:pPr>
              <w:autoSpaceDE w:val="0"/>
              <w:autoSpaceDN w:val="0"/>
              <w:adjustRightInd w:val="0"/>
              <w:jc w:val="center"/>
              <w:rPr>
                <w:sz w:val="24"/>
              </w:rPr>
            </w:pPr>
            <w:r w:rsidRPr="00BE1FAD">
              <w:rPr>
                <w:sz w:val="24"/>
              </w:rPr>
              <w:t>Фундамент</w:t>
            </w:r>
          </w:p>
        </w:tc>
        <w:tc>
          <w:tcPr>
            <w:tcW w:w="2419" w:type="dxa"/>
          </w:tcPr>
          <w:p w:rsidR="00BE1FAD" w:rsidRPr="00BE1FAD" w:rsidRDefault="00443AF3" w:rsidP="00BE1FAD">
            <w:pPr>
              <w:autoSpaceDE w:val="0"/>
              <w:autoSpaceDN w:val="0"/>
              <w:adjustRightInd w:val="0"/>
              <w:rPr>
                <w:sz w:val="24"/>
              </w:rPr>
            </w:pPr>
            <w:r>
              <w:rPr>
                <w:sz w:val="24"/>
              </w:rPr>
              <w:t>Забивные сваи</w:t>
            </w:r>
          </w:p>
        </w:tc>
        <w:tc>
          <w:tcPr>
            <w:tcW w:w="4601" w:type="dxa"/>
          </w:tcPr>
          <w:p w:rsidR="00BE1FAD" w:rsidRPr="00BE1FAD" w:rsidRDefault="00BE1FAD" w:rsidP="00BE1FAD">
            <w:pPr>
              <w:rPr>
                <w:sz w:val="24"/>
              </w:rPr>
            </w:pPr>
            <w:r w:rsidRPr="00BE1FAD">
              <w:rPr>
                <w:sz w:val="24"/>
              </w:rPr>
              <w:t>Удовлетворительное</w:t>
            </w:r>
          </w:p>
          <w:p w:rsidR="00BE1FAD" w:rsidRPr="00BE1FAD" w:rsidRDefault="00BE1FAD" w:rsidP="00BE1FAD">
            <w:pPr>
              <w:autoSpaceDE w:val="0"/>
              <w:autoSpaceDN w:val="0"/>
              <w:adjustRightInd w:val="0"/>
              <w:rPr>
                <w:sz w:val="24"/>
              </w:rPr>
            </w:pPr>
          </w:p>
        </w:tc>
      </w:tr>
      <w:tr w:rsidR="00BE1FAD" w:rsidRPr="00BE1FAD" w:rsidTr="006C4716">
        <w:trPr>
          <w:trHeight w:val="176"/>
        </w:trPr>
        <w:tc>
          <w:tcPr>
            <w:tcW w:w="456" w:type="dxa"/>
          </w:tcPr>
          <w:p w:rsidR="00BE1FAD" w:rsidRPr="00BE1FAD" w:rsidRDefault="00BE1FAD" w:rsidP="00BE1FAD">
            <w:pPr>
              <w:autoSpaceDE w:val="0"/>
              <w:autoSpaceDN w:val="0"/>
              <w:adjustRightInd w:val="0"/>
              <w:rPr>
                <w:sz w:val="24"/>
              </w:rPr>
            </w:pPr>
            <w:r w:rsidRPr="00BE1FAD">
              <w:rPr>
                <w:sz w:val="24"/>
              </w:rPr>
              <w:t>2</w:t>
            </w:r>
          </w:p>
        </w:tc>
        <w:tc>
          <w:tcPr>
            <w:tcW w:w="2432" w:type="dxa"/>
          </w:tcPr>
          <w:p w:rsidR="006C4716" w:rsidRPr="006C4716" w:rsidRDefault="00BE1FAD" w:rsidP="006C4716">
            <w:pPr>
              <w:autoSpaceDE w:val="0"/>
              <w:autoSpaceDN w:val="0"/>
              <w:adjustRightInd w:val="0"/>
              <w:jc w:val="center"/>
              <w:rPr>
                <w:sz w:val="24"/>
              </w:rPr>
            </w:pPr>
            <w:r w:rsidRPr="006C4716">
              <w:rPr>
                <w:sz w:val="24"/>
              </w:rPr>
              <w:t>Наружные</w:t>
            </w:r>
          </w:p>
          <w:p w:rsidR="00BE1FAD" w:rsidRPr="006C4716" w:rsidRDefault="00BE1FAD" w:rsidP="00BE1FAD">
            <w:pPr>
              <w:jc w:val="center"/>
              <w:rPr>
                <w:sz w:val="24"/>
              </w:rPr>
            </w:pPr>
            <w:r w:rsidRPr="006C4716">
              <w:rPr>
                <w:sz w:val="24"/>
              </w:rPr>
              <w:t xml:space="preserve"> стены</w:t>
            </w:r>
          </w:p>
        </w:tc>
        <w:tc>
          <w:tcPr>
            <w:tcW w:w="2419" w:type="dxa"/>
          </w:tcPr>
          <w:p w:rsidR="00BE1FAD" w:rsidRPr="006C4716" w:rsidRDefault="00443AF3" w:rsidP="00BE1FAD">
            <w:pPr>
              <w:rPr>
                <w:sz w:val="24"/>
              </w:rPr>
            </w:pPr>
            <w:r w:rsidRPr="006C4716">
              <w:rPr>
                <w:sz w:val="24"/>
              </w:rPr>
              <w:t>Газобетонные блоки, облицовка керамическим кирпичом</w:t>
            </w:r>
          </w:p>
        </w:tc>
        <w:tc>
          <w:tcPr>
            <w:tcW w:w="4601" w:type="dxa"/>
          </w:tcPr>
          <w:p w:rsidR="00BE1FAD" w:rsidRPr="00BE1FAD" w:rsidRDefault="00BE1FAD" w:rsidP="00BE1FAD">
            <w:pPr>
              <w:rPr>
                <w:sz w:val="24"/>
              </w:rPr>
            </w:pPr>
            <w:r w:rsidRPr="00BE1FAD">
              <w:rPr>
                <w:sz w:val="24"/>
              </w:rPr>
              <w:t>Удовлетворительное</w:t>
            </w: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3</w:t>
            </w:r>
          </w:p>
        </w:tc>
        <w:tc>
          <w:tcPr>
            <w:tcW w:w="2432" w:type="dxa"/>
          </w:tcPr>
          <w:p w:rsidR="00BE1FAD" w:rsidRPr="00BE1FAD" w:rsidRDefault="00BE1FAD" w:rsidP="00BE1FAD">
            <w:pPr>
              <w:jc w:val="center"/>
              <w:rPr>
                <w:sz w:val="24"/>
              </w:rPr>
            </w:pPr>
            <w:r w:rsidRPr="00BE1FAD">
              <w:rPr>
                <w:sz w:val="24"/>
              </w:rPr>
              <w:t>Перегородки</w:t>
            </w:r>
          </w:p>
        </w:tc>
        <w:tc>
          <w:tcPr>
            <w:tcW w:w="2419" w:type="dxa"/>
          </w:tcPr>
          <w:p w:rsidR="00BE1FAD" w:rsidRPr="00BE1FAD" w:rsidRDefault="00BE1FAD" w:rsidP="00BE1FAD">
            <w:pPr>
              <w:rPr>
                <w:sz w:val="24"/>
              </w:rPr>
            </w:pPr>
          </w:p>
        </w:tc>
        <w:tc>
          <w:tcPr>
            <w:tcW w:w="4601" w:type="dxa"/>
          </w:tcPr>
          <w:p w:rsidR="00BE1FAD" w:rsidRPr="00BE1FAD" w:rsidRDefault="00BE1FAD" w:rsidP="00BE1FAD">
            <w:pP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4</w:t>
            </w:r>
          </w:p>
        </w:tc>
        <w:tc>
          <w:tcPr>
            <w:tcW w:w="2432" w:type="dxa"/>
          </w:tcPr>
          <w:p w:rsidR="00BE1FAD" w:rsidRPr="00BE1FAD" w:rsidRDefault="00BE1FAD" w:rsidP="00BE1FAD">
            <w:pPr>
              <w:autoSpaceDE w:val="0"/>
              <w:autoSpaceDN w:val="0"/>
              <w:adjustRightInd w:val="0"/>
              <w:jc w:val="center"/>
              <w:rPr>
                <w:sz w:val="24"/>
              </w:rPr>
            </w:pPr>
            <w:r w:rsidRPr="00BE1FAD">
              <w:rPr>
                <w:sz w:val="24"/>
              </w:rPr>
              <w:t>Перекрытия</w:t>
            </w:r>
          </w:p>
          <w:p w:rsidR="00BE1FAD" w:rsidRPr="00BE1FAD" w:rsidRDefault="00BE1FAD" w:rsidP="00BE1FAD">
            <w:pPr>
              <w:autoSpaceDE w:val="0"/>
              <w:autoSpaceDN w:val="0"/>
              <w:adjustRightInd w:val="0"/>
              <w:jc w:val="center"/>
              <w:rPr>
                <w:sz w:val="24"/>
              </w:rPr>
            </w:pPr>
            <w:r w:rsidRPr="00BE1FAD">
              <w:rPr>
                <w:sz w:val="24"/>
              </w:rPr>
              <w:t>чердачные</w:t>
            </w:r>
          </w:p>
          <w:p w:rsidR="00BE1FAD" w:rsidRPr="00BE1FAD" w:rsidRDefault="00BE1FAD" w:rsidP="00BE1FAD">
            <w:pPr>
              <w:autoSpaceDE w:val="0"/>
              <w:autoSpaceDN w:val="0"/>
              <w:adjustRightInd w:val="0"/>
              <w:jc w:val="center"/>
              <w:rPr>
                <w:sz w:val="24"/>
              </w:rPr>
            </w:pPr>
            <w:r w:rsidRPr="00BE1FAD">
              <w:rPr>
                <w:sz w:val="24"/>
              </w:rPr>
              <w:t>междуэтажные</w:t>
            </w:r>
          </w:p>
          <w:p w:rsidR="00BE1FAD" w:rsidRPr="00BE1FAD" w:rsidRDefault="00BE1FAD" w:rsidP="00BE1FAD">
            <w:pPr>
              <w:autoSpaceDE w:val="0"/>
              <w:autoSpaceDN w:val="0"/>
              <w:adjustRightInd w:val="0"/>
              <w:jc w:val="center"/>
              <w:rPr>
                <w:sz w:val="24"/>
              </w:rPr>
            </w:pPr>
            <w:r w:rsidRPr="00BE1FAD">
              <w:rPr>
                <w:sz w:val="24"/>
              </w:rPr>
              <w:t>подвальные</w:t>
            </w:r>
          </w:p>
          <w:p w:rsidR="00BE1FAD" w:rsidRPr="00BE1FAD" w:rsidRDefault="00BE1FAD" w:rsidP="00BE1FAD">
            <w:pPr>
              <w:jc w:val="center"/>
              <w:rPr>
                <w:sz w:val="24"/>
              </w:rPr>
            </w:pPr>
            <w:r w:rsidRPr="00BE1FAD">
              <w:rPr>
                <w:sz w:val="24"/>
              </w:rPr>
              <w:t>(другое)</w:t>
            </w:r>
          </w:p>
        </w:tc>
        <w:tc>
          <w:tcPr>
            <w:tcW w:w="2419" w:type="dxa"/>
          </w:tcPr>
          <w:p w:rsidR="00BE1FAD" w:rsidRPr="00BE1FAD" w:rsidRDefault="00BE1FAD" w:rsidP="00BE1FAD">
            <w:pPr>
              <w:rPr>
                <w:sz w:val="24"/>
              </w:rPr>
            </w:pPr>
          </w:p>
        </w:tc>
        <w:tc>
          <w:tcPr>
            <w:tcW w:w="4601" w:type="dxa"/>
          </w:tcPr>
          <w:p w:rsidR="00BE1FAD" w:rsidRPr="00BE1FAD" w:rsidRDefault="00BE1FAD" w:rsidP="00BE1FAD">
            <w:pP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5</w:t>
            </w:r>
          </w:p>
        </w:tc>
        <w:tc>
          <w:tcPr>
            <w:tcW w:w="2432" w:type="dxa"/>
          </w:tcPr>
          <w:p w:rsidR="00BE1FAD" w:rsidRPr="00BE1FAD" w:rsidRDefault="00BE1FAD" w:rsidP="00BE1FAD">
            <w:pPr>
              <w:jc w:val="center"/>
              <w:rPr>
                <w:sz w:val="24"/>
              </w:rPr>
            </w:pPr>
            <w:r w:rsidRPr="00BE1FAD">
              <w:rPr>
                <w:sz w:val="24"/>
              </w:rPr>
              <w:t>Крыша</w:t>
            </w:r>
          </w:p>
        </w:tc>
        <w:tc>
          <w:tcPr>
            <w:tcW w:w="2419" w:type="dxa"/>
          </w:tcPr>
          <w:p w:rsidR="00BE1FAD" w:rsidRPr="00BE1FAD" w:rsidRDefault="00443AF3" w:rsidP="00BE1FAD">
            <w:pPr>
              <w:rPr>
                <w:sz w:val="24"/>
              </w:rPr>
            </w:pPr>
            <w:r>
              <w:rPr>
                <w:sz w:val="24"/>
              </w:rPr>
              <w:t>рулонная</w:t>
            </w:r>
          </w:p>
        </w:tc>
        <w:tc>
          <w:tcPr>
            <w:tcW w:w="4601" w:type="dxa"/>
          </w:tcPr>
          <w:p w:rsidR="00BE1FAD" w:rsidRPr="00BE1FAD" w:rsidRDefault="00BE1FAD" w:rsidP="00BE1FAD">
            <w:pPr>
              <w:rPr>
                <w:sz w:val="24"/>
              </w:rPr>
            </w:pPr>
            <w:r w:rsidRPr="00BE1FAD">
              <w:rPr>
                <w:sz w:val="24"/>
              </w:rPr>
              <w:t>Удовлетворительное</w:t>
            </w: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6</w:t>
            </w:r>
          </w:p>
        </w:tc>
        <w:tc>
          <w:tcPr>
            <w:tcW w:w="2432" w:type="dxa"/>
          </w:tcPr>
          <w:p w:rsidR="00BE1FAD" w:rsidRPr="00BE1FAD" w:rsidRDefault="00BE1FAD" w:rsidP="00BE1FAD">
            <w:pPr>
              <w:jc w:val="center"/>
              <w:rPr>
                <w:sz w:val="24"/>
              </w:rPr>
            </w:pPr>
            <w:r w:rsidRPr="00BE1FAD">
              <w:rPr>
                <w:sz w:val="24"/>
              </w:rPr>
              <w:t>Полы</w:t>
            </w:r>
          </w:p>
        </w:tc>
        <w:tc>
          <w:tcPr>
            <w:tcW w:w="2419" w:type="dxa"/>
          </w:tcPr>
          <w:p w:rsidR="00BE1FAD" w:rsidRPr="00BE1FAD" w:rsidRDefault="00DE6C5C" w:rsidP="00BE1FAD">
            <w:pPr>
              <w:rPr>
                <w:sz w:val="24"/>
              </w:rPr>
            </w:pPr>
            <w:r>
              <w:rPr>
                <w:sz w:val="24"/>
              </w:rPr>
              <w:t>-</w:t>
            </w:r>
          </w:p>
        </w:tc>
        <w:tc>
          <w:tcPr>
            <w:tcW w:w="4601" w:type="dxa"/>
          </w:tcPr>
          <w:p w:rsidR="00BE1FAD" w:rsidRPr="00BE1FAD" w:rsidRDefault="00BE1FAD" w:rsidP="00BE1FAD">
            <w:pP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7</w:t>
            </w:r>
          </w:p>
        </w:tc>
        <w:tc>
          <w:tcPr>
            <w:tcW w:w="2432" w:type="dxa"/>
          </w:tcPr>
          <w:p w:rsidR="00BE1FAD" w:rsidRPr="00BE1FAD" w:rsidRDefault="00BE1FAD" w:rsidP="00BE1FAD">
            <w:pPr>
              <w:autoSpaceDE w:val="0"/>
              <w:autoSpaceDN w:val="0"/>
              <w:adjustRightInd w:val="0"/>
              <w:jc w:val="center"/>
              <w:rPr>
                <w:sz w:val="24"/>
              </w:rPr>
            </w:pPr>
            <w:r w:rsidRPr="00BE1FAD">
              <w:rPr>
                <w:sz w:val="24"/>
              </w:rPr>
              <w:t>Проемы</w:t>
            </w:r>
          </w:p>
          <w:p w:rsidR="00BE1FAD" w:rsidRPr="00BE1FAD" w:rsidRDefault="00BE1FAD" w:rsidP="00BE1FAD">
            <w:pPr>
              <w:autoSpaceDE w:val="0"/>
              <w:autoSpaceDN w:val="0"/>
              <w:adjustRightInd w:val="0"/>
              <w:jc w:val="center"/>
              <w:rPr>
                <w:sz w:val="24"/>
              </w:rPr>
            </w:pPr>
            <w:r w:rsidRPr="00BE1FAD">
              <w:rPr>
                <w:sz w:val="24"/>
              </w:rPr>
              <w:t>окна</w:t>
            </w:r>
          </w:p>
          <w:p w:rsidR="00BE1FAD" w:rsidRPr="00BE1FAD" w:rsidRDefault="00BE1FAD" w:rsidP="00BE1FAD">
            <w:pPr>
              <w:autoSpaceDE w:val="0"/>
              <w:autoSpaceDN w:val="0"/>
              <w:adjustRightInd w:val="0"/>
              <w:jc w:val="center"/>
              <w:rPr>
                <w:sz w:val="24"/>
              </w:rPr>
            </w:pPr>
            <w:r w:rsidRPr="00BE1FAD">
              <w:rPr>
                <w:sz w:val="24"/>
              </w:rPr>
              <w:t>двери</w:t>
            </w:r>
          </w:p>
          <w:p w:rsidR="00BE1FAD" w:rsidRPr="00BE1FAD" w:rsidRDefault="00BE1FAD" w:rsidP="00BE1FAD">
            <w:pPr>
              <w:jc w:val="center"/>
              <w:rPr>
                <w:sz w:val="24"/>
              </w:rPr>
            </w:pPr>
            <w:r w:rsidRPr="00BE1FAD">
              <w:rPr>
                <w:sz w:val="24"/>
              </w:rPr>
              <w:t>(другое)</w:t>
            </w:r>
          </w:p>
        </w:tc>
        <w:tc>
          <w:tcPr>
            <w:tcW w:w="2419" w:type="dxa"/>
          </w:tcPr>
          <w:p w:rsidR="00BE1FAD" w:rsidRPr="00BE1FAD" w:rsidRDefault="00DE6C5C" w:rsidP="00BE1FAD">
            <w:pPr>
              <w:rPr>
                <w:sz w:val="24"/>
              </w:rPr>
            </w:pPr>
            <w:r>
              <w:rPr>
                <w:sz w:val="24"/>
              </w:rPr>
              <w:t>-</w:t>
            </w:r>
          </w:p>
        </w:tc>
        <w:tc>
          <w:tcPr>
            <w:tcW w:w="4601" w:type="dxa"/>
          </w:tcPr>
          <w:p w:rsidR="00BE1FAD" w:rsidRPr="00BE1FAD" w:rsidRDefault="00BE1FAD" w:rsidP="00BE1FAD">
            <w:pP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8</w:t>
            </w:r>
          </w:p>
        </w:tc>
        <w:tc>
          <w:tcPr>
            <w:tcW w:w="2432" w:type="dxa"/>
          </w:tcPr>
          <w:p w:rsidR="00BE1FAD" w:rsidRPr="00BE1FAD" w:rsidRDefault="00BE1FAD" w:rsidP="00BE1FAD">
            <w:pPr>
              <w:autoSpaceDE w:val="0"/>
              <w:autoSpaceDN w:val="0"/>
              <w:adjustRightInd w:val="0"/>
              <w:jc w:val="center"/>
              <w:rPr>
                <w:sz w:val="24"/>
              </w:rPr>
            </w:pPr>
            <w:r w:rsidRPr="00BE1FAD">
              <w:rPr>
                <w:sz w:val="24"/>
              </w:rPr>
              <w:t>Отделка</w:t>
            </w:r>
          </w:p>
          <w:p w:rsidR="00BE1FAD" w:rsidRPr="00BE1FAD" w:rsidRDefault="00BE1FAD" w:rsidP="00BE1FAD">
            <w:pPr>
              <w:autoSpaceDE w:val="0"/>
              <w:autoSpaceDN w:val="0"/>
              <w:adjustRightInd w:val="0"/>
              <w:jc w:val="center"/>
              <w:rPr>
                <w:sz w:val="24"/>
              </w:rPr>
            </w:pPr>
            <w:r w:rsidRPr="00BE1FAD">
              <w:rPr>
                <w:sz w:val="24"/>
              </w:rPr>
              <w:t>внутренняя</w:t>
            </w:r>
          </w:p>
          <w:p w:rsidR="00BE1FAD" w:rsidRPr="00BE1FAD" w:rsidRDefault="00BE1FAD" w:rsidP="00BE1FAD">
            <w:pPr>
              <w:autoSpaceDE w:val="0"/>
              <w:autoSpaceDN w:val="0"/>
              <w:adjustRightInd w:val="0"/>
              <w:jc w:val="center"/>
              <w:rPr>
                <w:sz w:val="24"/>
              </w:rPr>
            </w:pPr>
            <w:r w:rsidRPr="00BE1FAD">
              <w:rPr>
                <w:sz w:val="24"/>
              </w:rPr>
              <w:t>наружная</w:t>
            </w:r>
          </w:p>
          <w:p w:rsidR="00BE1FAD" w:rsidRPr="00BE1FAD" w:rsidRDefault="00BE1FAD" w:rsidP="00BE1FAD">
            <w:pPr>
              <w:jc w:val="center"/>
              <w:rPr>
                <w:sz w:val="24"/>
              </w:rPr>
            </w:pPr>
            <w:r w:rsidRPr="00BE1FAD">
              <w:rPr>
                <w:sz w:val="24"/>
              </w:rPr>
              <w:t>(другое)</w:t>
            </w:r>
          </w:p>
        </w:tc>
        <w:tc>
          <w:tcPr>
            <w:tcW w:w="2419" w:type="dxa"/>
          </w:tcPr>
          <w:p w:rsidR="00BE1FAD" w:rsidRPr="00BE1FAD" w:rsidRDefault="00DE6C5C" w:rsidP="00BE1FAD">
            <w:pPr>
              <w:rPr>
                <w:sz w:val="24"/>
              </w:rPr>
            </w:pPr>
            <w:r>
              <w:rPr>
                <w:sz w:val="24"/>
              </w:rPr>
              <w:t>-</w:t>
            </w:r>
          </w:p>
        </w:tc>
        <w:tc>
          <w:tcPr>
            <w:tcW w:w="4601" w:type="dxa"/>
          </w:tcPr>
          <w:p w:rsidR="00BE1FAD" w:rsidRPr="00BE1FAD" w:rsidRDefault="00BE1FAD" w:rsidP="00BE1FAD">
            <w:pP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9</w:t>
            </w:r>
          </w:p>
        </w:tc>
        <w:tc>
          <w:tcPr>
            <w:tcW w:w="2432" w:type="dxa"/>
          </w:tcPr>
          <w:p w:rsidR="00BE1FAD" w:rsidRPr="00BE1FAD" w:rsidRDefault="00BE1FAD" w:rsidP="00BE1FAD">
            <w:pPr>
              <w:autoSpaceDE w:val="0"/>
              <w:autoSpaceDN w:val="0"/>
              <w:adjustRightInd w:val="0"/>
              <w:jc w:val="center"/>
              <w:rPr>
                <w:sz w:val="24"/>
              </w:rPr>
            </w:pPr>
            <w:r w:rsidRPr="00BE1FAD">
              <w:rPr>
                <w:sz w:val="24"/>
              </w:rPr>
              <w:t>Механическое,</w:t>
            </w:r>
          </w:p>
          <w:p w:rsidR="00BE1FAD" w:rsidRPr="00BE1FAD" w:rsidRDefault="00BE1FAD" w:rsidP="00BE1FAD">
            <w:pPr>
              <w:autoSpaceDE w:val="0"/>
              <w:autoSpaceDN w:val="0"/>
              <w:adjustRightInd w:val="0"/>
              <w:jc w:val="center"/>
              <w:rPr>
                <w:sz w:val="24"/>
              </w:rPr>
            </w:pPr>
            <w:r w:rsidRPr="00BE1FAD">
              <w:rPr>
                <w:sz w:val="24"/>
              </w:rPr>
              <w:t>электрическое,</w:t>
            </w:r>
          </w:p>
          <w:p w:rsidR="00BE1FAD" w:rsidRPr="00BE1FAD" w:rsidRDefault="00BE1FAD" w:rsidP="00BE1FAD">
            <w:pPr>
              <w:autoSpaceDE w:val="0"/>
              <w:autoSpaceDN w:val="0"/>
              <w:adjustRightInd w:val="0"/>
              <w:jc w:val="center"/>
              <w:rPr>
                <w:sz w:val="24"/>
              </w:rPr>
            </w:pPr>
            <w:r w:rsidRPr="00BE1FAD">
              <w:rPr>
                <w:sz w:val="24"/>
              </w:rPr>
              <w:t>санитарно-</w:t>
            </w:r>
          </w:p>
          <w:p w:rsidR="00BE1FAD" w:rsidRPr="00BE1FAD" w:rsidRDefault="00BE1FAD" w:rsidP="00BE1FAD">
            <w:pPr>
              <w:autoSpaceDE w:val="0"/>
              <w:autoSpaceDN w:val="0"/>
              <w:adjustRightInd w:val="0"/>
              <w:jc w:val="center"/>
              <w:rPr>
                <w:sz w:val="24"/>
              </w:rPr>
            </w:pPr>
            <w:r w:rsidRPr="00BE1FAD">
              <w:rPr>
                <w:sz w:val="24"/>
              </w:rPr>
              <w:t>техническое и</w:t>
            </w:r>
          </w:p>
          <w:p w:rsidR="00BE1FAD" w:rsidRPr="00BE1FAD" w:rsidRDefault="00BE1FAD" w:rsidP="00BE1FAD">
            <w:pPr>
              <w:autoSpaceDE w:val="0"/>
              <w:autoSpaceDN w:val="0"/>
              <w:adjustRightInd w:val="0"/>
              <w:jc w:val="center"/>
              <w:rPr>
                <w:sz w:val="24"/>
              </w:rPr>
            </w:pPr>
            <w:r w:rsidRPr="00BE1FAD">
              <w:rPr>
                <w:sz w:val="24"/>
              </w:rPr>
              <w:t>иное</w:t>
            </w:r>
          </w:p>
          <w:p w:rsidR="00BE1FAD" w:rsidRPr="00BE1FAD" w:rsidRDefault="00BE1FAD" w:rsidP="00BE1FAD">
            <w:pPr>
              <w:autoSpaceDE w:val="0"/>
              <w:autoSpaceDN w:val="0"/>
              <w:adjustRightInd w:val="0"/>
              <w:jc w:val="center"/>
              <w:rPr>
                <w:sz w:val="24"/>
              </w:rPr>
            </w:pPr>
            <w:r w:rsidRPr="00BE1FAD">
              <w:rPr>
                <w:sz w:val="24"/>
              </w:rPr>
              <w:lastRenderedPageBreak/>
              <w:t>оборудование:</w:t>
            </w:r>
          </w:p>
          <w:p w:rsidR="00BE1FAD" w:rsidRPr="00BE1FAD" w:rsidRDefault="00BE1FAD" w:rsidP="00BE1FAD">
            <w:pPr>
              <w:autoSpaceDE w:val="0"/>
              <w:autoSpaceDN w:val="0"/>
              <w:adjustRightInd w:val="0"/>
              <w:jc w:val="center"/>
              <w:rPr>
                <w:sz w:val="24"/>
              </w:rPr>
            </w:pPr>
          </w:p>
          <w:p w:rsidR="00BE1FAD" w:rsidRPr="00BE1FAD" w:rsidRDefault="00BE1FAD" w:rsidP="00BE1FAD">
            <w:pPr>
              <w:autoSpaceDE w:val="0"/>
              <w:autoSpaceDN w:val="0"/>
              <w:adjustRightInd w:val="0"/>
              <w:jc w:val="center"/>
              <w:rPr>
                <w:sz w:val="24"/>
              </w:rPr>
            </w:pPr>
            <w:r w:rsidRPr="00BE1FAD">
              <w:rPr>
                <w:sz w:val="24"/>
              </w:rPr>
              <w:t>ванны напольные</w:t>
            </w:r>
          </w:p>
          <w:p w:rsidR="00BE1FAD" w:rsidRPr="00BE1FAD" w:rsidRDefault="00BE1FAD" w:rsidP="00BE1FAD">
            <w:pPr>
              <w:autoSpaceDE w:val="0"/>
              <w:autoSpaceDN w:val="0"/>
              <w:adjustRightInd w:val="0"/>
              <w:jc w:val="center"/>
              <w:rPr>
                <w:sz w:val="24"/>
              </w:rPr>
            </w:pPr>
            <w:r w:rsidRPr="00BE1FAD">
              <w:rPr>
                <w:sz w:val="24"/>
              </w:rPr>
              <w:t>электроплиты</w:t>
            </w:r>
          </w:p>
          <w:p w:rsidR="00BE1FAD" w:rsidRPr="00BE1FAD" w:rsidRDefault="00BE1FAD" w:rsidP="00BE1FAD">
            <w:pPr>
              <w:autoSpaceDE w:val="0"/>
              <w:autoSpaceDN w:val="0"/>
              <w:adjustRightInd w:val="0"/>
              <w:jc w:val="center"/>
              <w:rPr>
                <w:sz w:val="24"/>
              </w:rPr>
            </w:pPr>
            <w:r w:rsidRPr="00BE1FAD">
              <w:rPr>
                <w:sz w:val="24"/>
              </w:rPr>
              <w:t>телефонные сети</w:t>
            </w:r>
          </w:p>
          <w:p w:rsidR="00BE1FAD" w:rsidRPr="00BE1FAD" w:rsidRDefault="00BE1FAD" w:rsidP="00BE1FAD">
            <w:pPr>
              <w:autoSpaceDE w:val="0"/>
              <w:autoSpaceDN w:val="0"/>
              <w:adjustRightInd w:val="0"/>
              <w:jc w:val="center"/>
              <w:rPr>
                <w:sz w:val="24"/>
              </w:rPr>
            </w:pPr>
            <w:r w:rsidRPr="00BE1FAD">
              <w:rPr>
                <w:sz w:val="24"/>
              </w:rPr>
              <w:t>и оборудование</w:t>
            </w:r>
          </w:p>
          <w:p w:rsidR="00BE1FAD" w:rsidRPr="00BE1FAD" w:rsidRDefault="00BE1FAD" w:rsidP="00BE1FAD">
            <w:pPr>
              <w:autoSpaceDE w:val="0"/>
              <w:autoSpaceDN w:val="0"/>
              <w:adjustRightInd w:val="0"/>
              <w:jc w:val="center"/>
              <w:rPr>
                <w:sz w:val="24"/>
              </w:rPr>
            </w:pPr>
            <w:r w:rsidRPr="00BE1FAD">
              <w:rPr>
                <w:sz w:val="24"/>
              </w:rPr>
              <w:t>сети проводного</w:t>
            </w:r>
          </w:p>
          <w:p w:rsidR="00BE1FAD" w:rsidRPr="00BE1FAD" w:rsidRDefault="00BE1FAD" w:rsidP="00BE1FAD">
            <w:pPr>
              <w:autoSpaceDE w:val="0"/>
              <w:autoSpaceDN w:val="0"/>
              <w:adjustRightInd w:val="0"/>
              <w:jc w:val="center"/>
              <w:rPr>
                <w:sz w:val="24"/>
              </w:rPr>
            </w:pPr>
            <w:r w:rsidRPr="00BE1FAD">
              <w:rPr>
                <w:sz w:val="24"/>
              </w:rPr>
              <w:t>радиовещания</w:t>
            </w:r>
          </w:p>
          <w:p w:rsidR="00BE1FAD" w:rsidRPr="00BE1FAD" w:rsidRDefault="00BE1FAD" w:rsidP="00BE1FAD">
            <w:pPr>
              <w:autoSpaceDE w:val="0"/>
              <w:autoSpaceDN w:val="0"/>
              <w:adjustRightInd w:val="0"/>
              <w:jc w:val="center"/>
              <w:rPr>
                <w:sz w:val="24"/>
              </w:rPr>
            </w:pPr>
            <w:r w:rsidRPr="00BE1FAD">
              <w:rPr>
                <w:sz w:val="24"/>
              </w:rPr>
              <w:t>сигнализация</w:t>
            </w:r>
          </w:p>
          <w:p w:rsidR="00BE1FAD" w:rsidRPr="00BE1FAD" w:rsidRDefault="00BE1FAD" w:rsidP="00BE1FAD">
            <w:pPr>
              <w:autoSpaceDE w:val="0"/>
              <w:autoSpaceDN w:val="0"/>
              <w:adjustRightInd w:val="0"/>
              <w:jc w:val="center"/>
              <w:rPr>
                <w:sz w:val="24"/>
              </w:rPr>
            </w:pPr>
            <w:r w:rsidRPr="00BE1FAD">
              <w:rPr>
                <w:sz w:val="24"/>
              </w:rPr>
              <w:t>мусоропровод</w:t>
            </w:r>
          </w:p>
          <w:p w:rsidR="00BE1FAD" w:rsidRPr="00BE1FAD" w:rsidRDefault="00BE1FAD" w:rsidP="00BE1FAD">
            <w:pPr>
              <w:autoSpaceDE w:val="0"/>
              <w:autoSpaceDN w:val="0"/>
              <w:adjustRightInd w:val="0"/>
              <w:jc w:val="center"/>
              <w:rPr>
                <w:sz w:val="24"/>
              </w:rPr>
            </w:pPr>
            <w:r w:rsidRPr="00BE1FAD">
              <w:rPr>
                <w:sz w:val="24"/>
              </w:rPr>
              <w:t>лифт</w:t>
            </w:r>
          </w:p>
          <w:p w:rsidR="00BE1FAD" w:rsidRPr="00BE1FAD" w:rsidRDefault="00BE1FAD" w:rsidP="00BE1FAD">
            <w:pPr>
              <w:autoSpaceDE w:val="0"/>
              <w:autoSpaceDN w:val="0"/>
              <w:adjustRightInd w:val="0"/>
              <w:jc w:val="center"/>
              <w:rPr>
                <w:sz w:val="24"/>
              </w:rPr>
            </w:pPr>
            <w:r w:rsidRPr="00BE1FAD">
              <w:rPr>
                <w:sz w:val="24"/>
              </w:rPr>
              <w:t>вентиляция</w:t>
            </w:r>
          </w:p>
          <w:p w:rsidR="00BE1FAD" w:rsidRPr="00BE1FAD" w:rsidRDefault="00BE1FAD" w:rsidP="00BE1FAD">
            <w:pPr>
              <w:jc w:val="center"/>
              <w:rPr>
                <w:sz w:val="24"/>
              </w:rPr>
            </w:pPr>
            <w:r w:rsidRPr="00BE1FAD">
              <w:rPr>
                <w:sz w:val="24"/>
              </w:rPr>
              <w:t>(другое)</w:t>
            </w:r>
          </w:p>
        </w:tc>
        <w:tc>
          <w:tcPr>
            <w:tcW w:w="2419" w:type="dxa"/>
          </w:tcPr>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r w:rsidRPr="00BE1FAD">
              <w:rPr>
                <w:sz w:val="24"/>
              </w:rPr>
              <w:t>Есть</w:t>
            </w: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96523D" w:rsidRDefault="0096523D" w:rsidP="00BE1FAD">
            <w:pPr>
              <w:rPr>
                <w:sz w:val="24"/>
              </w:rPr>
            </w:pPr>
          </w:p>
          <w:p w:rsidR="00BE1FAD" w:rsidRPr="00BE1FAD" w:rsidRDefault="00BE1FAD" w:rsidP="00BE1FAD">
            <w:pPr>
              <w:rPr>
                <w:sz w:val="24"/>
              </w:rPr>
            </w:pPr>
            <w:r w:rsidRPr="00BE1FAD">
              <w:rPr>
                <w:sz w:val="24"/>
              </w:rPr>
              <w:t>Есть</w:t>
            </w:r>
          </w:p>
          <w:p w:rsidR="00BE1FAD" w:rsidRPr="00BE1FAD" w:rsidRDefault="00BE1FAD" w:rsidP="00BE1FAD">
            <w:pPr>
              <w:rPr>
                <w:sz w:val="24"/>
              </w:rPr>
            </w:pPr>
            <w:r w:rsidRPr="00BE1FAD">
              <w:rPr>
                <w:sz w:val="24"/>
              </w:rPr>
              <w:t xml:space="preserve">Есть </w:t>
            </w:r>
          </w:p>
        </w:tc>
        <w:tc>
          <w:tcPr>
            <w:tcW w:w="4601" w:type="dxa"/>
          </w:tcPr>
          <w:p w:rsidR="00BE1FAD" w:rsidRPr="00BE1FAD" w:rsidRDefault="00BE1FAD" w:rsidP="00BE1FAD">
            <w:pP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lastRenderedPageBreak/>
              <w:t>10</w:t>
            </w:r>
          </w:p>
        </w:tc>
        <w:tc>
          <w:tcPr>
            <w:tcW w:w="2432" w:type="dxa"/>
          </w:tcPr>
          <w:p w:rsidR="00BE1FAD" w:rsidRPr="00BE1FAD" w:rsidRDefault="00BE1FAD" w:rsidP="00BE1FAD">
            <w:pPr>
              <w:autoSpaceDE w:val="0"/>
              <w:autoSpaceDN w:val="0"/>
              <w:adjustRightInd w:val="0"/>
              <w:jc w:val="center"/>
              <w:rPr>
                <w:sz w:val="24"/>
              </w:rPr>
            </w:pPr>
            <w:r w:rsidRPr="00BE1FAD">
              <w:rPr>
                <w:sz w:val="24"/>
              </w:rPr>
              <w:t>Внутридомовые</w:t>
            </w:r>
          </w:p>
          <w:p w:rsidR="00BE1FAD" w:rsidRPr="00BE1FAD" w:rsidRDefault="00BE1FAD" w:rsidP="00BE1FAD">
            <w:pPr>
              <w:autoSpaceDE w:val="0"/>
              <w:autoSpaceDN w:val="0"/>
              <w:adjustRightInd w:val="0"/>
              <w:jc w:val="center"/>
              <w:rPr>
                <w:sz w:val="24"/>
              </w:rPr>
            </w:pPr>
            <w:r w:rsidRPr="00BE1FAD">
              <w:rPr>
                <w:sz w:val="24"/>
              </w:rPr>
              <w:t>инженерные</w:t>
            </w:r>
          </w:p>
          <w:p w:rsidR="00BE1FAD" w:rsidRPr="00BE1FAD" w:rsidRDefault="00BE1FAD" w:rsidP="00BE1FAD">
            <w:pPr>
              <w:autoSpaceDE w:val="0"/>
              <w:autoSpaceDN w:val="0"/>
              <w:adjustRightInd w:val="0"/>
              <w:jc w:val="center"/>
              <w:rPr>
                <w:sz w:val="24"/>
              </w:rPr>
            </w:pPr>
            <w:r w:rsidRPr="00BE1FAD">
              <w:rPr>
                <w:sz w:val="24"/>
              </w:rPr>
              <w:t>коммуникации и</w:t>
            </w:r>
          </w:p>
          <w:p w:rsidR="00BE1FAD" w:rsidRPr="00BE1FAD" w:rsidRDefault="00BE1FAD" w:rsidP="00BE1FAD">
            <w:pPr>
              <w:autoSpaceDE w:val="0"/>
              <w:autoSpaceDN w:val="0"/>
              <w:adjustRightInd w:val="0"/>
              <w:jc w:val="center"/>
              <w:rPr>
                <w:sz w:val="24"/>
              </w:rPr>
            </w:pPr>
            <w:r w:rsidRPr="00BE1FAD">
              <w:rPr>
                <w:sz w:val="24"/>
              </w:rPr>
              <w:t>оборудование для</w:t>
            </w:r>
          </w:p>
          <w:p w:rsidR="00BE1FAD" w:rsidRPr="00BE1FAD" w:rsidRDefault="00BE1FAD" w:rsidP="00BE1FAD">
            <w:pPr>
              <w:autoSpaceDE w:val="0"/>
              <w:autoSpaceDN w:val="0"/>
              <w:adjustRightInd w:val="0"/>
              <w:jc w:val="center"/>
              <w:rPr>
                <w:sz w:val="24"/>
              </w:rPr>
            </w:pPr>
            <w:r w:rsidRPr="00BE1FAD">
              <w:rPr>
                <w:sz w:val="24"/>
              </w:rPr>
              <w:t>предоставления</w:t>
            </w:r>
          </w:p>
          <w:p w:rsidR="00BE1FAD" w:rsidRPr="00BE1FAD" w:rsidRDefault="00BE1FAD" w:rsidP="00BE1FAD">
            <w:pPr>
              <w:autoSpaceDE w:val="0"/>
              <w:autoSpaceDN w:val="0"/>
              <w:adjustRightInd w:val="0"/>
              <w:jc w:val="center"/>
              <w:rPr>
                <w:sz w:val="24"/>
              </w:rPr>
            </w:pPr>
            <w:r w:rsidRPr="00BE1FAD">
              <w:rPr>
                <w:sz w:val="24"/>
              </w:rPr>
              <w:t>коммунальных услуг:</w:t>
            </w:r>
          </w:p>
          <w:p w:rsidR="00BE1FAD" w:rsidRPr="00BE1FAD" w:rsidRDefault="00BE1FAD" w:rsidP="00BE1FAD">
            <w:pPr>
              <w:autoSpaceDE w:val="0"/>
              <w:autoSpaceDN w:val="0"/>
              <w:adjustRightInd w:val="0"/>
              <w:jc w:val="center"/>
              <w:rPr>
                <w:sz w:val="24"/>
              </w:rPr>
            </w:pPr>
            <w:r w:rsidRPr="00BE1FAD">
              <w:rPr>
                <w:sz w:val="24"/>
              </w:rPr>
              <w:t>электроснабжение</w:t>
            </w:r>
          </w:p>
          <w:p w:rsidR="00BE1FAD" w:rsidRPr="00BE1FAD" w:rsidRDefault="00BE1FAD" w:rsidP="00BE1FAD">
            <w:pPr>
              <w:autoSpaceDE w:val="0"/>
              <w:autoSpaceDN w:val="0"/>
              <w:adjustRightInd w:val="0"/>
              <w:jc w:val="center"/>
              <w:rPr>
                <w:sz w:val="24"/>
              </w:rPr>
            </w:pPr>
            <w:r w:rsidRPr="00BE1FAD">
              <w:rPr>
                <w:sz w:val="24"/>
              </w:rPr>
              <w:t>холодное</w:t>
            </w:r>
          </w:p>
          <w:p w:rsidR="00BE1FAD" w:rsidRPr="00BE1FAD" w:rsidRDefault="00BE1FAD" w:rsidP="00BE1FAD">
            <w:pPr>
              <w:autoSpaceDE w:val="0"/>
              <w:autoSpaceDN w:val="0"/>
              <w:adjustRightInd w:val="0"/>
              <w:jc w:val="center"/>
              <w:rPr>
                <w:sz w:val="24"/>
              </w:rPr>
            </w:pPr>
            <w:r w:rsidRPr="00BE1FAD">
              <w:rPr>
                <w:sz w:val="24"/>
              </w:rPr>
              <w:t>водоснабжение</w:t>
            </w:r>
          </w:p>
          <w:p w:rsidR="00BE1FAD" w:rsidRPr="00BE1FAD" w:rsidRDefault="00BE1FAD" w:rsidP="00BE1FAD">
            <w:pPr>
              <w:autoSpaceDE w:val="0"/>
              <w:autoSpaceDN w:val="0"/>
              <w:adjustRightInd w:val="0"/>
              <w:jc w:val="center"/>
              <w:rPr>
                <w:sz w:val="24"/>
              </w:rPr>
            </w:pPr>
            <w:r w:rsidRPr="00BE1FAD">
              <w:rPr>
                <w:sz w:val="24"/>
              </w:rPr>
              <w:t>горячее</w:t>
            </w:r>
          </w:p>
          <w:p w:rsidR="00BE1FAD" w:rsidRPr="00BE1FAD" w:rsidRDefault="00BE1FAD" w:rsidP="00BE1FAD">
            <w:pPr>
              <w:autoSpaceDE w:val="0"/>
              <w:autoSpaceDN w:val="0"/>
              <w:adjustRightInd w:val="0"/>
              <w:jc w:val="center"/>
              <w:rPr>
                <w:sz w:val="24"/>
              </w:rPr>
            </w:pPr>
            <w:r w:rsidRPr="00BE1FAD">
              <w:rPr>
                <w:sz w:val="24"/>
              </w:rPr>
              <w:t>водоснабжение</w:t>
            </w:r>
          </w:p>
          <w:p w:rsidR="00BE1FAD" w:rsidRPr="00BE1FAD" w:rsidRDefault="00BE1FAD" w:rsidP="00BE1FAD">
            <w:pPr>
              <w:autoSpaceDE w:val="0"/>
              <w:autoSpaceDN w:val="0"/>
              <w:adjustRightInd w:val="0"/>
              <w:jc w:val="center"/>
              <w:rPr>
                <w:sz w:val="24"/>
              </w:rPr>
            </w:pPr>
            <w:r w:rsidRPr="00BE1FAD">
              <w:rPr>
                <w:sz w:val="24"/>
              </w:rPr>
              <w:t>водоотведение</w:t>
            </w:r>
          </w:p>
          <w:p w:rsidR="00BE1FAD" w:rsidRPr="00BE1FAD" w:rsidRDefault="00BE1FAD" w:rsidP="00BE1FAD">
            <w:pPr>
              <w:autoSpaceDE w:val="0"/>
              <w:autoSpaceDN w:val="0"/>
              <w:adjustRightInd w:val="0"/>
              <w:jc w:val="center"/>
              <w:rPr>
                <w:sz w:val="24"/>
              </w:rPr>
            </w:pPr>
            <w:r w:rsidRPr="00BE1FAD">
              <w:rPr>
                <w:sz w:val="24"/>
              </w:rPr>
              <w:t>газоснабжение</w:t>
            </w:r>
          </w:p>
          <w:p w:rsidR="00BE1FAD" w:rsidRPr="00BE1FAD" w:rsidRDefault="00BE1FAD" w:rsidP="00BE1FAD">
            <w:pPr>
              <w:autoSpaceDE w:val="0"/>
              <w:autoSpaceDN w:val="0"/>
              <w:adjustRightInd w:val="0"/>
              <w:jc w:val="center"/>
              <w:rPr>
                <w:sz w:val="24"/>
              </w:rPr>
            </w:pPr>
            <w:r w:rsidRPr="00BE1FAD">
              <w:rPr>
                <w:sz w:val="24"/>
              </w:rPr>
              <w:t>отопление</w:t>
            </w:r>
          </w:p>
          <w:p w:rsidR="00BE1FAD" w:rsidRPr="00BE1FAD" w:rsidRDefault="00BE1FAD" w:rsidP="00BE1FAD">
            <w:pPr>
              <w:autoSpaceDE w:val="0"/>
              <w:autoSpaceDN w:val="0"/>
              <w:adjustRightInd w:val="0"/>
              <w:jc w:val="center"/>
              <w:rPr>
                <w:sz w:val="24"/>
              </w:rPr>
            </w:pPr>
            <w:r w:rsidRPr="00BE1FAD">
              <w:rPr>
                <w:sz w:val="24"/>
              </w:rPr>
              <w:t>(от внешних</w:t>
            </w:r>
          </w:p>
          <w:p w:rsidR="00BE1FAD" w:rsidRPr="00BE1FAD" w:rsidRDefault="00BE1FAD" w:rsidP="00BE1FAD">
            <w:pPr>
              <w:autoSpaceDE w:val="0"/>
              <w:autoSpaceDN w:val="0"/>
              <w:adjustRightInd w:val="0"/>
              <w:jc w:val="center"/>
              <w:rPr>
                <w:sz w:val="24"/>
              </w:rPr>
            </w:pPr>
            <w:r w:rsidRPr="00BE1FAD">
              <w:rPr>
                <w:sz w:val="24"/>
              </w:rPr>
              <w:t>котельных)</w:t>
            </w:r>
          </w:p>
          <w:p w:rsidR="00BE1FAD" w:rsidRPr="00BE1FAD" w:rsidRDefault="00BE1FAD" w:rsidP="00BE1FAD">
            <w:pPr>
              <w:autoSpaceDE w:val="0"/>
              <w:autoSpaceDN w:val="0"/>
              <w:adjustRightInd w:val="0"/>
              <w:jc w:val="center"/>
              <w:rPr>
                <w:sz w:val="24"/>
              </w:rPr>
            </w:pPr>
            <w:r w:rsidRPr="00BE1FAD">
              <w:rPr>
                <w:sz w:val="24"/>
              </w:rPr>
              <w:t>отопление</w:t>
            </w:r>
          </w:p>
          <w:p w:rsidR="00BE1FAD" w:rsidRPr="00BE1FAD" w:rsidRDefault="00BE1FAD" w:rsidP="00BE1FAD">
            <w:pPr>
              <w:autoSpaceDE w:val="0"/>
              <w:autoSpaceDN w:val="0"/>
              <w:adjustRightInd w:val="0"/>
              <w:jc w:val="center"/>
              <w:rPr>
                <w:sz w:val="24"/>
              </w:rPr>
            </w:pPr>
            <w:proofErr w:type="gramStart"/>
            <w:r w:rsidRPr="00BE1FAD">
              <w:rPr>
                <w:sz w:val="24"/>
              </w:rPr>
              <w:t>(от домовой</w:t>
            </w:r>
            <w:proofErr w:type="gramEnd"/>
          </w:p>
          <w:p w:rsidR="00BE1FAD" w:rsidRPr="00BE1FAD" w:rsidRDefault="00BE1FAD" w:rsidP="00BE1FAD">
            <w:pPr>
              <w:autoSpaceDE w:val="0"/>
              <w:autoSpaceDN w:val="0"/>
              <w:adjustRightInd w:val="0"/>
              <w:jc w:val="center"/>
              <w:rPr>
                <w:sz w:val="24"/>
              </w:rPr>
            </w:pPr>
            <w:r w:rsidRPr="00BE1FAD">
              <w:rPr>
                <w:sz w:val="24"/>
              </w:rPr>
              <w:t>котельной)</w:t>
            </w:r>
          </w:p>
          <w:p w:rsidR="00BE1FAD" w:rsidRPr="00BE1FAD" w:rsidRDefault="00BE1FAD" w:rsidP="00BE1FAD">
            <w:pPr>
              <w:autoSpaceDE w:val="0"/>
              <w:autoSpaceDN w:val="0"/>
              <w:adjustRightInd w:val="0"/>
              <w:jc w:val="center"/>
              <w:rPr>
                <w:sz w:val="24"/>
              </w:rPr>
            </w:pPr>
            <w:r w:rsidRPr="00BE1FAD">
              <w:rPr>
                <w:sz w:val="24"/>
              </w:rPr>
              <w:t>печи</w:t>
            </w:r>
          </w:p>
          <w:p w:rsidR="00BE1FAD" w:rsidRPr="00BE1FAD" w:rsidRDefault="00BE1FAD" w:rsidP="00BE1FAD">
            <w:pPr>
              <w:autoSpaceDE w:val="0"/>
              <w:autoSpaceDN w:val="0"/>
              <w:adjustRightInd w:val="0"/>
              <w:jc w:val="center"/>
              <w:rPr>
                <w:sz w:val="24"/>
              </w:rPr>
            </w:pPr>
            <w:r w:rsidRPr="00BE1FAD">
              <w:rPr>
                <w:sz w:val="24"/>
              </w:rPr>
              <w:t>калориферы</w:t>
            </w:r>
          </w:p>
          <w:p w:rsidR="00BE1FAD" w:rsidRPr="00BE1FAD" w:rsidRDefault="00BE1FAD" w:rsidP="00BE1FAD">
            <w:pPr>
              <w:autoSpaceDE w:val="0"/>
              <w:autoSpaceDN w:val="0"/>
              <w:adjustRightInd w:val="0"/>
              <w:jc w:val="center"/>
              <w:rPr>
                <w:sz w:val="24"/>
              </w:rPr>
            </w:pPr>
            <w:r w:rsidRPr="00BE1FAD">
              <w:rPr>
                <w:sz w:val="24"/>
              </w:rPr>
              <w:t>АГВ</w:t>
            </w:r>
          </w:p>
          <w:p w:rsidR="00BE1FAD" w:rsidRPr="00BE1FAD" w:rsidRDefault="00BE1FAD" w:rsidP="00BE1FAD">
            <w:pPr>
              <w:jc w:val="center"/>
              <w:rPr>
                <w:sz w:val="24"/>
              </w:rPr>
            </w:pPr>
            <w:r w:rsidRPr="00BE1FAD">
              <w:rPr>
                <w:sz w:val="24"/>
              </w:rPr>
              <w:t>(другое)</w:t>
            </w:r>
          </w:p>
        </w:tc>
        <w:tc>
          <w:tcPr>
            <w:tcW w:w="2419" w:type="dxa"/>
          </w:tcPr>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p>
          <w:p w:rsidR="00BE1FAD" w:rsidRPr="00BE1FAD" w:rsidRDefault="00BE1FAD" w:rsidP="00BE1FAD">
            <w:pPr>
              <w:rPr>
                <w:sz w:val="24"/>
              </w:rPr>
            </w:pPr>
            <w:r w:rsidRPr="00BE1FAD">
              <w:rPr>
                <w:sz w:val="24"/>
              </w:rPr>
              <w:t>Есть</w:t>
            </w:r>
          </w:p>
          <w:p w:rsidR="00BE1FAD" w:rsidRPr="00BE1FAD" w:rsidRDefault="00BE1FAD" w:rsidP="00BE1FAD">
            <w:pPr>
              <w:rPr>
                <w:sz w:val="24"/>
              </w:rPr>
            </w:pPr>
          </w:p>
          <w:p w:rsidR="00BE1FAD" w:rsidRPr="00BE1FAD" w:rsidRDefault="00BE1FAD" w:rsidP="00BE1FAD">
            <w:pPr>
              <w:rPr>
                <w:sz w:val="24"/>
              </w:rPr>
            </w:pPr>
            <w:r w:rsidRPr="00BE1FAD">
              <w:rPr>
                <w:sz w:val="24"/>
              </w:rPr>
              <w:t>Есть</w:t>
            </w:r>
          </w:p>
          <w:p w:rsidR="00BE1FAD" w:rsidRPr="00BE1FAD" w:rsidRDefault="00BE1FAD" w:rsidP="00BE1FAD">
            <w:pPr>
              <w:rPr>
                <w:sz w:val="24"/>
              </w:rPr>
            </w:pPr>
          </w:p>
          <w:p w:rsidR="00BE1FAD" w:rsidRPr="00BE1FAD" w:rsidRDefault="00BE1FAD" w:rsidP="00BE1FAD">
            <w:pPr>
              <w:rPr>
                <w:sz w:val="24"/>
              </w:rPr>
            </w:pPr>
            <w:r w:rsidRPr="00BE1FAD">
              <w:rPr>
                <w:sz w:val="24"/>
              </w:rPr>
              <w:t>Есть</w:t>
            </w:r>
          </w:p>
          <w:p w:rsidR="00BE1FAD" w:rsidRPr="00BE1FAD" w:rsidRDefault="00BE1FAD" w:rsidP="00BE1FAD">
            <w:pPr>
              <w:rPr>
                <w:sz w:val="24"/>
              </w:rPr>
            </w:pPr>
          </w:p>
          <w:p w:rsidR="00DE6C5C" w:rsidRDefault="00DE6C5C" w:rsidP="00BE1FAD">
            <w:pPr>
              <w:rPr>
                <w:sz w:val="24"/>
              </w:rPr>
            </w:pPr>
          </w:p>
          <w:p w:rsidR="00DE6C5C" w:rsidRDefault="00DE6C5C" w:rsidP="00BE1FAD">
            <w:pPr>
              <w:rPr>
                <w:sz w:val="24"/>
              </w:rPr>
            </w:pPr>
          </w:p>
          <w:p w:rsidR="00DE6C5C" w:rsidRDefault="00DE6C5C" w:rsidP="00BE1FAD">
            <w:pPr>
              <w:rPr>
                <w:sz w:val="24"/>
              </w:rPr>
            </w:pPr>
          </w:p>
          <w:p w:rsidR="00DE6C5C" w:rsidRDefault="00DE6C5C" w:rsidP="00BE1FAD">
            <w:pPr>
              <w:rPr>
                <w:sz w:val="24"/>
              </w:rPr>
            </w:pPr>
          </w:p>
          <w:p w:rsidR="00DE6C5C" w:rsidRDefault="00DE6C5C" w:rsidP="00BE1FAD">
            <w:pPr>
              <w:rPr>
                <w:sz w:val="24"/>
              </w:rPr>
            </w:pPr>
          </w:p>
          <w:p w:rsidR="00DE6C5C" w:rsidRDefault="00DE6C5C" w:rsidP="00BE1FAD">
            <w:pPr>
              <w:rPr>
                <w:sz w:val="24"/>
              </w:rPr>
            </w:pPr>
          </w:p>
          <w:p w:rsidR="00DE6C5C" w:rsidRDefault="00DE6C5C" w:rsidP="00BE1FAD">
            <w:pPr>
              <w:rPr>
                <w:sz w:val="24"/>
              </w:rPr>
            </w:pPr>
          </w:p>
          <w:p w:rsidR="00DE6C5C" w:rsidRDefault="00DE6C5C" w:rsidP="00BE1FAD">
            <w:pPr>
              <w:rPr>
                <w:sz w:val="24"/>
              </w:rPr>
            </w:pPr>
            <w:r>
              <w:rPr>
                <w:sz w:val="24"/>
              </w:rPr>
              <w:t>-</w:t>
            </w:r>
          </w:p>
          <w:p w:rsidR="00DE6C5C" w:rsidRDefault="00DE6C5C" w:rsidP="00BE1FAD">
            <w:pPr>
              <w:rPr>
                <w:sz w:val="24"/>
              </w:rPr>
            </w:pPr>
            <w:r>
              <w:rPr>
                <w:sz w:val="24"/>
              </w:rPr>
              <w:t>-</w:t>
            </w:r>
          </w:p>
          <w:p w:rsidR="00BE1FAD" w:rsidRPr="00BE1FAD" w:rsidRDefault="00DE6C5C" w:rsidP="00BE1FAD">
            <w:pPr>
              <w:rPr>
                <w:sz w:val="24"/>
              </w:rPr>
            </w:pPr>
            <w:r>
              <w:rPr>
                <w:sz w:val="24"/>
              </w:rPr>
              <w:t>-</w:t>
            </w:r>
            <w:r w:rsidR="00BE1FAD" w:rsidRPr="00BE1FAD">
              <w:rPr>
                <w:sz w:val="24"/>
              </w:rPr>
              <w:t xml:space="preserve"> </w:t>
            </w:r>
          </w:p>
        </w:tc>
        <w:tc>
          <w:tcPr>
            <w:tcW w:w="4601" w:type="dxa"/>
          </w:tcPr>
          <w:p w:rsidR="00BE1FAD" w:rsidRPr="00BE1FAD" w:rsidRDefault="00BE1FAD" w:rsidP="00BE1FAD">
            <w:pPr>
              <w:rPr>
                <w:sz w:val="24"/>
              </w:rPr>
            </w:pPr>
          </w:p>
        </w:tc>
      </w:tr>
      <w:tr w:rsidR="00BE1FAD" w:rsidRPr="00BE1FAD" w:rsidTr="00DE6C5C">
        <w:trPr>
          <w:trHeight w:val="375"/>
        </w:trPr>
        <w:tc>
          <w:tcPr>
            <w:tcW w:w="456" w:type="dxa"/>
          </w:tcPr>
          <w:p w:rsidR="00BE1FAD" w:rsidRPr="00BE1FAD" w:rsidRDefault="00BE1FAD" w:rsidP="00BE1FAD">
            <w:pPr>
              <w:autoSpaceDE w:val="0"/>
              <w:autoSpaceDN w:val="0"/>
              <w:adjustRightInd w:val="0"/>
              <w:rPr>
                <w:sz w:val="24"/>
              </w:rPr>
            </w:pPr>
            <w:r w:rsidRPr="00BE1FAD">
              <w:rPr>
                <w:sz w:val="24"/>
              </w:rPr>
              <w:t>11</w:t>
            </w:r>
          </w:p>
        </w:tc>
        <w:tc>
          <w:tcPr>
            <w:tcW w:w="2432" w:type="dxa"/>
          </w:tcPr>
          <w:p w:rsidR="00BE1FAD" w:rsidRPr="00BE1FAD" w:rsidRDefault="00BE1FAD" w:rsidP="00BE1FAD">
            <w:pPr>
              <w:jc w:val="center"/>
              <w:rPr>
                <w:sz w:val="24"/>
              </w:rPr>
            </w:pPr>
            <w:r w:rsidRPr="00BE1FAD">
              <w:rPr>
                <w:sz w:val="24"/>
              </w:rPr>
              <w:t>Крыльца</w:t>
            </w:r>
          </w:p>
        </w:tc>
        <w:tc>
          <w:tcPr>
            <w:tcW w:w="2419" w:type="dxa"/>
          </w:tcPr>
          <w:p w:rsidR="00BE1FAD" w:rsidRPr="00BE1FAD" w:rsidRDefault="00DE6C5C" w:rsidP="00BE1FAD">
            <w:pPr>
              <w:rPr>
                <w:sz w:val="24"/>
              </w:rPr>
            </w:pPr>
            <w:r>
              <w:rPr>
                <w:sz w:val="24"/>
              </w:rPr>
              <w:t>-</w:t>
            </w:r>
          </w:p>
        </w:tc>
        <w:tc>
          <w:tcPr>
            <w:tcW w:w="4601" w:type="dxa"/>
          </w:tcPr>
          <w:p w:rsidR="00BE1FAD" w:rsidRPr="00BE1FAD" w:rsidRDefault="00BE1FAD" w:rsidP="00BE1FAD">
            <w:pPr>
              <w:rPr>
                <w:sz w:val="24"/>
              </w:rPr>
            </w:pPr>
          </w:p>
        </w:tc>
      </w:tr>
    </w:tbl>
    <w:p w:rsidR="00BE1FAD" w:rsidRPr="00BE1FAD" w:rsidRDefault="00BE1FAD" w:rsidP="00BE1FAD">
      <w:pPr>
        <w:autoSpaceDE w:val="0"/>
        <w:autoSpaceDN w:val="0"/>
        <w:adjustRightInd w:val="0"/>
        <w:rPr>
          <w:sz w:val="24"/>
        </w:rPr>
      </w:pPr>
    </w:p>
    <w:p w:rsidR="00BE1FAD" w:rsidRPr="00BE1FAD" w:rsidRDefault="00BE1FAD" w:rsidP="00BE1FAD">
      <w:pPr>
        <w:autoSpaceDE w:val="0"/>
        <w:autoSpaceDN w:val="0"/>
        <w:adjustRightInd w:val="0"/>
        <w:rPr>
          <w:sz w:val="24"/>
        </w:rPr>
      </w:pPr>
    </w:p>
    <w:p w:rsidR="00BE1FAD" w:rsidRPr="00BE1FAD" w:rsidRDefault="00BE1FAD" w:rsidP="00BE1FAD">
      <w:pPr>
        <w:autoSpaceDE w:val="0"/>
        <w:autoSpaceDN w:val="0"/>
        <w:adjustRightInd w:val="0"/>
        <w:ind w:firstLine="5400"/>
        <w:rPr>
          <w:sz w:val="24"/>
        </w:rPr>
      </w:pPr>
      <w:r w:rsidRPr="00BE1FAD">
        <w:rPr>
          <w:sz w:val="24"/>
        </w:rPr>
        <w:t xml:space="preserve">   </w:t>
      </w:r>
    </w:p>
    <w:p w:rsidR="00DE6C5C" w:rsidRDefault="00DE6C5C" w:rsidP="00DE6C5C">
      <w:pPr>
        <w:autoSpaceDE w:val="0"/>
        <w:autoSpaceDN w:val="0"/>
        <w:adjustRightInd w:val="0"/>
        <w:rPr>
          <w:sz w:val="24"/>
        </w:rPr>
      </w:pPr>
      <w:r w:rsidRPr="00DE6C5C">
        <w:rPr>
          <w:sz w:val="24"/>
        </w:rPr>
        <w:t xml:space="preserve">Начальник управления архитектуры, </w:t>
      </w:r>
    </w:p>
    <w:p w:rsidR="00BE1FAD" w:rsidRPr="00BE1FAD" w:rsidRDefault="00DE6C5C" w:rsidP="00DE6C5C">
      <w:pPr>
        <w:autoSpaceDE w:val="0"/>
        <w:autoSpaceDN w:val="0"/>
        <w:adjustRightInd w:val="0"/>
        <w:rPr>
          <w:sz w:val="24"/>
        </w:rPr>
      </w:pPr>
      <w:r w:rsidRPr="00DE6C5C">
        <w:rPr>
          <w:sz w:val="24"/>
        </w:rPr>
        <w:t>градостроительного и жилищного развития</w:t>
      </w:r>
      <w:r w:rsidR="00BE1FAD" w:rsidRPr="00DE6C5C">
        <w:rPr>
          <w:sz w:val="24"/>
        </w:rPr>
        <w:t xml:space="preserve">    </w:t>
      </w:r>
      <w:r>
        <w:rPr>
          <w:sz w:val="24"/>
        </w:rPr>
        <w:t xml:space="preserve">                     </w:t>
      </w:r>
      <w:r w:rsidRPr="00EF6D09">
        <w:rPr>
          <w:sz w:val="24"/>
          <w:u w:val="single"/>
        </w:rPr>
        <w:t xml:space="preserve">          </w:t>
      </w:r>
      <w:r w:rsidR="00EF6D09" w:rsidRPr="00EF6D09">
        <w:rPr>
          <w:sz w:val="24"/>
          <w:u w:val="single"/>
        </w:rPr>
        <w:t xml:space="preserve">     </w:t>
      </w:r>
      <w:r w:rsidRPr="00EF6D09">
        <w:rPr>
          <w:sz w:val="24"/>
          <w:u w:val="single"/>
        </w:rPr>
        <w:t xml:space="preserve">    </w:t>
      </w:r>
      <w:r w:rsidR="00EF6D09" w:rsidRPr="00EF6D09">
        <w:rPr>
          <w:sz w:val="24"/>
          <w:u w:val="single"/>
        </w:rPr>
        <w:t xml:space="preserve">     </w:t>
      </w:r>
      <w:r w:rsidRPr="00EF6D09">
        <w:rPr>
          <w:sz w:val="24"/>
          <w:u w:val="single"/>
        </w:rPr>
        <w:t xml:space="preserve">   </w:t>
      </w:r>
      <w:r w:rsidRPr="00DE6C5C">
        <w:rPr>
          <w:sz w:val="24"/>
          <w:u w:val="single"/>
        </w:rPr>
        <w:t xml:space="preserve">                 </w:t>
      </w:r>
      <w:r w:rsidR="00BE1FAD" w:rsidRPr="00DE6C5C">
        <w:rPr>
          <w:sz w:val="24"/>
          <w:u w:val="single"/>
        </w:rPr>
        <w:t>А.</w:t>
      </w:r>
      <w:r w:rsidR="008A6DE9">
        <w:rPr>
          <w:sz w:val="24"/>
          <w:u w:val="single"/>
        </w:rPr>
        <w:t xml:space="preserve">Н. </w:t>
      </w:r>
      <w:proofErr w:type="spellStart"/>
      <w:r w:rsidR="008A6DE9">
        <w:rPr>
          <w:sz w:val="24"/>
          <w:u w:val="single"/>
        </w:rPr>
        <w:t>Лашин</w:t>
      </w:r>
      <w:proofErr w:type="spellEnd"/>
    </w:p>
    <w:p w:rsidR="00BE1FAD" w:rsidRPr="00BE1FAD" w:rsidRDefault="00BE1FAD" w:rsidP="00BE1FAD">
      <w:pPr>
        <w:autoSpaceDE w:val="0"/>
        <w:autoSpaceDN w:val="0"/>
        <w:adjustRightInd w:val="0"/>
        <w:ind w:firstLine="5400"/>
        <w:rPr>
          <w:sz w:val="24"/>
        </w:rPr>
      </w:pPr>
      <w:r w:rsidRPr="00BE1FAD">
        <w:rPr>
          <w:sz w:val="24"/>
        </w:rPr>
        <w:t xml:space="preserve">     </w:t>
      </w:r>
      <w:r w:rsidR="00EF6D09">
        <w:rPr>
          <w:sz w:val="24"/>
        </w:rPr>
        <w:t xml:space="preserve">            </w:t>
      </w:r>
      <w:r w:rsidR="00DE6C5C">
        <w:rPr>
          <w:sz w:val="24"/>
        </w:rPr>
        <w:t xml:space="preserve"> </w:t>
      </w:r>
      <w:r w:rsidRPr="00BE1FAD">
        <w:rPr>
          <w:sz w:val="24"/>
        </w:rPr>
        <w:t>(подпись)</w:t>
      </w:r>
      <w:r w:rsidR="00EF6D09">
        <w:rPr>
          <w:sz w:val="24"/>
        </w:rPr>
        <w:t xml:space="preserve">   </w:t>
      </w:r>
      <w:r w:rsidRPr="00BE1FAD">
        <w:rPr>
          <w:sz w:val="24"/>
        </w:rPr>
        <w:t xml:space="preserve">   </w:t>
      </w:r>
      <w:r w:rsidR="00EF6D09">
        <w:rPr>
          <w:sz w:val="24"/>
        </w:rPr>
        <w:t xml:space="preserve">        </w:t>
      </w:r>
      <w:r w:rsidRPr="00BE1FAD">
        <w:rPr>
          <w:sz w:val="24"/>
        </w:rPr>
        <w:t xml:space="preserve">  </w:t>
      </w:r>
      <w:r w:rsidR="00EF6D09">
        <w:rPr>
          <w:sz w:val="24"/>
        </w:rPr>
        <w:t xml:space="preserve">   </w:t>
      </w:r>
      <w:r w:rsidRPr="00BE1FAD">
        <w:rPr>
          <w:sz w:val="24"/>
        </w:rPr>
        <w:t xml:space="preserve">   (</w:t>
      </w:r>
      <w:proofErr w:type="spellStart"/>
      <w:r w:rsidRPr="00BE1FAD">
        <w:rPr>
          <w:sz w:val="24"/>
        </w:rPr>
        <w:t>ф.и.</w:t>
      </w:r>
      <w:proofErr w:type="gramStart"/>
      <w:r w:rsidRPr="00BE1FAD">
        <w:rPr>
          <w:sz w:val="24"/>
        </w:rPr>
        <w:t>о</w:t>
      </w:r>
      <w:proofErr w:type="gramEnd"/>
      <w:r w:rsidRPr="00BE1FAD">
        <w:rPr>
          <w:sz w:val="24"/>
        </w:rPr>
        <w:t>.</w:t>
      </w:r>
      <w:proofErr w:type="spellEnd"/>
      <w:r w:rsidRPr="00BE1FAD">
        <w:rPr>
          <w:sz w:val="24"/>
        </w:rPr>
        <w:t>)</w:t>
      </w:r>
    </w:p>
    <w:p w:rsidR="00BE1FAD" w:rsidRPr="00BE1FAD" w:rsidRDefault="00BE1FAD" w:rsidP="00BE1FAD">
      <w:pPr>
        <w:autoSpaceDE w:val="0"/>
        <w:autoSpaceDN w:val="0"/>
        <w:adjustRightInd w:val="0"/>
        <w:rPr>
          <w:sz w:val="24"/>
        </w:rPr>
      </w:pPr>
    </w:p>
    <w:p w:rsidR="00EF6D09" w:rsidRDefault="00EF6D09" w:rsidP="00EF6D09">
      <w:pPr>
        <w:autoSpaceDE w:val="0"/>
        <w:autoSpaceDN w:val="0"/>
        <w:adjustRightInd w:val="0"/>
        <w:rPr>
          <w:sz w:val="24"/>
        </w:rPr>
      </w:pPr>
      <w:r>
        <w:rPr>
          <w:sz w:val="24"/>
        </w:rPr>
        <w:t xml:space="preserve">Начальник управления </w:t>
      </w:r>
      <w:r w:rsidR="00DE6C5C" w:rsidRPr="00EF6D09">
        <w:rPr>
          <w:sz w:val="24"/>
        </w:rPr>
        <w:t xml:space="preserve">городского хозяйства </w:t>
      </w:r>
    </w:p>
    <w:p w:rsidR="00BE1FAD" w:rsidRPr="00BE1FAD" w:rsidRDefault="00DE6C5C" w:rsidP="00EF6D09">
      <w:pPr>
        <w:autoSpaceDE w:val="0"/>
        <w:autoSpaceDN w:val="0"/>
        <w:adjustRightInd w:val="0"/>
        <w:rPr>
          <w:sz w:val="24"/>
        </w:rPr>
      </w:pPr>
      <w:r w:rsidRPr="00EF6D09">
        <w:rPr>
          <w:sz w:val="24"/>
        </w:rPr>
        <w:t>и жизнеобеспечения населения</w:t>
      </w:r>
      <w:r w:rsidR="00BE1FAD" w:rsidRPr="00BE1FAD">
        <w:rPr>
          <w:sz w:val="24"/>
        </w:rPr>
        <w:t xml:space="preserve">  </w:t>
      </w:r>
      <w:r w:rsidR="00EF6D09">
        <w:rPr>
          <w:sz w:val="24"/>
        </w:rPr>
        <w:t xml:space="preserve">                                           </w:t>
      </w:r>
      <w:r w:rsidR="00BE1FAD" w:rsidRPr="00BE1FAD">
        <w:rPr>
          <w:sz w:val="24"/>
        </w:rPr>
        <w:t xml:space="preserve">  </w:t>
      </w:r>
      <w:r w:rsidR="00EF6D09">
        <w:rPr>
          <w:sz w:val="24"/>
        </w:rPr>
        <w:t>_____________</w:t>
      </w:r>
      <w:r w:rsidR="00BE1FAD" w:rsidRPr="00BE1FAD">
        <w:rPr>
          <w:sz w:val="24"/>
        </w:rPr>
        <w:t>______</w:t>
      </w:r>
      <w:r w:rsidR="00BE1FAD" w:rsidRPr="00BE1FAD">
        <w:rPr>
          <w:sz w:val="24"/>
          <w:u w:val="single"/>
        </w:rPr>
        <w:t xml:space="preserve"> И.Н. </w:t>
      </w:r>
      <w:proofErr w:type="spellStart"/>
      <w:r w:rsidR="00BE1FAD" w:rsidRPr="00BE1FAD">
        <w:rPr>
          <w:sz w:val="24"/>
          <w:u w:val="single"/>
        </w:rPr>
        <w:t>Гайнуллин</w:t>
      </w:r>
      <w:proofErr w:type="spellEnd"/>
      <w:r w:rsidR="00BE1FAD" w:rsidRPr="00BE1FAD">
        <w:rPr>
          <w:sz w:val="24"/>
        </w:rPr>
        <w:t>_</w:t>
      </w:r>
    </w:p>
    <w:p w:rsidR="00BE1FAD" w:rsidRPr="00BE1FAD" w:rsidRDefault="00BE1FAD" w:rsidP="00BE1FAD">
      <w:pPr>
        <w:autoSpaceDE w:val="0"/>
        <w:autoSpaceDN w:val="0"/>
        <w:adjustRightInd w:val="0"/>
        <w:ind w:firstLine="5400"/>
        <w:rPr>
          <w:sz w:val="24"/>
        </w:rPr>
      </w:pPr>
      <w:r w:rsidRPr="00BE1FAD">
        <w:rPr>
          <w:sz w:val="24"/>
        </w:rPr>
        <w:t xml:space="preserve">     </w:t>
      </w:r>
      <w:r w:rsidR="00EF6D09">
        <w:rPr>
          <w:sz w:val="24"/>
        </w:rPr>
        <w:t xml:space="preserve">            </w:t>
      </w:r>
      <w:r w:rsidRPr="00BE1FAD">
        <w:rPr>
          <w:sz w:val="24"/>
        </w:rPr>
        <w:t xml:space="preserve"> (подпись)</w:t>
      </w:r>
      <w:r w:rsidR="00EF6D09">
        <w:rPr>
          <w:sz w:val="24"/>
        </w:rPr>
        <w:t xml:space="preserve">  </w:t>
      </w:r>
      <w:r w:rsidRPr="00BE1FAD">
        <w:rPr>
          <w:sz w:val="24"/>
        </w:rPr>
        <w:t xml:space="preserve">   </w:t>
      </w:r>
      <w:r w:rsidR="00EF6D09">
        <w:rPr>
          <w:sz w:val="24"/>
        </w:rPr>
        <w:t xml:space="preserve">    </w:t>
      </w:r>
      <w:r w:rsidRPr="00BE1FAD">
        <w:rPr>
          <w:sz w:val="24"/>
        </w:rPr>
        <w:t xml:space="preserve">  </w:t>
      </w:r>
      <w:r w:rsidR="00EF6D09">
        <w:rPr>
          <w:sz w:val="24"/>
        </w:rPr>
        <w:t xml:space="preserve">          </w:t>
      </w:r>
      <w:r w:rsidRPr="00BE1FAD">
        <w:rPr>
          <w:sz w:val="24"/>
        </w:rPr>
        <w:t xml:space="preserve"> (</w:t>
      </w:r>
      <w:proofErr w:type="spellStart"/>
      <w:r w:rsidRPr="00BE1FAD">
        <w:rPr>
          <w:sz w:val="24"/>
        </w:rPr>
        <w:t>ф.и.</w:t>
      </w:r>
      <w:proofErr w:type="gramStart"/>
      <w:r w:rsidRPr="00BE1FAD">
        <w:rPr>
          <w:sz w:val="24"/>
        </w:rPr>
        <w:t>о</w:t>
      </w:r>
      <w:proofErr w:type="gramEnd"/>
      <w:r w:rsidRPr="00BE1FAD">
        <w:rPr>
          <w:sz w:val="24"/>
        </w:rPr>
        <w:t>.</w:t>
      </w:r>
      <w:proofErr w:type="spellEnd"/>
      <w:r w:rsidRPr="00BE1FAD">
        <w:rPr>
          <w:sz w:val="24"/>
        </w:rPr>
        <w:t>)</w:t>
      </w:r>
    </w:p>
    <w:p w:rsidR="00BE1FAD" w:rsidRPr="00BE1FAD" w:rsidRDefault="00BE1FAD" w:rsidP="00BE1FAD">
      <w:pPr>
        <w:autoSpaceDE w:val="0"/>
        <w:autoSpaceDN w:val="0"/>
        <w:adjustRightInd w:val="0"/>
        <w:rPr>
          <w:sz w:val="24"/>
        </w:rPr>
      </w:pPr>
    </w:p>
    <w:p w:rsidR="00BE1FAD" w:rsidRPr="00BE1FAD" w:rsidRDefault="00BE1FAD" w:rsidP="00BE1FAD">
      <w:pPr>
        <w:autoSpaceDE w:val="0"/>
        <w:autoSpaceDN w:val="0"/>
        <w:adjustRightInd w:val="0"/>
        <w:rPr>
          <w:sz w:val="24"/>
        </w:rPr>
      </w:pPr>
    </w:p>
    <w:p w:rsidR="00BE1FAD" w:rsidRPr="00BE1FAD" w:rsidRDefault="00BE1FAD" w:rsidP="00BE1FAD">
      <w:pPr>
        <w:autoSpaceDE w:val="0"/>
        <w:autoSpaceDN w:val="0"/>
        <w:adjustRightInd w:val="0"/>
        <w:rPr>
          <w:sz w:val="24"/>
        </w:rPr>
      </w:pPr>
      <w:r w:rsidRPr="00BE1FAD">
        <w:rPr>
          <w:sz w:val="24"/>
        </w:rPr>
        <w:t>"__" _____________ 20__ г.</w:t>
      </w:r>
    </w:p>
    <w:p w:rsidR="00BE1FAD" w:rsidRPr="00BE1FAD" w:rsidRDefault="00BE1FAD" w:rsidP="00BE1FAD">
      <w:pPr>
        <w:autoSpaceDE w:val="0"/>
        <w:autoSpaceDN w:val="0"/>
        <w:adjustRightInd w:val="0"/>
        <w:rPr>
          <w:sz w:val="24"/>
        </w:rPr>
      </w:pPr>
    </w:p>
    <w:p w:rsidR="00BE1FAD" w:rsidRPr="00BE1FAD" w:rsidRDefault="00BE1FAD" w:rsidP="00BE1FAD">
      <w:pPr>
        <w:autoSpaceDE w:val="0"/>
        <w:autoSpaceDN w:val="0"/>
        <w:adjustRightInd w:val="0"/>
        <w:rPr>
          <w:sz w:val="24"/>
        </w:rPr>
      </w:pPr>
    </w:p>
    <w:p w:rsidR="00BE1FAD" w:rsidRPr="00BE1FAD" w:rsidRDefault="00BE1FAD" w:rsidP="00BE1FAD">
      <w:pPr>
        <w:autoSpaceDE w:val="0"/>
        <w:autoSpaceDN w:val="0"/>
        <w:adjustRightInd w:val="0"/>
        <w:rPr>
          <w:sz w:val="24"/>
        </w:rPr>
      </w:pPr>
      <w:r w:rsidRPr="00BE1FAD">
        <w:rPr>
          <w:sz w:val="24"/>
        </w:rPr>
        <w:t>М.П.</w:t>
      </w:r>
    </w:p>
    <w:p w:rsidR="002A567B" w:rsidRDefault="008D51D7" w:rsidP="008D51D7">
      <w:pPr>
        <w:pStyle w:val="1"/>
        <w:spacing w:line="240" w:lineRule="auto"/>
        <w:ind w:left="5220"/>
        <w:jc w:val="right"/>
        <w:rPr>
          <w:sz w:val="24"/>
          <w:szCs w:val="24"/>
        </w:rPr>
      </w:pPr>
      <w:bookmarkStart w:id="53" w:name="_Toc122934444"/>
      <w:r w:rsidRPr="00F73674">
        <w:rPr>
          <w:sz w:val="24"/>
          <w:szCs w:val="24"/>
        </w:rPr>
        <w:lastRenderedPageBreak/>
        <w:t>Приложение №</w:t>
      </w:r>
      <w:r w:rsidR="00AD7595" w:rsidRPr="00F73674">
        <w:rPr>
          <w:sz w:val="24"/>
          <w:szCs w:val="24"/>
        </w:rPr>
        <w:t xml:space="preserve"> </w:t>
      </w:r>
      <w:r w:rsidRPr="00F73674">
        <w:rPr>
          <w:sz w:val="24"/>
          <w:szCs w:val="24"/>
        </w:rPr>
        <w:t>2</w:t>
      </w:r>
      <w:bookmarkEnd w:id="53"/>
    </w:p>
    <w:p w:rsidR="008D0A51" w:rsidRDefault="008D51D7" w:rsidP="008D51D7">
      <w:pPr>
        <w:pStyle w:val="1"/>
        <w:spacing w:line="240" w:lineRule="auto"/>
        <w:ind w:left="5220"/>
        <w:jc w:val="right"/>
        <w:rPr>
          <w:sz w:val="24"/>
          <w:szCs w:val="24"/>
        </w:rPr>
      </w:pPr>
      <w:r w:rsidRPr="00F73674">
        <w:rPr>
          <w:sz w:val="24"/>
          <w:szCs w:val="24"/>
        </w:rPr>
        <w:t xml:space="preserve"> </w:t>
      </w:r>
      <w:bookmarkStart w:id="54" w:name="_Toc122934445"/>
      <w:r w:rsidR="002A567B">
        <w:rPr>
          <w:sz w:val="24"/>
          <w:szCs w:val="24"/>
        </w:rPr>
        <w:t>к конкурсной документации</w:t>
      </w:r>
      <w:bookmarkEnd w:id="54"/>
    </w:p>
    <w:p w:rsidR="002A567B" w:rsidRDefault="002A567B" w:rsidP="008D51D7">
      <w:pPr>
        <w:pStyle w:val="1"/>
        <w:spacing w:line="240" w:lineRule="auto"/>
        <w:ind w:left="5220"/>
        <w:jc w:val="right"/>
        <w:rPr>
          <w:sz w:val="24"/>
          <w:szCs w:val="24"/>
        </w:rPr>
      </w:pPr>
    </w:p>
    <w:p w:rsidR="002A567B" w:rsidRPr="002A567B" w:rsidRDefault="002A567B" w:rsidP="002A567B">
      <w:pPr>
        <w:pStyle w:val="1"/>
        <w:spacing w:line="240" w:lineRule="auto"/>
        <w:ind w:left="1560" w:hanging="426"/>
        <w:rPr>
          <w:sz w:val="24"/>
          <w:szCs w:val="24"/>
        </w:rPr>
      </w:pPr>
      <w:bookmarkStart w:id="55" w:name="_Toc72139867"/>
      <w:bookmarkStart w:id="56" w:name="_Toc73435126"/>
      <w:bookmarkStart w:id="57" w:name="_Toc122934446"/>
      <w:r w:rsidRPr="002A567B">
        <w:rPr>
          <w:sz w:val="24"/>
          <w:szCs w:val="24"/>
        </w:rPr>
        <w:t xml:space="preserve">Порядок проведения осмотра </w:t>
      </w:r>
      <w:r w:rsidR="009D3F1E" w:rsidRPr="002A567B">
        <w:rPr>
          <w:sz w:val="24"/>
          <w:szCs w:val="24"/>
        </w:rPr>
        <w:t xml:space="preserve">объекта </w:t>
      </w:r>
      <w:r w:rsidR="009D3F1E">
        <w:rPr>
          <w:sz w:val="24"/>
          <w:szCs w:val="24"/>
        </w:rPr>
        <w:t>открытого конкурса</w:t>
      </w:r>
      <w:r w:rsidR="009D3F1E" w:rsidRPr="002A567B">
        <w:rPr>
          <w:sz w:val="24"/>
          <w:szCs w:val="24"/>
        </w:rPr>
        <w:t xml:space="preserve"> </w:t>
      </w:r>
      <w:r w:rsidRPr="002A567B">
        <w:rPr>
          <w:sz w:val="24"/>
          <w:szCs w:val="24"/>
        </w:rPr>
        <w:t>заинтересованными</w:t>
      </w:r>
      <w:bookmarkEnd w:id="55"/>
      <w:bookmarkEnd w:id="56"/>
      <w:bookmarkEnd w:id="57"/>
    </w:p>
    <w:p w:rsidR="002A567B" w:rsidRPr="002A567B" w:rsidRDefault="002A567B" w:rsidP="002A567B">
      <w:pPr>
        <w:pStyle w:val="1"/>
        <w:spacing w:line="240" w:lineRule="auto"/>
        <w:ind w:left="1560" w:hanging="426"/>
        <w:rPr>
          <w:sz w:val="24"/>
          <w:szCs w:val="24"/>
        </w:rPr>
      </w:pPr>
      <w:r w:rsidRPr="002A567B">
        <w:rPr>
          <w:sz w:val="24"/>
          <w:szCs w:val="24"/>
        </w:rPr>
        <w:t xml:space="preserve"> </w:t>
      </w:r>
      <w:bookmarkStart w:id="58" w:name="_Toc72139868"/>
      <w:bookmarkStart w:id="59" w:name="_Toc73435127"/>
      <w:bookmarkStart w:id="60" w:name="_Toc122934447"/>
      <w:r w:rsidRPr="002A567B">
        <w:rPr>
          <w:sz w:val="24"/>
          <w:szCs w:val="24"/>
        </w:rPr>
        <w:t>лицами и претендентами.</w:t>
      </w:r>
      <w:bookmarkEnd w:id="58"/>
      <w:bookmarkEnd w:id="59"/>
      <w:bookmarkEnd w:id="60"/>
    </w:p>
    <w:p w:rsidR="00F8052C" w:rsidRPr="00F73674" w:rsidRDefault="00F8052C" w:rsidP="008D51D7">
      <w:pPr>
        <w:pStyle w:val="1"/>
        <w:spacing w:line="240" w:lineRule="auto"/>
        <w:ind w:left="5220"/>
        <w:jc w:val="right"/>
        <w:rPr>
          <w:sz w:val="24"/>
          <w:szCs w:val="24"/>
        </w:rPr>
      </w:pPr>
      <w:r w:rsidRPr="00F73674">
        <w:rPr>
          <w:sz w:val="24"/>
          <w:szCs w:val="24"/>
        </w:rPr>
        <w:t xml:space="preserve">                </w:t>
      </w:r>
    </w:p>
    <w:p w:rsidR="000A445F" w:rsidRPr="000A445F" w:rsidRDefault="000A445F" w:rsidP="000A445F">
      <w:pPr>
        <w:ind w:firstLine="708"/>
        <w:jc w:val="both"/>
        <w:rPr>
          <w:sz w:val="24"/>
        </w:rPr>
      </w:pPr>
      <w:r w:rsidRPr="000A445F">
        <w:rPr>
          <w:sz w:val="24"/>
        </w:rPr>
        <w:t xml:space="preserve">Осмотры </w:t>
      </w:r>
      <w:r w:rsidR="009D3F1E" w:rsidRPr="009D3F1E">
        <w:rPr>
          <w:sz w:val="24"/>
        </w:rPr>
        <w:t xml:space="preserve">объекта открытого конкурса </w:t>
      </w:r>
      <w:r w:rsidRPr="000A445F">
        <w:rPr>
          <w:sz w:val="24"/>
        </w:rPr>
        <w:t xml:space="preserve">заинтересованными лицами и претендентами объекта </w:t>
      </w:r>
      <w:r w:rsidR="009528B5">
        <w:rPr>
          <w:sz w:val="24"/>
        </w:rPr>
        <w:t>открытого конкурса</w:t>
      </w:r>
      <w:r w:rsidRPr="000A445F">
        <w:rPr>
          <w:sz w:val="24"/>
        </w:rPr>
        <w:t xml:space="preserve"> проводятся согласно </w:t>
      </w:r>
      <w:r w:rsidR="009D3F1E">
        <w:rPr>
          <w:sz w:val="24"/>
        </w:rPr>
        <w:t>графику, но не позднее, чем за два</w:t>
      </w:r>
      <w:r w:rsidRPr="000A445F">
        <w:rPr>
          <w:sz w:val="24"/>
        </w:rPr>
        <w:t xml:space="preserve"> рабочих дня до даты окончания срока подачи заявок на участие в </w:t>
      </w:r>
      <w:r w:rsidR="008860BE">
        <w:rPr>
          <w:sz w:val="24"/>
        </w:rPr>
        <w:t>открытом конкурсе</w:t>
      </w:r>
      <w:r w:rsidRPr="000A445F">
        <w:rPr>
          <w:sz w:val="24"/>
        </w:rPr>
        <w:t>.</w:t>
      </w:r>
    </w:p>
    <w:p w:rsidR="000A445F" w:rsidRPr="000A445F" w:rsidRDefault="000A445F" w:rsidP="000A445F">
      <w:pPr>
        <w:ind w:firstLine="708"/>
        <w:jc w:val="both"/>
        <w:rPr>
          <w:sz w:val="24"/>
        </w:rPr>
      </w:pPr>
      <w:r w:rsidRPr="000A445F">
        <w:rPr>
          <w:sz w:val="24"/>
        </w:rPr>
        <w:t>Цель осмотра – предоставить заинтересованным лицам и претендентам возможность оценить физическое состояние дома и объем</w:t>
      </w:r>
      <w:r w:rsidR="009D3F1E">
        <w:rPr>
          <w:sz w:val="24"/>
        </w:rPr>
        <w:t>,</w:t>
      </w:r>
      <w:r w:rsidRPr="000A445F">
        <w:rPr>
          <w:sz w:val="24"/>
        </w:rPr>
        <w:t xml:space="preserve"> связанных с его содержанием и ремонтом работ.</w:t>
      </w:r>
    </w:p>
    <w:p w:rsidR="000A445F" w:rsidRPr="000A445F" w:rsidRDefault="000A445F" w:rsidP="000A445F">
      <w:pPr>
        <w:ind w:firstLine="708"/>
        <w:jc w:val="both"/>
        <w:rPr>
          <w:sz w:val="24"/>
        </w:rPr>
      </w:pPr>
      <w:r w:rsidRPr="000A445F">
        <w:rPr>
          <w:sz w:val="24"/>
        </w:rPr>
        <w:t xml:space="preserve">В назначенные дату и время проведения осмотра претенденты и заинтересованные лица </w:t>
      </w:r>
      <w:r w:rsidR="009D3F1E">
        <w:rPr>
          <w:sz w:val="24"/>
        </w:rPr>
        <w:t>должны прибыть</w:t>
      </w:r>
      <w:r w:rsidRPr="000A445F">
        <w:rPr>
          <w:sz w:val="24"/>
        </w:rPr>
        <w:t xml:space="preserve"> по адресу: РТ, г.</w:t>
      </w:r>
      <w:r w:rsidR="009D3F1E">
        <w:rPr>
          <w:sz w:val="24"/>
        </w:rPr>
        <w:t xml:space="preserve"> </w:t>
      </w:r>
      <w:r w:rsidRPr="000A445F">
        <w:rPr>
          <w:sz w:val="24"/>
        </w:rPr>
        <w:t xml:space="preserve">Набережные Челны, проспект Хасана </w:t>
      </w:r>
      <w:proofErr w:type="spellStart"/>
      <w:r w:rsidRPr="000A445F">
        <w:rPr>
          <w:sz w:val="24"/>
        </w:rPr>
        <w:t>Туфана</w:t>
      </w:r>
      <w:proofErr w:type="spellEnd"/>
      <w:r w:rsidRPr="000A445F">
        <w:rPr>
          <w:sz w:val="24"/>
        </w:rPr>
        <w:t xml:space="preserve">, д.23, </w:t>
      </w:r>
      <w:proofErr w:type="spellStart"/>
      <w:r w:rsidRPr="000A445F">
        <w:rPr>
          <w:sz w:val="24"/>
        </w:rPr>
        <w:t>каб</w:t>
      </w:r>
      <w:proofErr w:type="spellEnd"/>
      <w:r w:rsidRPr="000A445F">
        <w:rPr>
          <w:sz w:val="24"/>
        </w:rPr>
        <w:t xml:space="preserve">. 414 в </w:t>
      </w:r>
      <w:r w:rsidRPr="0096523D">
        <w:rPr>
          <w:sz w:val="24"/>
        </w:rPr>
        <w:t>Управление городского хозяйства и жизнеобеспечения населения И</w:t>
      </w:r>
      <w:r w:rsidR="009D3F1E" w:rsidRPr="0096523D">
        <w:rPr>
          <w:sz w:val="24"/>
        </w:rPr>
        <w:t>сполнительного комитета (т.30-5</w:t>
      </w:r>
      <w:r w:rsidR="00C171F1" w:rsidRPr="0096523D">
        <w:rPr>
          <w:sz w:val="24"/>
        </w:rPr>
        <w:t>9</w:t>
      </w:r>
      <w:r w:rsidR="009D3F1E" w:rsidRPr="0096523D">
        <w:rPr>
          <w:sz w:val="24"/>
        </w:rPr>
        <w:t>-</w:t>
      </w:r>
      <w:r w:rsidR="00C171F1" w:rsidRPr="0096523D">
        <w:rPr>
          <w:sz w:val="24"/>
        </w:rPr>
        <w:t>59</w:t>
      </w:r>
      <w:r w:rsidR="009D3F1E" w:rsidRPr="0096523D">
        <w:rPr>
          <w:sz w:val="24"/>
        </w:rPr>
        <w:t>, 30-55-</w:t>
      </w:r>
      <w:r w:rsidR="008865C6" w:rsidRPr="00715C34">
        <w:rPr>
          <w:sz w:val="24"/>
        </w:rPr>
        <w:t>29</w:t>
      </w:r>
      <w:r w:rsidRPr="0096523D">
        <w:rPr>
          <w:sz w:val="24"/>
        </w:rPr>
        <w:t>),</w:t>
      </w:r>
      <w:r w:rsidRPr="000A445F">
        <w:rPr>
          <w:sz w:val="24"/>
        </w:rPr>
        <w:t xml:space="preserve"> где будет сформирована группа по проведению осмотра в составе заинтересованного лица, претендента, ответственного лица от </w:t>
      </w:r>
      <w:r w:rsidR="00FE2DA5">
        <w:rPr>
          <w:sz w:val="24"/>
        </w:rPr>
        <w:t>о</w:t>
      </w:r>
      <w:r w:rsidR="00F37489">
        <w:rPr>
          <w:sz w:val="24"/>
        </w:rPr>
        <w:t>рганизатор</w:t>
      </w:r>
      <w:r w:rsidR="00FE2DA5" w:rsidRPr="000A445F">
        <w:rPr>
          <w:sz w:val="24"/>
        </w:rPr>
        <w:t>а</w:t>
      </w:r>
      <w:r w:rsidR="00F37489">
        <w:rPr>
          <w:sz w:val="24"/>
        </w:rPr>
        <w:t xml:space="preserve"> открытого конкурса</w:t>
      </w:r>
      <w:r w:rsidRPr="000A445F">
        <w:rPr>
          <w:sz w:val="24"/>
        </w:rPr>
        <w:t>, специалистов организации-застройщика.</w:t>
      </w:r>
    </w:p>
    <w:p w:rsidR="000A445F" w:rsidRPr="000A445F" w:rsidRDefault="000A445F" w:rsidP="000A445F">
      <w:pPr>
        <w:ind w:firstLine="708"/>
        <w:jc w:val="both"/>
        <w:rPr>
          <w:sz w:val="24"/>
        </w:rPr>
      </w:pPr>
      <w:r w:rsidRPr="000A445F">
        <w:rPr>
          <w:sz w:val="24"/>
        </w:rPr>
        <w:t>Во время осмотра заинтересованным лицам, претендентам будет обеспечен доступ в помещение общего пользования многоквартирного дома, в которых имеются общедомовые коммуникации. По заявлению заинтересованного лица, претендента может быть проведен осмотр отдельных объектов, входящих в состав имущества в многоквартирном доме.</w:t>
      </w:r>
    </w:p>
    <w:p w:rsidR="000A445F" w:rsidRPr="000A445F" w:rsidRDefault="000A445F" w:rsidP="000A445F">
      <w:pPr>
        <w:rPr>
          <w:sz w:val="24"/>
        </w:rPr>
      </w:pPr>
    </w:p>
    <w:p w:rsidR="00054A1D" w:rsidRDefault="00054A1D" w:rsidP="00764414">
      <w:pPr>
        <w:pStyle w:val="1"/>
        <w:spacing w:line="240" w:lineRule="auto"/>
        <w:ind w:left="0"/>
        <w:jc w:val="right"/>
        <w:rPr>
          <w:sz w:val="24"/>
          <w:szCs w:val="24"/>
        </w:rPr>
      </w:pPr>
    </w:p>
    <w:p w:rsidR="000A445F" w:rsidRDefault="000A445F" w:rsidP="000A445F"/>
    <w:p w:rsidR="000A445F" w:rsidRDefault="000A445F" w:rsidP="000A445F"/>
    <w:p w:rsidR="000A445F" w:rsidRDefault="000A445F" w:rsidP="000A445F"/>
    <w:p w:rsidR="000A445F" w:rsidRDefault="000A445F"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2A567B" w:rsidRDefault="002A567B" w:rsidP="000A445F"/>
    <w:p w:rsidR="000A445F" w:rsidRDefault="000A445F" w:rsidP="000A445F"/>
    <w:p w:rsidR="009D3F1E" w:rsidRDefault="009D3F1E" w:rsidP="000A445F"/>
    <w:p w:rsidR="009D3F1E" w:rsidRPr="000A445F" w:rsidRDefault="009D3F1E" w:rsidP="000A445F"/>
    <w:p w:rsidR="002A567B" w:rsidRDefault="008D51D7" w:rsidP="00764414">
      <w:pPr>
        <w:pStyle w:val="1"/>
        <w:spacing w:line="240" w:lineRule="auto"/>
        <w:ind w:left="0"/>
        <w:jc w:val="right"/>
        <w:rPr>
          <w:noProof/>
          <w:sz w:val="24"/>
          <w:szCs w:val="24"/>
        </w:rPr>
      </w:pPr>
      <w:bookmarkStart w:id="61" w:name="_Toc122934448"/>
      <w:r w:rsidRPr="002A567B">
        <w:rPr>
          <w:sz w:val="24"/>
          <w:szCs w:val="24"/>
        </w:rPr>
        <w:lastRenderedPageBreak/>
        <w:t>Приложение</w:t>
      </w:r>
      <w:r w:rsidRPr="002A567B">
        <w:rPr>
          <w:noProof/>
          <w:sz w:val="24"/>
          <w:szCs w:val="24"/>
        </w:rPr>
        <w:t xml:space="preserve"> №</w:t>
      </w:r>
      <w:r w:rsidR="00AD7595" w:rsidRPr="002A567B">
        <w:rPr>
          <w:noProof/>
          <w:sz w:val="24"/>
          <w:szCs w:val="24"/>
        </w:rPr>
        <w:t xml:space="preserve"> </w:t>
      </w:r>
      <w:r w:rsidRPr="002A567B">
        <w:rPr>
          <w:noProof/>
          <w:sz w:val="24"/>
          <w:szCs w:val="24"/>
        </w:rPr>
        <w:t>3</w:t>
      </w:r>
      <w:bookmarkEnd w:id="61"/>
      <w:r w:rsidR="002A567B">
        <w:rPr>
          <w:noProof/>
          <w:sz w:val="24"/>
          <w:szCs w:val="24"/>
        </w:rPr>
        <w:t xml:space="preserve"> </w:t>
      </w:r>
    </w:p>
    <w:p w:rsidR="008D0A51" w:rsidRPr="002A567B" w:rsidRDefault="002A567B" w:rsidP="00764414">
      <w:pPr>
        <w:pStyle w:val="1"/>
        <w:spacing w:line="240" w:lineRule="auto"/>
        <w:ind w:left="0"/>
        <w:jc w:val="right"/>
        <w:rPr>
          <w:sz w:val="24"/>
          <w:szCs w:val="24"/>
        </w:rPr>
      </w:pPr>
      <w:bookmarkStart w:id="62" w:name="_Toc122934449"/>
      <w:r>
        <w:rPr>
          <w:noProof/>
          <w:sz w:val="24"/>
          <w:szCs w:val="24"/>
        </w:rPr>
        <w:t xml:space="preserve">к </w:t>
      </w:r>
      <w:r w:rsidRPr="002A567B">
        <w:rPr>
          <w:sz w:val="24"/>
        </w:rPr>
        <w:t>конкурсной документации</w:t>
      </w:r>
      <w:bookmarkEnd w:id="62"/>
    </w:p>
    <w:p w:rsidR="00AC637A" w:rsidRPr="002A567B" w:rsidRDefault="002A567B" w:rsidP="00AC637A">
      <w:pPr>
        <w:jc w:val="right"/>
        <w:rPr>
          <w:b/>
          <w:sz w:val="24"/>
        </w:rPr>
      </w:pPr>
      <w:r w:rsidRPr="002A567B">
        <w:rPr>
          <w:b/>
          <w:sz w:val="24"/>
        </w:rPr>
        <w:t xml:space="preserve"> </w:t>
      </w:r>
    </w:p>
    <w:p w:rsidR="000A445F" w:rsidRPr="000A445F" w:rsidRDefault="000A445F" w:rsidP="000A445F">
      <w:pPr>
        <w:jc w:val="center"/>
        <w:rPr>
          <w:b/>
          <w:sz w:val="24"/>
        </w:rPr>
      </w:pPr>
      <w:r w:rsidRPr="000A445F">
        <w:rPr>
          <w:b/>
          <w:sz w:val="24"/>
        </w:rPr>
        <w:t>График проведения осмотров</w:t>
      </w:r>
      <w:r w:rsidR="009D3F1E">
        <w:rPr>
          <w:b/>
          <w:sz w:val="24"/>
        </w:rPr>
        <w:t xml:space="preserve"> объекта открытого конкурса</w:t>
      </w:r>
    </w:p>
    <w:p w:rsidR="000A445F" w:rsidRPr="000A445F" w:rsidRDefault="000A445F" w:rsidP="000A445F">
      <w:pPr>
        <w:rPr>
          <w:sz w:val="24"/>
        </w:rPr>
      </w:pPr>
    </w:p>
    <w:tbl>
      <w:tblPr>
        <w:tblW w:w="9956" w:type="dxa"/>
        <w:tblLayout w:type="fixed"/>
        <w:tblLook w:val="0000" w:firstRow="0" w:lastRow="0" w:firstColumn="0" w:lastColumn="0" w:noHBand="0" w:noVBand="0"/>
      </w:tblPr>
      <w:tblGrid>
        <w:gridCol w:w="1008"/>
        <w:gridCol w:w="1964"/>
        <w:gridCol w:w="1247"/>
        <w:gridCol w:w="5737"/>
      </w:tblGrid>
      <w:tr w:rsidR="000A445F" w:rsidRPr="000A445F" w:rsidTr="00EF6D09">
        <w:trPr>
          <w:trHeight w:val="1039"/>
        </w:trPr>
        <w:tc>
          <w:tcPr>
            <w:tcW w:w="1008" w:type="dxa"/>
            <w:tcBorders>
              <w:top w:val="single" w:sz="4" w:space="0" w:color="auto"/>
              <w:left w:val="single" w:sz="4" w:space="0" w:color="auto"/>
              <w:bottom w:val="single" w:sz="4" w:space="0" w:color="000000"/>
              <w:right w:val="single" w:sz="4" w:space="0" w:color="auto"/>
            </w:tcBorders>
            <w:shd w:val="clear" w:color="auto" w:fill="auto"/>
            <w:vAlign w:val="center"/>
          </w:tcPr>
          <w:p w:rsidR="000A445F" w:rsidRPr="000A445F" w:rsidRDefault="000A445F" w:rsidP="000A445F">
            <w:pPr>
              <w:rPr>
                <w:sz w:val="24"/>
              </w:rPr>
            </w:pPr>
            <w:r w:rsidRPr="000A445F">
              <w:rPr>
                <w:sz w:val="24"/>
              </w:rPr>
              <w:t>№ п/п</w:t>
            </w:r>
          </w:p>
        </w:tc>
        <w:tc>
          <w:tcPr>
            <w:tcW w:w="1964" w:type="dxa"/>
            <w:tcBorders>
              <w:top w:val="single" w:sz="4" w:space="0" w:color="auto"/>
              <w:left w:val="single" w:sz="4" w:space="0" w:color="auto"/>
              <w:bottom w:val="single" w:sz="4" w:space="0" w:color="000000"/>
              <w:right w:val="single" w:sz="4" w:space="0" w:color="auto"/>
            </w:tcBorders>
            <w:shd w:val="clear" w:color="auto" w:fill="auto"/>
            <w:vAlign w:val="center"/>
          </w:tcPr>
          <w:p w:rsidR="000A445F" w:rsidRPr="000A445F" w:rsidRDefault="000A445F" w:rsidP="000A445F">
            <w:pPr>
              <w:rPr>
                <w:sz w:val="24"/>
              </w:rPr>
            </w:pPr>
            <w:r w:rsidRPr="000A445F">
              <w:rPr>
                <w:sz w:val="24"/>
              </w:rPr>
              <w:t xml:space="preserve">Название </w:t>
            </w:r>
          </w:p>
          <w:p w:rsidR="000A445F" w:rsidRPr="000A445F" w:rsidRDefault="000A445F" w:rsidP="000A445F">
            <w:pPr>
              <w:rPr>
                <w:sz w:val="24"/>
              </w:rPr>
            </w:pPr>
            <w:r w:rsidRPr="000A445F">
              <w:rPr>
                <w:sz w:val="24"/>
              </w:rPr>
              <w:t>улицы</w:t>
            </w:r>
          </w:p>
        </w:tc>
        <w:tc>
          <w:tcPr>
            <w:tcW w:w="1247" w:type="dxa"/>
            <w:tcBorders>
              <w:top w:val="single" w:sz="4" w:space="0" w:color="auto"/>
              <w:left w:val="single" w:sz="4" w:space="0" w:color="auto"/>
              <w:bottom w:val="single" w:sz="4" w:space="0" w:color="000000"/>
              <w:right w:val="single" w:sz="4" w:space="0" w:color="auto"/>
            </w:tcBorders>
            <w:shd w:val="clear" w:color="auto" w:fill="auto"/>
            <w:vAlign w:val="center"/>
          </w:tcPr>
          <w:p w:rsidR="000A445F" w:rsidRPr="000A445F" w:rsidRDefault="000A445F" w:rsidP="000A445F">
            <w:pPr>
              <w:rPr>
                <w:sz w:val="24"/>
              </w:rPr>
            </w:pPr>
            <w:r w:rsidRPr="000A445F">
              <w:rPr>
                <w:sz w:val="24"/>
              </w:rPr>
              <w:t>№ дома</w:t>
            </w:r>
          </w:p>
        </w:tc>
        <w:tc>
          <w:tcPr>
            <w:tcW w:w="5737" w:type="dxa"/>
            <w:tcBorders>
              <w:top w:val="single" w:sz="4" w:space="0" w:color="auto"/>
              <w:left w:val="single" w:sz="4" w:space="0" w:color="auto"/>
              <w:right w:val="single" w:sz="4" w:space="0" w:color="auto"/>
            </w:tcBorders>
            <w:vAlign w:val="center"/>
          </w:tcPr>
          <w:p w:rsidR="000A445F" w:rsidRPr="000A445F" w:rsidRDefault="000A445F" w:rsidP="000A445F">
            <w:pPr>
              <w:rPr>
                <w:sz w:val="24"/>
              </w:rPr>
            </w:pPr>
            <w:r w:rsidRPr="000A445F">
              <w:rPr>
                <w:sz w:val="24"/>
              </w:rPr>
              <w:t>Время и дата осмотра</w:t>
            </w:r>
          </w:p>
        </w:tc>
      </w:tr>
      <w:tr w:rsidR="000A445F" w:rsidRPr="000A445F" w:rsidTr="00EF6D09">
        <w:trPr>
          <w:trHeight w:val="502"/>
        </w:trPr>
        <w:tc>
          <w:tcPr>
            <w:tcW w:w="1008" w:type="dxa"/>
            <w:tcBorders>
              <w:top w:val="nil"/>
              <w:left w:val="single" w:sz="4" w:space="0" w:color="auto"/>
              <w:bottom w:val="single" w:sz="4" w:space="0" w:color="auto"/>
              <w:right w:val="single" w:sz="4" w:space="0" w:color="auto"/>
            </w:tcBorders>
            <w:shd w:val="clear" w:color="auto" w:fill="auto"/>
            <w:vAlign w:val="center"/>
          </w:tcPr>
          <w:p w:rsidR="000A445F" w:rsidRPr="000A445F" w:rsidRDefault="000A445F" w:rsidP="000A445F">
            <w:pPr>
              <w:rPr>
                <w:sz w:val="24"/>
              </w:rPr>
            </w:pPr>
            <w:r w:rsidRPr="000A445F">
              <w:rPr>
                <w:sz w:val="24"/>
              </w:rPr>
              <w:t>1</w:t>
            </w:r>
          </w:p>
        </w:tc>
        <w:tc>
          <w:tcPr>
            <w:tcW w:w="1964" w:type="dxa"/>
            <w:tcBorders>
              <w:top w:val="nil"/>
              <w:left w:val="nil"/>
              <w:bottom w:val="single" w:sz="4" w:space="0" w:color="auto"/>
              <w:right w:val="single" w:sz="4" w:space="0" w:color="auto"/>
            </w:tcBorders>
            <w:shd w:val="clear" w:color="auto" w:fill="auto"/>
            <w:vAlign w:val="center"/>
          </w:tcPr>
          <w:p w:rsidR="000A445F" w:rsidRPr="000A445F" w:rsidRDefault="000A445F" w:rsidP="000A445F">
            <w:pPr>
              <w:rPr>
                <w:sz w:val="24"/>
              </w:rPr>
            </w:pPr>
            <w:r w:rsidRPr="000A445F">
              <w:rPr>
                <w:sz w:val="24"/>
              </w:rPr>
              <w:t xml:space="preserve">г. Набережные Челны, </w:t>
            </w:r>
          </w:p>
          <w:p w:rsidR="000A445F" w:rsidRPr="000A445F" w:rsidRDefault="00AF6DE0" w:rsidP="00C171F1">
            <w:pPr>
              <w:rPr>
                <w:sz w:val="24"/>
              </w:rPr>
            </w:pPr>
            <w:r>
              <w:rPr>
                <w:sz w:val="24"/>
              </w:rPr>
              <w:t>проспект</w:t>
            </w:r>
            <w:r w:rsidR="000A445F" w:rsidRPr="000A445F">
              <w:rPr>
                <w:sz w:val="24"/>
              </w:rPr>
              <w:t xml:space="preserve"> </w:t>
            </w:r>
            <w:proofErr w:type="spellStart"/>
            <w:r w:rsidR="00C171F1">
              <w:rPr>
                <w:sz w:val="24"/>
              </w:rPr>
              <w:t>Абдурахмана</w:t>
            </w:r>
            <w:proofErr w:type="spellEnd"/>
            <w:r w:rsidR="00C171F1">
              <w:rPr>
                <w:sz w:val="24"/>
              </w:rPr>
              <w:t xml:space="preserve"> </w:t>
            </w:r>
            <w:proofErr w:type="spellStart"/>
            <w:r w:rsidR="00C171F1">
              <w:rPr>
                <w:sz w:val="24"/>
              </w:rPr>
              <w:t>Абсалямова</w:t>
            </w:r>
            <w:proofErr w:type="spellEnd"/>
          </w:p>
        </w:tc>
        <w:tc>
          <w:tcPr>
            <w:tcW w:w="1247" w:type="dxa"/>
            <w:tcBorders>
              <w:top w:val="nil"/>
              <w:left w:val="nil"/>
              <w:bottom w:val="single" w:sz="4" w:space="0" w:color="auto"/>
              <w:right w:val="single" w:sz="4" w:space="0" w:color="auto"/>
            </w:tcBorders>
            <w:shd w:val="clear" w:color="auto" w:fill="auto"/>
            <w:vAlign w:val="center"/>
          </w:tcPr>
          <w:p w:rsidR="000A445F" w:rsidRPr="000A445F" w:rsidRDefault="00C171F1" w:rsidP="00EF6D09">
            <w:pPr>
              <w:jc w:val="center"/>
              <w:rPr>
                <w:sz w:val="24"/>
              </w:rPr>
            </w:pPr>
            <w:r>
              <w:rPr>
                <w:sz w:val="24"/>
              </w:rPr>
              <w:t>21</w:t>
            </w:r>
          </w:p>
        </w:tc>
        <w:tc>
          <w:tcPr>
            <w:tcW w:w="5737" w:type="dxa"/>
            <w:tcBorders>
              <w:top w:val="single" w:sz="4" w:space="0" w:color="auto"/>
              <w:left w:val="nil"/>
              <w:bottom w:val="single" w:sz="4" w:space="0" w:color="auto"/>
              <w:right w:val="single" w:sz="4" w:space="0" w:color="auto"/>
            </w:tcBorders>
            <w:vAlign w:val="center"/>
          </w:tcPr>
          <w:p w:rsidR="000A445F" w:rsidRPr="000A445F" w:rsidRDefault="000A445F" w:rsidP="000A445F">
            <w:pPr>
              <w:rPr>
                <w:sz w:val="24"/>
              </w:rPr>
            </w:pPr>
            <w:r w:rsidRPr="000A445F">
              <w:rPr>
                <w:sz w:val="24"/>
              </w:rPr>
              <w:t xml:space="preserve">Осмотр объекта обеспечивается в рабочие дни с 09 часов 00 мин. до </w:t>
            </w:r>
            <w:r w:rsidRPr="00511AED">
              <w:rPr>
                <w:sz w:val="24"/>
              </w:rPr>
              <w:t xml:space="preserve">14 часов 00 мин. </w:t>
            </w:r>
            <w:r w:rsidRPr="00677B77">
              <w:rPr>
                <w:sz w:val="24"/>
              </w:rPr>
              <w:t xml:space="preserve">с </w:t>
            </w:r>
            <w:r w:rsidR="00511AED" w:rsidRPr="00677B77">
              <w:rPr>
                <w:sz w:val="24"/>
              </w:rPr>
              <w:t>24.03.2023г.</w:t>
            </w:r>
            <w:r w:rsidR="00511AED">
              <w:rPr>
                <w:sz w:val="24"/>
              </w:rPr>
              <w:t xml:space="preserve"> </w:t>
            </w:r>
            <w:r w:rsidRPr="000A445F">
              <w:rPr>
                <w:sz w:val="24"/>
              </w:rPr>
              <w:t xml:space="preserve">каждый понедельник и пятницу. Осмотр заканчивается  </w:t>
            </w:r>
            <w:r w:rsidR="00511AED" w:rsidRPr="00677B77">
              <w:rPr>
                <w:sz w:val="24"/>
              </w:rPr>
              <w:t>17.04.2023 г.</w:t>
            </w:r>
          </w:p>
          <w:p w:rsidR="000A445F" w:rsidRPr="000A445F" w:rsidRDefault="000A445F" w:rsidP="000A445F">
            <w:pPr>
              <w:rPr>
                <w:sz w:val="24"/>
              </w:rPr>
            </w:pPr>
          </w:p>
        </w:tc>
      </w:tr>
    </w:tbl>
    <w:p w:rsidR="00AC637A" w:rsidRPr="00F73674" w:rsidRDefault="00AC637A" w:rsidP="00AC637A">
      <w:pPr>
        <w:jc w:val="center"/>
        <w:rPr>
          <w:sz w:val="24"/>
        </w:rPr>
      </w:pPr>
    </w:p>
    <w:p w:rsidR="00AC637A" w:rsidRPr="00F73674" w:rsidRDefault="00AC637A" w:rsidP="00AC637A">
      <w:pPr>
        <w:jc w:val="center"/>
        <w:rPr>
          <w:sz w:val="24"/>
        </w:rPr>
        <w:sectPr w:rsidR="00AC637A" w:rsidRPr="00F73674">
          <w:pgSz w:w="11907" w:h="16840" w:code="9"/>
          <w:pgMar w:top="680" w:right="680" w:bottom="680" w:left="1021" w:header="454" w:footer="454" w:gutter="0"/>
          <w:cols w:space="720"/>
          <w:titlePg/>
        </w:sectPr>
      </w:pPr>
    </w:p>
    <w:p w:rsidR="002A567B" w:rsidRDefault="008D51D7" w:rsidP="008D51D7">
      <w:pPr>
        <w:pStyle w:val="1"/>
        <w:spacing w:line="240" w:lineRule="auto"/>
        <w:ind w:left="301"/>
        <w:jc w:val="right"/>
        <w:rPr>
          <w:sz w:val="24"/>
          <w:szCs w:val="24"/>
        </w:rPr>
      </w:pPr>
      <w:bookmarkStart w:id="63" w:name="_Toc122934450"/>
      <w:r w:rsidRPr="00F73674">
        <w:rPr>
          <w:sz w:val="24"/>
          <w:szCs w:val="24"/>
        </w:rPr>
        <w:lastRenderedPageBreak/>
        <w:t>Приложение</w:t>
      </w:r>
      <w:r w:rsidRPr="00F73674">
        <w:rPr>
          <w:noProof/>
          <w:sz w:val="24"/>
          <w:szCs w:val="24"/>
        </w:rPr>
        <w:t xml:space="preserve"> №</w:t>
      </w:r>
      <w:r w:rsidR="00AD7595" w:rsidRPr="00F73674">
        <w:rPr>
          <w:noProof/>
          <w:sz w:val="24"/>
          <w:szCs w:val="24"/>
        </w:rPr>
        <w:t xml:space="preserve"> </w:t>
      </w:r>
      <w:r w:rsidRPr="00F73674">
        <w:rPr>
          <w:noProof/>
          <w:sz w:val="24"/>
          <w:szCs w:val="24"/>
        </w:rPr>
        <w:t>4</w:t>
      </w:r>
      <w:bookmarkEnd w:id="63"/>
      <w:r w:rsidRPr="00F73674">
        <w:rPr>
          <w:sz w:val="24"/>
          <w:szCs w:val="24"/>
        </w:rPr>
        <w:t xml:space="preserve"> </w:t>
      </w:r>
    </w:p>
    <w:p w:rsidR="00713044" w:rsidRDefault="002A567B" w:rsidP="008D51D7">
      <w:pPr>
        <w:pStyle w:val="1"/>
        <w:spacing w:line="240" w:lineRule="auto"/>
        <w:ind w:left="301"/>
        <w:jc w:val="right"/>
        <w:rPr>
          <w:sz w:val="24"/>
          <w:szCs w:val="24"/>
        </w:rPr>
      </w:pPr>
      <w:bookmarkStart w:id="64" w:name="_Toc122934451"/>
      <w:r w:rsidRPr="002A567B">
        <w:rPr>
          <w:sz w:val="24"/>
          <w:szCs w:val="24"/>
        </w:rPr>
        <w:t>к конкурсной документации</w:t>
      </w:r>
      <w:bookmarkEnd w:id="64"/>
    </w:p>
    <w:p w:rsidR="008D51D7" w:rsidRPr="00F73674" w:rsidRDefault="008D51D7" w:rsidP="008D51D7">
      <w:pPr>
        <w:pStyle w:val="1"/>
        <w:spacing w:line="240" w:lineRule="auto"/>
        <w:ind w:left="301"/>
        <w:jc w:val="right"/>
        <w:rPr>
          <w:sz w:val="24"/>
          <w:szCs w:val="24"/>
        </w:rPr>
      </w:pPr>
    </w:p>
    <w:p w:rsidR="00AC637A" w:rsidRPr="00F73674" w:rsidRDefault="00AC637A" w:rsidP="005B64B3">
      <w:pPr>
        <w:rPr>
          <w:sz w:val="24"/>
        </w:rPr>
      </w:pPr>
    </w:p>
    <w:p w:rsidR="000057A7" w:rsidRPr="00F73674" w:rsidRDefault="000057A7" w:rsidP="000057A7">
      <w:pPr>
        <w:tabs>
          <w:tab w:val="left" w:pos="0"/>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sidRPr="00F73674">
        <w:rPr>
          <w:b/>
          <w:bCs/>
          <w:sz w:val="24"/>
        </w:rPr>
        <w:t>Перечень работ и услуг по содержанию и ремонту общего имущества собственников многоквартирного дома</w:t>
      </w:r>
    </w:p>
    <w:p w:rsidR="000A445F" w:rsidRPr="000A445F" w:rsidRDefault="000A445F" w:rsidP="000A445F">
      <w:pPr>
        <w:autoSpaceDE w:val="0"/>
        <w:autoSpaceDN w:val="0"/>
        <w:adjustRightInd w:val="0"/>
        <w:ind w:firstLine="5640"/>
        <w:rPr>
          <w:sz w:val="24"/>
        </w:rPr>
      </w:pPr>
      <w:r w:rsidRPr="000A445F">
        <w:rPr>
          <w:sz w:val="24"/>
        </w:rPr>
        <w:t>Утверждаю</w:t>
      </w:r>
    </w:p>
    <w:p w:rsidR="000A445F" w:rsidRPr="000A445F" w:rsidRDefault="000A445F" w:rsidP="000A445F">
      <w:pPr>
        <w:autoSpaceDE w:val="0"/>
        <w:autoSpaceDN w:val="0"/>
        <w:adjustRightInd w:val="0"/>
        <w:ind w:firstLine="5640"/>
        <w:rPr>
          <w:sz w:val="24"/>
        </w:rPr>
      </w:pPr>
      <w:r w:rsidRPr="000A445F">
        <w:rPr>
          <w:sz w:val="24"/>
          <w:u w:val="single"/>
        </w:rPr>
        <w:t xml:space="preserve">Руководитель Исполнительного комитета  </w:t>
      </w:r>
      <w:r w:rsidRPr="000A445F">
        <w:rPr>
          <w:sz w:val="24"/>
        </w:rPr>
        <w:t xml:space="preserve"> </w:t>
      </w:r>
    </w:p>
    <w:p w:rsidR="000A445F" w:rsidRPr="000A445F" w:rsidRDefault="000A445F" w:rsidP="000A445F">
      <w:pPr>
        <w:autoSpaceDE w:val="0"/>
        <w:autoSpaceDN w:val="0"/>
        <w:adjustRightInd w:val="0"/>
        <w:ind w:firstLine="5640"/>
        <w:rPr>
          <w:sz w:val="24"/>
        </w:rPr>
      </w:pPr>
      <w:r w:rsidRPr="000A445F">
        <w:rPr>
          <w:sz w:val="24"/>
        </w:rPr>
        <w:t xml:space="preserve">(должность, </w:t>
      </w:r>
      <w:proofErr w:type="spellStart"/>
      <w:r w:rsidRPr="000A445F">
        <w:rPr>
          <w:sz w:val="24"/>
        </w:rPr>
        <w:t>ф.и.о.</w:t>
      </w:r>
      <w:proofErr w:type="spellEnd"/>
      <w:r w:rsidRPr="000A445F">
        <w:rPr>
          <w:sz w:val="24"/>
        </w:rPr>
        <w:t xml:space="preserve"> руководителя</w:t>
      </w:r>
    </w:p>
    <w:p w:rsidR="000A445F" w:rsidRPr="000A445F" w:rsidRDefault="000A445F" w:rsidP="000A445F">
      <w:pPr>
        <w:autoSpaceDE w:val="0"/>
        <w:autoSpaceDN w:val="0"/>
        <w:adjustRightInd w:val="0"/>
        <w:ind w:firstLine="5640"/>
        <w:rPr>
          <w:sz w:val="24"/>
        </w:rPr>
      </w:pPr>
      <w:r w:rsidRPr="000A445F">
        <w:rPr>
          <w:sz w:val="24"/>
          <w:u w:val="single"/>
        </w:rPr>
        <w:t xml:space="preserve">города Набережные Челны </w:t>
      </w:r>
      <w:r w:rsidRPr="000A445F">
        <w:rPr>
          <w:sz w:val="24"/>
        </w:rPr>
        <w:t>___________</w:t>
      </w:r>
    </w:p>
    <w:p w:rsidR="000A445F" w:rsidRPr="000A445F" w:rsidRDefault="000A445F" w:rsidP="000A445F">
      <w:pPr>
        <w:autoSpaceDE w:val="0"/>
        <w:autoSpaceDN w:val="0"/>
        <w:adjustRightInd w:val="0"/>
        <w:ind w:firstLine="5640"/>
        <w:rPr>
          <w:sz w:val="24"/>
        </w:rPr>
      </w:pPr>
      <w:r w:rsidRPr="000A445F">
        <w:rPr>
          <w:sz w:val="24"/>
        </w:rPr>
        <w:t>органа местного самоуправления,</w:t>
      </w:r>
    </w:p>
    <w:p w:rsidR="000A445F" w:rsidRPr="000A445F" w:rsidRDefault="000A445F" w:rsidP="000A445F">
      <w:pPr>
        <w:autoSpaceDE w:val="0"/>
        <w:autoSpaceDN w:val="0"/>
        <w:adjustRightInd w:val="0"/>
        <w:ind w:firstLine="5640"/>
        <w:rPr>
          <w:sz w:val="24"/>
        </w:rPr>
      </w:pPr>
      <w:r w:rsidRPr="000A445F">
        <w:rPr>
          <w:sz w:val="24"/>
          <w:u w:val="single"/>
        </w:rPr>
        <w:t>Салахов Ф.Ш.</w:t>
      </w:r>
      <w:r w:rsidRPr="000A445F">
        <w:rPr>
          <w:sz w:val="24"/>
        </w:rPr>
        <w:t>_______________________</w:t>
      </w:r>
    </w:p>
    <w:p w:rsidR="000A445F" w:rsidRPr="000A445F" w:rsidRDefault="000A445F" w:rsidP="00FE2DA5">
      <w:pPr>
        <w:autoSpaceDE w:val="0"/>
        <w:autoSpaceDN w:val="0"/>
        <w:adjustRightInd w:val="0"/>
        <w:ind w:left="5670"/>
        <w:rPr>
          <w:sz w:val="24"/>
        </w:rPr>
      </w:pPr>
      <w:r w:rsidRPr="000A445F">
        <w:rPr>
          <w:sz w:val="24"/>
        </w:rPr>
        <w:t xml:space="preserve">являющегося </w:t>
      </w:r>
      <w:r w:rsidR="00FE2DA5">
        <w:rPr>
          <w:sz w:val="24"/>
        </w:rPr>
        <w:t>о</w:t>
      </w:r>
      <w:r w:rsidR="00F37489">
        <w:rPr>
          <w:sz w:val="24"/>
        </w:rPr>
        <w:t>рганизатор</w:t>
      </w:r>
      <w:r w:rsidR="00FE2DA5" w:rsidRPr="000A445F">
        <w:rPr>
          <w:sz w:val="24"/>
        </w:rPr>
        <w:t>ом</w:t>
      </w:r>
      <w:r w:rsidR="00F37489">
        <w:rPr>
          <w:sz w:val="24"/>
        </w:rPr>
        <w:t xml:space="preserve"> открытого конкурса</w:t>
      </w:r>
      <w:r w:rsidRPr="000A445F">
        <w:rPr>
          <w:sz w:val="24"/>
        </w:rPr>
        <w:t>,</w:t>
      </w:r>
    </w:p>
    <w:p w:rsidR="000A445F" w:rsidRPr="000A445F" w:rsidRDefault="000A445F" w:rsidP="000A445F">
      <w:pPr>
        <w:autoSpaceDE w:val="0"/>
        <w:autoSpaceDN w:val="0"/>
        <w:adjustRightInd w:val="0"/>
        <w:ind w:firstLine="5640"/>
        <w:rPr>
          <w:sz w:val="24"/>
        </w:rPr>
      </w:pPr>
      <w:proofErr w:type="spellStart"/>
      <w:r w:rsidRPr="000A445F">
        <w:rPr>
          <w:sz w:val="24"/>
          <w:u w:val="single"/>
        </w:rPr>
        <w:t>РТ</w:t>
      </w:r>
      <w:proofErr w:type="gramStart"/>
      <w:r w:rsidRPr="000A445F">
        <w:rPr>
          <w:sz w:val="24"/>
          <w:u w:val="single"/>
        </w:rPr>
        <w:t>,г</w:t>
      </w:r>
      <w:proofErr w:type="spellEnd"/>
      <w:proofErr w:type="gramEnd"/>
      <w:r w:rsidRPr="000A445F">
        <w:rPr>
          <w:sz w:val="24"/>
          <w:u w:val="single"/>
        </w:rPr>
        <w:t>. Набережные Челны, проспект</w:t>
      </w:r>
      <w:r w:rsidRPr="000A445F">
        <w:rPr>
          <w:sz w:val="24"/>
        </w:rPr>
        <w:t>____</w:t>
      </w:r>
    </w:p>
    <w:p w:rsidR="000A445F" w:rsidRPr="000A445F" w:rsidRDefault="000A445F" w:rsidP="000A445F">
      <w:pPr>
        <w:autoSpaceDE w:val="0"/>
        <w:autoSpaceDN w:val="0"/>
        <w:adjustRightInd w:val="0"/>
        <w:ind w:firstLine="5640"/>
        <w:rPr>
          <w:sz w:val="24"/>
        </w:rPr>
      </w:pPr>
      <w:r w:rsidRPr="000A445F">
        <w:rPr>
          <w:sz w:val="24"/>
        </w:rPr>
        <w:t>почтовый индекс и адрес, телефон,</w:t>
      </w:r>
    </w:p>
    <w:p w:rsidR="000A445F" w:rsidRPr="000A445F" w:rsidRDefault="000A445F" w:rsidP="000A445F">
      <w:pPr>
        <w:autoSpaceDE w:val="0"/>
        <w:autoSpaceDN w:val="0"/>
        <w:adjustRightInd w:val="0"/>
        <w:ind w:firstLine="5640"/>
        <w:rPr>
          <w:sz w:val="24"/>
        </w:rPr>
      </w:pPr>
      <w:r w:rsidRPr="000A445F">
        <w:rPr>
          <w:sz w:val="24"/>
          <w:u w:val="single"/>
        </w:rPr>
        <w:t xml:space="preserve">Хасана </w:t>
      </w:r>
      <w:proofErr w:type="spellStart"/>
      <w:r w:rsidRPr="000A445F">
        <w:rPr>
          <w:sz w:val="24"/>
          <w:u w:val="single"/>
        </w:rPr>
        <w:t>Туфана</w:t>
      </w:r>
      <w:proofErr w:type="spellEnd"/>
      <w:r w:rsidRPr="000A445F">
        <w:rPr>
          <w:sz w:val="24"/>
          <w:u w:val="single"/>
        </w:rPr>
        <w:t>, д, 23</w:t>
      </w:r>
      <w:r w:rsidRPr="000A445F">
        <w:rPr>
          <w:sz w:val="24"/>
        </w:rPr>
        <w:t>______________</w:t>
      </w:r>
    </w:p>
    <w:p w:rsidR="000A445F" w:rsidRPr="000A445F" w:rsidRDefault="000A445F" w:rsidP="000A445F">
      <w:pPr>
        <w:autoSpaceDE w:val="0"/>
        <w:autoSpaceDN w:val="0"/>
        <w:adjustRightInd w:val="0"/>
        <w:ind w:firstLine="5640"/>
        <w:rPr>
          <w:sz w:val="24"/>
        </w:rPr>
      </w:pPr>
      <w:r w:rsidRPr="000A445F">
        <w:rPr>
          <w:sz w:val="24"/>
        </w:rPr>
        <w:t>факс, адрес электронной почты)</w:t>
      </w:r>
    </w:p>
    <w:p w:rsidR="000A445F" w:rsidRPr="000A445F" w:rsidRDefault="000A445F" w:rsidP="000A445F">
      <w:pPr>
        <w:autoSpaceDE w:val="0"/>
        <w:autoSpaceDN w:val="0"/>
        <w:adjustRightInd w:val="0"/>
        <w:ind w:firstLine="5640"/>
        <w:rPr>
          <w:sz w:val="24"/>
        </w:rPr>
      </w:pPr>
    </w:p>
    <w:p w:rsidR="000A445F" w:rsidRPr="000A445F" w:rsidRDefault="000A445F" w:rsidP="000A445F">
      <w:pPr>
        <w:autoSpaceDE w:val="0"/>
        <w:autoSpaceDN w:val="0"/>
        <w:adjustRightInd w:val="0"/>
        <w:ind w:firstLine="5640"/>
        <w:rPr>
          <w:sz w:val="24"/>
          <w:u w:val="single"/>
        </w:rPr>
      </w:pPr>
      <w:r>
        <w:rPr>
          <w:sz w:val="24"/>
        </w:rPr>
        <w:t>_________________________</w:t>
      </w:r>
      <w:r w:rsidRPr="000A445F">
        <w:rPr>
          <w:sz w:val="24"/>
        </w:rPr>
        <w:t>Салахов Ф.Ш.</w:t>
      </w:r>
    </w:p>
    <w:p w:rsidR="000A445F" w:rsidRPr="000A445F" w:rsidRDefault="000A445F" w:rsidP="000A445F">
      <w:pPr>
        <w:autoSpaceDE w:val="0"/>
        <w:autoSpaceDN w:val="0"/>
        <w:adjustRightInd w:val="0"/>
        <w:ind w:left="732" w:firstLine="5640"/>
        <w:outlineLvl w:val="0"/>
        <w:rPr>
          <w:sz w:val="24"/>
        </w:rPr>
      </w:pPr>
      <w:bookmarkStart w:id="65" w:name="_Toc69983816"/>
      <w:bookmarkStart w:id="66" w:name="_Toc72139873"/>
      <w:bookmarkStart w:id="67" w:name="_Toc73435132"/>
      <w:bookmarkStart w:id="68" w:name="_Toc122934452"/>
      <w:r w:rsidRPr="000A445F">
        <w:rPr>
          <w:sz w:val="24"/>
        </w:rPr>
        <w:t>(подпись)</w:t>
      </w:r>
      <w:bookmarkEnd w:id="65"/>
      <w:bookmarkEnd w:id="66"/>
      <w:bookmarkEnd w:id="67"/>
      <w:bookmarkEnd w:id="68"/>
    </w:p>
    <w:p w:rsidR="000A445F" w:rsidRPr="000A445F" w:rsidRDefault="000A445F" w:rsidP="000A445F">
      <w:pPr>
        <w:autoSpaceDE w:val="0"/>
        <w:autoSpaceDN w:val="0"/>
        <w:adjustRightInd w:val="0"/>
        <w:ind w:firstLine="5640"/>
        <w:rPr>
          <w:sz w:val="24"/>
        </w:rPr>
      </w:pPr>
      <w:r w:rsidRPr="000A445F">
        <w:rPr>
          <w:sz w:val="24"/>
        </w:rPr>
        <w:t>"__" ______________________ 20__ г.</w:t>
      </w:r>
    </w:p>
    <w:p w:rsidR="000A445F" w:rsidRPr="000A445F" w:rsidRDefault="000A445F" w:rsidP="000A445F">
      <w:pPr>
        <w:autoSpaceDE w:val="0"/>
        <w:autoSpaceDN w:val="0"/>
        <w:adjustRightInd w:val="0"/>
        <w:ind w:left="5664" w:firstLine="708"/>
        <w:rPr>
          <w:sz w:val="24"/>
        </w:rPr>
      </w:pPr>
      <w:r w:rsidRPr="000A445F">
        <w:rPr>
          <w:sz w:val="24"/>
        </w:rPr>
        <w:t>(дата утверждения)</w:t>
      </w:r>
    </w:p>
    <w:p w:rsidR="000A445F" w:rsidRPr="000A445F" w:rsidRDefault="000A445F" w:rsidP="000A445F">
      <w:pPr>
        <w:autoSpaceDE w:val="0"/>
        <w:autoSpaceDN w:val="0"/>
        <w:adjustRightInd w:val="0"/>
        <w:ind w:left="5664" w:firstLine="708"/>
        <w:rPr>
          <w:sz w:val="24"/>
        </w:rPr>
      </w:pPr>
    </w:p>
    <w:p w:rsidR="000A445F" w:rsidRPr="000A445F" w:rsidRDefault="000A445F" w:rsidP="000A445F">
      <w:pPr>
        <w:jc w:val="center"/>
        <w:rPr>
          <w:color w:val="000000"/>
          <w:sz w:val="24"/>
        </w:rPr>
      </w:pPr>
      <w:r w:rsidRPr="000A445F">
        <w:rPr>
          <w:color w:val="000000"/>
          <w:sz w:val="24"/>
        </w:rPr>
        <w:t xml:space="preserve">Перечень обязательных услуг и работ по содержанию общего имущества собственников помещений в многоквартирном доме: Республика Татарстан, г. Набережные Челны, </w:t>
      </w:r>
      <w:r w:rsidR="00443AF3">
        <w:rPr>
          <w:color w:val="000000"/>
          <w:sz w:val="24"/>
        </w:rPr>
        <w:t>проспект</w:t>
      </w:r>
      <w:r w:rsidRPr="000A445F">
        <w:rPr>
          <w:color w:val="000000"/>
          <w:sz w:val="24"/>
        </w:rPr>
        <w:t xml:space="preserve"> </w:t>
      </w:r>
      <w:proofErr w:type="spellStart"/>
      <w:r w:rsidR="00C171F1">
        <w:rPr>
          <w:color w:val="000000"/>
          <w:sz w:val="24"/>
        </w:rPr>
        <w:t>Абдурахмана</w:t>
      </w:r>
      <w:proofErr w:type="spellEnd"/>
      <w:r w:rsidR="00C171F1">
        <w:rPr>
          <w:color w:val="000000"/>
          <w:sz w:val="24"/>
        </w:rPr>
        <w:t xml:space="preserve"> </w:t>
      </w:r>
      <w:proofErr w:type="spellStart"/>
      <w:r w:rsidR="00C171F1">
        <w:rPr>
          <w:color w:val="000000"/>
          <w:sz w:val="24"/>
        </w:rPr>
        <w:t>Абсалямова</w:t>
      </w:r>
      <w:proofErr w:type="spellEnd"/>
      <w:r w:rsidRPr="000A445F">
        <w:rPr>
          <w:color w:val="000000"/>
          <w:sz w:val="24"/>
        </w:rPr>
        <w:t>, д. 5</w:t>
      </w:r>
      <w:r w:rsidR="00C171F1">
        <w:rPr>
          <w:color w:val="000000"/>
          <w:sz w:val="24"/>
        </w:rPr>
        <w:t>21</w:t>
      </w:r>
    </w:p>
    <w:p w:rsidR="000A445F" w:rsidRPr="000A445F" w:rsidRDefault="000A445F" w:rsidP="000A445F">
      <w:pPr>
        <w:jc w:val="center"/>
        <w:rPr>
          <w:color w:val="000000"/>
          <w:sz w:val="24"/>
        </w:rPr>
      </w:pPr>
    </w:p>
    <w:tbl>
      <w:tblPr>
        <w:tblW w:w="10126" w:type="dxa"/>
        <w:tblLook w:val="04A0" w:firstRow="1" w:lastRow="0" w:firstColumn="1" w:lastColumn="0" w:noHBand="0" w:noVBand="1"/>
      </w:tblPr>
      <w:tblGrid>
        <w:gridCol w:w="840"/>
        <w:gridCol w:w="3640"/>
        <w:gridCol w:w="2031"/>
        <w:gridCol w:w="1755"/>
        <w:gridCol w:w="1860"/>
      </w:tblGrid>
      <w:tr w:rsidR="00FE4708" w:rsidRPr="00FE4708" w:rsidTr="00FE4708">
        <w:trPr>
          <w:trHeight w:val="1905"/>
        </w:trPr>
        <w:tc>
          <w:tcPr>
            <w:tcW w:w="8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E4708" w:rsidRDefault="00FE4708" w:rsidP="00FE4708">
            <w:pPr>
              <w:spacing w:line="240" w:lineRule="atLeast"/>
              <w:jc w:val="center"/>
              <w:rPr>
                <w:color w:val="000000"/>
                <w:sz w:val="24"/>
              </w:rPr>
            </w:pPr>
            <w:r w:rsidRPr="00FE4708">
              <w:rPr>
                <w:color w:val="000000"/>
                <w:sz w:val="24"/>
              </w:rPr>
              <w:t>№ п/п</w:t>
            </w:r>
          </w:p>
          <w:p w:rsidR="00FE4708" w:rsidRPr="00FE4708" w:rsidRDefault="00FE4708" w:rsidP="00FE4708">
            <w:pPr>
              <w:spacing w:line="240" w:lineRule="atLeast"/>
              <w:jc w:val="center"/>
              <w:rPr>
                <w:color w:val="000000"/>
                <w:sz w:val="24"/>
              </w:rPr>
            </w:pPr>
          </w:p>
        </w:tc>
        <w:tc>
          <w:tcPr>
            <w:tcW w:w="3640" w:type="dxa"/>
            <w:tcBorders>
              <w:top w:val="single" w:sz="8" w:space="0" w:color="auto"/>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Наименование работ и услуг</w:t>
            </w:r>
          </w:p>
        </w:tc>
        <w:tc>
          <w:tcPr>
            <w:tcW w:w="2031" w:type="dxa"/>
            <w:tcBorders>
              <w:top w:val="single" w:sz="8" w:space="0" w:color="auto"/>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Периодичность выполнения работ и оказания услуг</w:t>
            </w:r>
          </w:p>
        </w:tc>
        <w:tc>
          <w:tcPr>
            <w:tcW w:w="1755" w:type="dxa"/>
            <w:tcBorders>
              <w:top w:val="single" w:sz="8" w:space="0" w:color="auto"/>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 xml:space="preserve">Стоимость на 1 </w:t>
            </w:r>
            <w:proofErr w:type="spellStart"/>
            <w:r w:rsidRPr="00FE4708">
              <w:rPr>
                <w:color w:val="000000"/>
                <w:sz w:val="24"/>
              </w:rPr>
              <w:t>кв.м</w:t>
            </w:r>
            <w:proofErr w:type="spellEnd"/>
            <w:r w:rsidRPr="00FE4708">
              <w:rPr>
                <w:color w:val="000000"/>
                <w:sz w:val="24"/>
              </w:rPr>
              <w:t>. общей площади (руб./</w:t>
            </w:r>
            <w:proofErr w:type="spellStart"/>
            <w:r w:rsidRPr="00FE4708">
              <w:rPr>
                <w:color w:val="000000"/>
                <w:sz w:val="24"/>
              </w:rPr>
              <w:t>кв.м</w:t>
            </w:r>
            <w:proofErr w:type="spellEnd"/>
            <w:r w:rsidRPr="00FE4708">
              <w:rPr>
                <w:color w:val="000000"/>
                <w:sz w:val="24"/>
              </w:rPr>
              <w:t>. в месяц)</w:t>
            </w:r>
          </w:p>
        </w:tc>
        <w:tc>
          <w:tcPr>
            <w:tcW w:w="1860" w:type="dxa"/>
            <w:tcBorders>
              <w:top w:val="single" w:sz="8" w:space="0" w:color="auto"/>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Стоимость с площади жилых помещений (общей площади квартир)</w:t>
            </w:r>
          </w:p>
        </w:tc>
      </w:tr>
      <w:tr w:rsidR="00FE4708" w:rsidRPr="00FE4708" w:rsidTr="00FE4708">
        <w:trPr>
          <w:trHeight w:val="831"/>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1</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b/>
                <w:bCs/>
                <w:color w:val="000000"/>
                <w:sz w:val="24"/>
              </w:rPr>
            </w:pPr>
            <w:r w:rsidRPr="00FE4708">
              <w:rPr>
                <w:b/>
                <w:bCs/>
                <w:color w:val="000000"/>
                <w:sz w:val="24"/>
              </w:rPr>
              <w:t>Работы, необходимые для надлежащего содержания несущих и ненесущих конструкций МКД</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 </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9,78</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62 691,76</w:t>
            </w:r>
          </w:p>
        </w:tc>
      </w:tr>
      <w:tr w:rsidR="00FE4708" w:rsidRPr="00FE4708" w:rsidTr="00FE4708">
        <w:trPr>
          <w:trHeight w:val="691"/>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текущий ремонт жилых зданий и благоустройство придомовой территории</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постоянно</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3,40</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21 794,68</w:t>
            </w:r>
          </w:p>
        </w:tc>
      </w:tr>
      <w:tr w:rsidR="00FE4708" w:rsidRPr="00FE4708" w:rsidTr="00FE4708">
        <w:trPr>
          <w:trHeight w:val="69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капитальный ремонт жилого здания</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в соответствии с титулом кап. ремонта</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0D66D7">
            <w:pPr>
              <w:spacing w:line="240" w:lineRule="atLeast"/>
              <w:jc w:val="center"/>
              <w:rPr>
                <w:color w:val="000000"/>
                <w:sz w:val="24"/>
              </w:rPr>
            </w:pPr>
            <w:r w:rsidRPr="00FE4708">
              <w:rPr>
                <w:color w:val="000000"/>
                <w:sz w:val="24"/>
              </w:rPr>
              <w:t>6,</w:t>
            </w:r>
            <w:r w:rsidR="000D66D7">
              <w:rPr>
                <w:color w:val="000000"/>
                <w:sz w:val="24"/>
              </w:rPr>
              <w:t>95</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0D66D7" w:rsidP="00FE4708">
            <w:pPr>
              <w:spacing w:line="240" w:lineRule="atLeast"/>
              <w:jc w:val="center"/>
              <w:rPr>
                <w:color w:val="000000"/>
                <w:sz w:val="24"/>
              </w:rPr>
            </w:pPr>
            <w:r>
              <w:rPr>
                <w:color w:val="000000"/>
                <w:sz w:val="24"/>
              </w:rPr>
              <w:t>44 550,89</w:t>
            </w:r>
          </w:p>
        </w:tc>
      </w:tr>
      <w:tr w:rsidR="00FE4708" w:rsidRPr="00FE4708" w:rsidTr="00FE4708">
        <w:trPr>
          <w:trHeight w:val="1127"/>
        </w:trPr>
        <w:tc>
          <w:tcPr>
            <w:tcW w:w="8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2</w:t>
            </w:r>
          </w:p>
        </w:tc>
        <w:tc>
          <w:tcPr>
            <w:tcW w:w="3640" w:type="dxa"/>
            <w:tcBorders>
              <w:top w:val="single" w:sz="8" w:space="0" w:color="auto"/>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b/>
                <w:bCs/>
                <w:color w:val="000000"/>
                <w:sz w:val="24"/>
              </w:rPr>
            </w:pPr>
            <w:r w:rsidRPr="00FE4708">
              <w:rPr>
                <w:b/>
                <w:bCs/>
                <w:color w:val="000000"/>
                <w:sz w:val="24"/>
              </w:rPr>
              <w:t>Работы, необходимые для надлежащего содержания оборудования и систем инженерно-технического обеспечения МКД</w:t>
            </w:r>
          </w:p>
        </w:tc>
        <w:tc>
          <w:tcPr>
            <w:tcW w:w="2031" w:type="dxa"/>
            <w:tcBorders>
              <w:top w:val="single" w:sz="8" w:space="0" w:color="auto"/>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 </w:t>
            </w:r>
          </w:p>
        </w:tc>
        <w:tc>
          <w:tcPr>
            <w:tcW w:w="1755" w:type="dxa"/>
            <w:tcBorders>
              <w:top w:val="single" w:sz="8" w:space="0" w:color="auto"/>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7,00</w:t>
            </w:r>
          </w:p>
        </w:tc>
        <w:tc>
          <w:tcPr>
            <w:tcW w:w="1860" w:type="dxa"/>
            <w:tcBorders>
              <w:top w:val="single" w:sz="8" w:space="0" w:color="auto"/>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44 871,40</w:t>
            </w:r>
          </w:p>
        </w:tc>
      </w:tr>
      <w:tr w:rsidR="00FE4708" w:rsidRPr="00FE4708" w:rsidTr="00FE4708">
        <w:trPr>
          <w:trHeight w:val="836"/>
        </w:trPr>
        <w:tc>
          <w:tcPr>
            <w:tcW w:w="84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single" w:sz="8" w:space="0" w:color="auto"/>
              <w:left w:val="nil"/>
              <w:bottom w:val="single" w:sz="4"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техническое обслуживание и ремонт внутридомовых водопроводно-канализационных сетей</w:t>
            </w:r>
          </w:p>
        </w:tc>
        <w:tc>
          <w:tcPr>
            <w:tcW w:w="2031" w:type="dxa"/>
            <w:tcBorders>
              <w:top w:val="single" w:sz="8" w:space="0" w:color="auto"/>
              <w:left w:val="nil"/>
              <w:bottom w:val="single" w:sz="4"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постоянно</w:t>
            </w:r>
          </w:p>
        </w:tc>
        <w:tc>
          <w:tcPr>
            <w:tcW w:w="1755" w:type="dxa"/>
            <w:tcBorders>
              <w:top w:val="single" w:sz="8" w:space="0" w:color="auto"/>
              <w:left w:val="nil"/>
              <w:bottom w:val="single" w:sz="4"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2,87</w:t>
            </w:r>
          </w:p>
        </w:tc>
        <w:tc>
          <w:tcPr>
            <w:tcW w:w="1860" w:type="dxa"/>
            <w:tcBorders>
              <w:top w:val="single" w:sz="8" w:space="0" w:color="auto"/>
              <w:left w:val="nil"/>
              <w:bottom w:val="single" w:sz="4"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18 397,27</w:t>
            </w:r>
          </w:p>
        </w:tc>
      </w:tr>
      <w:tr w:rsidR="00FE4708" w:rsidRPr="00FE4708" w:rsidTr="00FE4708">
        <w:trPr>
          <w:trHeight w:val="702"/>
        </w:trPr>
        <w:tc>
          <w:tcPr>
            <w:tcW w:w="8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lastRenderedPageBreak/>
              <w:t> </w:t>
            </w:r>
          </w:p>
        </w:tc>
        <w:tc>
          <w:tcPr>
            <w:tcW w:w="3640" w:type="dxa"/>
            <w:tcBorders>
              <w:top w:val="single" w:sz="4" w:space="0" w:color="auto"/>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 xml:space="preserve">техническое обслуживание и ремонт внутридомовых сетей центрального отопления </w:t>
            </w:r>
          </w:p>
        </w:tc>
        <w:tc>
          <w:tcPr>
            <w:tcW w:w="2031" w:type="dxa"/>
            <w:tcBorders>
              <w:top w:val="single" w:sz="4" w:space="0" w:color="auto"/>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постоянно</w:t>
            </w:r>
          </w:p>
        </w:tc>
        <w:tc>
          <w:tcPr>
            <w:tcW w:w="1755" w:type="dxa"/>
            <w:tcBorders>
              <w:top w:val="single" w:sz="4" w:space="0" w:color="auto"/>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2,87</w:t>
            </w:r>
          </w:p>
        </w:tc>
        <w:tc>
          <w:tcPr>
            <w:tcW w:w="1860" w:type="dxa"/>
            <w:tcBorders>
              <w:top w:val="single" w:sz="4" w:space="0" w:color="auto"/>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18 397,27</w:t>
            </w:r>
          </w:p>
        </w:tc>
      </w:tr>
      <w:tr w:rsidR="00FE4708" w:rsidRPr="00FE4708" w:rsidTr="00FE4708">
        <w:trPr>
          <w:trHeight w:val="703"/>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техническое обслуживание и ремонт внутридомовых электрических сетей</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постоянно</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0,95</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6 089,69</w:t>
            </w:r>
          </w:p>
        </w:tc>
      </w:tr>
      <w:tr w:rsidR="00FE4708" w:rsidRPr="00FE4708" w:rsidTr="00FE4708">
        <w:trPr>
          <w:trHeight w:val="716"/>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техническое обслуживание внутридомовых газовых сетей</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по графику</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0,31</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1 987,16</w:t>
            </w:r>
          </w:p>
        </w:tc>
      </w:tr>
      <w:tr w:rsidR="00FE4708" w:rsidRPr="00FE4708" w:rsidTr="00FE4708">
        <w:trPr>
          <w:trHeight w:val="811"/>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3</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b/>
                <w:bCs/>
                <w:color w:val="000000"/>
                <w:sz w:val="24"/>
              </w:rPr>
            </w:pPr>
            <w:r w:rsidRPr="00FE4708">
              <w:rPr>
                <w:b/>
                <w:bCs/>
                <w:color w:val="000000"/>
                <w:sz w:val="24"/>
              </w:rPr>
              <w:t xml:space="preserve">Работы и услуги по содержанию иного общего имущества в МКД </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 </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10,44</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66 922,49</w:t>
            </w:r>
          </w:p>
        </w:tc>
      </w:tr>
      <w:tr w:rsidR="00FE4708" w:rsidRPr="00FE4708" w:rsidTr="00FE4708">
        <w:trPr>
          <w:trHeight w:val="398"/>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Обслуживание мусоропроводов</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ежедневно</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1,45</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9 294,79</w:t>
            </w:r>
          </w:p>
        </w:tc>
      </w:tr>
      <w:tr w:rsidR="00FE4708" w:rsidRPr="00FE4708" w:rsidTr="00FE4708">
        <w:trPr>
          <w:trHeight w:val="404"/>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Обслуживание и эксплуатация лифтов</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постоянно</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3,54</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22 692,11</w:t>
            </w:r>
          </w:p>
        </w:tc>
      </w:tr>
      <w:tr w:rsidR="00FE4708" w:rsidRPr="00FE4708" w:rsidTr="00FE4708">
        <w:trPr>
          <w:trHeight w:val="54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Уборка внутридомовых мест общего пользования</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ежедневно</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2,15</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13 781,93</w:t>
            </w:r>
          </w:p>
        </w:tc>
      </w:tr>
      <w:tr w:rsidR="00FE4708" w:rsidRPr="00FE4708" w:rsidTr="00FE4708">
        <w:trPr>
          <w:trHeight w:val="392"/>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rPr>
                <w:color w:val="000000"/>
                <w:sz w:val="24"/>
              </w:rPr>
            </w:pPr>
            <w:r w:rsidRPr="00FE4708">
              <w:rPr>
                <w:color w:val="000000"/>
                <w:sz w:val="24"/>
              </w:rPr>
              <w:t>Уборка придомовой территории</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color w:val="000000"/>
                <w:sz w:val="24"/>
              </w:rPr>
            </w:pPr>
            <w:r w:rsidRPr="00FE4708">
              <w:rPr>
                <w:color w:val="000000"/>
                <w:sz w:val="24"/>
              </w:rPr>
              <w:t>ежедневно</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3,30</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21 153,66</w:t>
            </w:r>
          </w:p>
        </w:tc>
      </w:tr>
      <w:tr w:rsidR="00FE4708" w:rsidRPr="00FE4708" w:rsidTr="00FE4708">
        <w:trPr>
          <w:trHeight w:val="330"/>
        </w:trPr>
        <w:tc>
          <w:tcPr>
            <w:tcW w:w="840" w:type="dxa"/>
            <w:tcBorders>
              <w:top w:val="nil"/>
              <w:left w:val="single" w:sz="8" w:space="0" w:color="auto"/>
              <w:bottom w:val="single" w:sz="8" w:space="0" w:color="auto"/>
              <w:right w:val="single" w:sz="8" w:space="0" w:color="auto"/>
            </w:tcBorders>
            <w:shd w:val="clear" w:color="auto" w:fill="auto"/>
            <w:noWrap/>
            <w:vAlign w:val="center"/>
            <w:hideMark/>
          </w:tcPr>
          <w:p w:rsidR="00FE4708" w:rsidRPr="00FE4708" w:rsidRDefault="00FE4708" w:rsidP="00FE4708">
            <w:pPr>
              <w:spacing w:line="240" w:lineRule="atLeast"/>
              <w:jc w:val="center"/>
              <w:rPr>
                <w:color w:val="000000"/>
                <w:sz w:val="24"/>
              </w:rPr>
            </w:pPr>
            <w:r w:rsidRPr="00FE4708">
              <w:rPr>
                <w:color w:val="000000"/>
                <w:sz w:val="24"/>
              </w:rPr>
              <w:t> </w:t>
            </w:r>
          </w:p>
        </w:tc>
        <w:tc>
          <w:tcPr>
            <w:tcW w:w="3640"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ИТОГО</w:t>
            </w:r>
          </w:p>
        </w:tc>
        <w:tc>
          <w:tcPr>
            <w:tcW w:w="2031" w:type="dxa"/>
            <w:tcBorders>
              <w:top w:val="nil"/>
              <w:left w:val="nil"/>
              <w:bottom w:val="single" w:sz="8" w:space="0" w:color="auto"/>
              <w:right w:val="single" w:sz="8" w:space="0" w:color="auto"/>
            </w:tcBorders>
            <w:shd w:val="clear" w:color="auto" w:fill="auto"/>
            <w:vAlign w:val="center"/>
            <w:hideMark/>
          </w:tcPr>
          <w:p w:rsidR="00FE4708" w:rsidRPr="00FE4708" w:rsidRDefault="00FE4708" w:rsidP="00FE4708">
            <w:pPr>
              <w:spacing w:line="240" w:lineRule="atLeast"/>
              <w:jc w:val="center"/>
              <w:rPr>
                <w:b/>
                <w:bCs/>
                <w:color w:val="000000"/>
                <w:sz w:val="24"/>
              </w:rPr>
            </w:pPr>
            <w:r w:rsidRPr="00FE4708">
              <w:rPr>
                <w:b/>
                <w:bCs/>
                <w:color w:val="000000"/>
                <w:sz w:val="24"/>
              </w:rPr>
              <w:t> </w:t>
            </w:r>
          </w:p>
        </w:tc>
        <w:tc>
          <w:tcPr>
            <w:tcW w:w="1755"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0D66D7">
            <w:pPr>
              <w:spacing w:line="240" w:lineRule="atLeast"/>
              <w:jc w:val="center"/>
              <w:rPr>
                <w:b/>
                <w:bCs/>
                <w:color w:val="000000"/>
                <w:sz w:val="24"/>
              </w:rPr>
            </w:pPr>
            <w:r w:rsidRPr="00FE4708">
              <w:rPr>
                <w:b/>
                <w:bCs/>
                <w:color w:val="000000"/>
                <w:sz w:val="24"/>
              </w:rPr>
              <w:t>27,</w:t>
            </w:r>
            <w:r w:rsidR="000D66D7">
              <w:rPr>
                <w:b/>
                <w:bCs/>
                <w:color w:val="000000"/>
                <w:sz w:val="24"/>
              </w:rPr>
              <w:t>79</w:t>
            </w:r>
          </w:p>
        </w:tc>
        <w:tc>
          <w:tcPr>
            <w:tcW w:w="1860" w:type="dxa"/>
            <w:tcBorders>
              <w:top w:val="nil"/>
              <w:left w:val="nil"/>
              <w:bottom w:val="single" w:sz="8" w:space="0" w:color="auto"/>
              <w:right w:val="single" w:sz="8" w:space="0" w:color="auto"/>
            </w:tcBorders>
            <w:shd w:val="clear" w:color="auto" w:fill="auto"/>
            <w:noWrap/>
            <w:vAlign w:val="center"/>
            <w:hideMark/>
          </w:tcPr>
          <w:p w:rsidR="00FE4708" w:rsidRPr="00FE4708" w:rsidRDefault="00FE4708" w:rsidP="000D66D7">
            <w:pPr>
              <w:spacing w:line="240" w:lineRule="atLeast"/>
              <w:jc w:val="center"/>
              <w:rPr>
                <w:b/>
                <w:bCs/>
                <w:color w:val="000000"/>
                <w:sz w:val="24"/>
              </w:rPr>
            </w:pPr>
            <w:r w:rsidRPr="00FE4708">
              <w:rPr>
                <w:b/>
                <w:bCs/>
                <w:color w:val="000000"/>
                <w:sz w:val="24"/>
              </w:rPr>
              <w:t>17</w:t>
            </w:r>
            <w:r w:rsidR="000D66D7">
              <w:rPr>
                <w:b/>
                <w:bCs/>
                <w:color w:val="000000"/>
                <w:sz w:val="24"/>
              </w:rPr>
              <w:t>8</w:t>
            </w:r>
            <w:r w:rsidRPr="00FE4708">
              <w:rPr>
                <w:b/>
                <w:bCs/>
                <w:color w:val="000000"/>
                <w:sz w:val="24"/>
              </w:rPr>
              <w:t xml:space="preserve"> </w:t>
            </w:r>
            <w:r w:rsidR="000D66D7">
              <w:rPr>
                <w:b/>
                <w:bCs/>
                <w:color w:val="000000"/>
                <w:sz w:val="24"/>
              </w:rPr>
              <w:t>139</w:t>
            </w:r>
            <w:r w:rsidRPr="00FE4708">
              <w:rPr>
                <w:b/>
                <w:bCs/>
                <w:color w:val="000000"/>
                <w:sz w:val="24"/>
              </w:rPr>
              <w:t>,</w:t>
            </w:r>
            <w:r w:rsidR="000D66D7">
              <w:rPr>
                <w:b/>
                <w:bCs/>
                <w:color w:val="000000"/>
                <w:sz w:val="24"/>
              </w:rPr>
              <w:t>46</w:t>
            </w:r>
          </w:p>
        </w:tc>
      </w:tr>
    </w:tbl>
    <w:p w:rsidR="000A445F" w:rsidRPr="000A445F" w:rsidRDefault="000A445F" w:rsidP="000A445F">
      <w:pPr>
        <w:rPr>
          <w:sz w:val="24"/>
        </w:rPr>
      </w:pPr>
    </w:p>
    <w:p w:rsidR="00054A1D" w:rsidRDefault="00054A1D" w:rsidP="00054A1D">
      <w:pPr>
        <w:autoSpaceDE w:val="0"/>
        <w:autoSpaceDN w:val="0"/>
        <w:adjustRightInd w:val="0"/>
        <w:rPr>
          <w:rFonts w:eastAsia="Batang"/>
          <w:b/>
          <w:sz w:val="24"/>
          <w:lang w:eastAsia="ko-KR"/>
        </w:rPr>
      </w:pPr>
    </w:p>
    <w:tbl>
      <w:tblPr>
        <w:tblW w:w="10128" w:type="dxa"/>
        <w:tblInd w:w="70" w:type="dxa"/>
        <w:tblLayout w:type="fixed"/>
        <w:tblCellMar>
          <w:left w:w="70" w:type="dxa"/>
          <w:right w:w="70" w:type="dxa"/>
        </w:tblCellMar>
        <w:tblLook w:val="0000" w:firstRow="0" w:lastRow="0" w:firstColumn="0" w:lastColumn="0" w:noHBand="0" w:noVBand="0"/>
      </w:tblPr>
      <w:tblGrid>
        <w:gridCol w:w="5451"/>
        <w:gridCol w:w="4677"/>
      </w:tblGrid>
      <w:tr w:rsidR="000A445F" w:rsidRPr="00AA50BF" w:rsidTr="000A445F">
        <w:trPr>
          <w:cantSplit/>
          <w:trHeight w:val="240"/>
        </w:trPr>
        <w:tc>
          <w:tcPr>
            <w:tcW w:w="5451" w:type="dxa"/>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jc w:val="center"/>
              <w:rPr>
                <w:rFonts w:eastAsia="Batang"/>
                <w:b/>
                <w:sz w:val="24"/>
                <w:lang w:eastAsia="ko-KR"/>
              </w:rPr>
            </w:pPr>
            <w:r w:rsidRPr="00AA50BF">
              <w:rPr>
                <w:rFonts w:eastAsia="Batang"/>
                <w:b/>
                <w:sz w:val="24"/>
                <w:lang w:eastAsia="ko-KR"/>
              </w:rPr>
              <w:t>Виды работ</w:t>
            </w:r>
          </w:p>
        </w:tc>
        <w:tc>
          <w:tcPr>
            <w:tcW w:w="4677" w:type="dxa"/>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jc w:val="center"/>
              <w:rPr>
                <w:rFonts w:eastAsia="Batang"/>
                <w:b/>
                <w:sz w:val="24"/>
                <w:lang w:eastAsia="ko-KR"/>
              </w:rPr>
            </w:pPr>
            <w:r w:rsidRPr="00AA50BF">
              <w:rPr>
                <w:rFonts w:eastAsia="Batang"/>
                <w:b/>
                <w:sz w:val="24"/>
                <w:lang w:eastAsia="ko-KR"/>
              </w:rPr>
              <w:t>Периодичность</w:t>
            </w:r>
          </w:p>
        </w:tc>
      </w:tr>
      <w:tr w:rsidR="000A445F" w:rsidRPr="00AA50BF" w:rsidTr="000A445F">
        <w:trPr>
          <w:cantSplit/>
          <w:trHeight w:val="240"/>
        </w:trPr>
        <w:tc>
          <w:tcPr>
            <w:tcW w:w="10128" w:type="dxa"/>
            <w:gridSpan w:val="2"/>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jc w:val="center"/>
              <w:rPr>
                <w:sz w:val="24"/>
              </w:rPr>
            </w:pPr>
            <w:r w:rsidRPr="00AA50BF">
              <w:rPr>
                <w:b/>
                <w:sz w:val="24"/>
              </w:rPr>
              <w:t>1. Перечень и периодичность работ по содержанию придомовой территории</w:t>
            </w:r>
          </w:p>
        </w:tc>
      </w:tr>
      <w:tr w:rsidR="000A445F" w:rsidRPr="00AA50BF" w:rsidTr="000A445F">
        <w:trPr>
          <w:cantSplit/>
          <w:trHeight w:val="240"/>
        </w:trPr>
        <w:tc>
          <w:tcPr>
            <w:tcW w:w="10128" w:type="dxa"/>
            <w:gridSpan w:val="2"/>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jc w:val="center"/>
              <w:rPr>
                <w:rFonts w:eastAsia="Batang"/>
                <w:sz w:val="24"/>
                <w:lang w:eastAsia="ko-KR"/>
              </w:rPr>
            </w:pPr>
            <w:r w:rsidRPr="00AA50BF">
              <w:rPr>
                <w:rFonts w:eastAsia="Batang"/>
                <w:sz w:val="24"/>
                <w:lang w:eastAsia="ko-KR"/>
              </w:rPr>
              <w:t>Холодный период</w:t>
            </w:r>
          </w:p>
        </w:tc>
      </w:tr>
      <w:tr w:rsidR="000A445F" w:rsidRPr="00AA50BF" w:rsidTr="000A445F">
        <w:trPr>
          <w:cantSplit/>
          <w:trHeight w:val="360"/>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1.1. Подметание свежевыпавшего снега толщиной до 2 см</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 раз в сутки в дни снегопада</w:t>
            </w:r>
          </w:p>
        </w:tc>
      </w:tr>
      <w:tr w:rsidR="000A445F" w:rsidRPr="00AA50BF" w:rsidTr="000A445F">
        <w:trPr>
          <w:cantSplit/>
          <w:trHeight w:val="318"/>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1.2. Сдвигание  свежевыпавшего снега толщиной слоя свыше 2 см</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 раз в сутки</w:t>
            </w:r>
          </w:p>
        </w:tc>
      </w:tr>
      <w:tr w:rsidR="000A445F" w:rsidRPr="00AA50BF" w:rsidTr="000A445F">
        <w:trPr>
          <w:cantSplit/>
          <w:trHeight w:val="360"/>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1.3. Посыпка территории песком или смесью песка с хлоридами</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 раз в сутки  во время гололеда</w:t>
            </w:r>
          </w:p>
        </w:tc>
      </w:tr>
      <w:tr w:rsidR="000A445F" w:rsidRPr="00AA50BF" w:rsidTr="000A445F">
        <w:trPr>
          <w:cantSplit/>
          <w:trHeight w:val="360"/>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1.4. Очистка   территорий   от наледи и льда</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1 раз в трое  суток во время </w:t>
            </w:r>
            <w:r w:rsidRPr="00AA50BF">
              <w:rPr>
                <w:rFonts w:eastAsia="Batang"/>
                <w:sz w:val="24"/>
                <w:lang w:eastAsia="ko-KR"/>
              </w:rPr>
              <w:br/>
              <w:t>гололеда</w:t>
            </w:r>
          </w:p>
        </w:tc>
      </w:tr>
      <w:tr w:rsidR="000A445F" w:rsidRPr="00AA50BF" w:rsidTr="000A445F">
        <w:trPr>
          <w:cantSplit/>
          <w:trHeight w:val="240"/>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1.5. Подметание  территории  в дни без снегопада</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 раз в двое суток в дни без</w:t>
            </w:r>
            <w:r w:rsidRPr="00AA50BF">
              <w:rPr>
                <w:rFonts w:eastAsia="Batang"/>
                <w:sz w:val="24"/>
                <w:lang w:eastAsia="ko-KR"/>
              </w:rPr>
              <w:br/>
              <w:t>снегопада</w:t>
            </w:r>
          </w:p>
        </w:tc>
      </w:tr>
      <w:tr w:rsidR="000A445F" w:rsidRPr="00AA50BF" w:rsidTr="000A445F">
        <w:trPr>
          <w:cantSplit/>
          <w:trHeight w:val="360"/>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1.6. Очистка урн от мусора</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 раз в трое  суток</w:t>
            </w:r>
          </w:p>
        </w:tc>
      </w:tr>
      <w:tr w:rsidR="000A445F" w:rsidRPr="00AA50BF" w:rsidTr="000A445F">
        <w:trPr>
          <w:cantSplit/>
          <w:trHeight w:val="360"/>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1.7. Уборка контейнерных площадок</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 раз в сутки</w:t>
            </w:r>
          </w:p>
        </w:tc>
      </w:tr>
      <w:tr w:rsidR="000A445F" w:rsidRPr="00AA50BF" w:rsidTr="000A445F">
        <w:trPr>
          <w:cantSplit/>
          <w:trHeight w:val="480"/>
        </w:trPr>
        <w:tc>
          <w:tcPr>
            <w:tcW w:w="5451"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1.8. Сдвигание свежевыпавшего снега в дни сильных снегопадов</w:t>
            </w:r>
          </w:p>
        </w:tc>
        <w:tc>
          <w:tcPr>
            <w:tcW w:w="4677" w:type="dxa"/>
            <w:tcBorders>
              <w:top w:val="single" w:sz="6" w:space="0" w:color="auto"/>
              <w:left w:val="single" w:sz="6" w:space="0" w:color="auto"/>
              <w:bottom w:val="single" w:sz="6" w:space="0" w:color="auto"/>
              <w:right w:val="single" w:sz="6"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 раза в сутки</w:t>
            </w:r>
          </w:p>
        </w:tc>
      </w:tr>
      <w:tr w:rsidR="000A445F" w:rsidRPr="00AA50BF" w:rsidTr="000A445F">
        <w:trPr>
          <w:cantSplit/>
          <w:trHeight w:val="240"/>
        </w:trPr>
        <w:tc>
          <w:tcPr>
            <w:tcW w:w="10128" w:type="dxa"/>
            <w:gridSpan w:val="2"/>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jc w:val="center"/>
              <w:rPr>
                <w:rFonts w:eastAsia="Batang"/>
                <w:sz w:val="24"/>
                <w:lang w:eastAsia="ko-KR"/>
              </w:rPr>
            </w:pPr>
            <w:r w:rsidRPr="00AA50BF">
              <w:rPr>
                <w:rFonts w:eastAsia="Batang"/>
                <w:sz w:val="24"/>
                <w:lang w:eastAsia="ko-KR"/>
              </w:rPr>
              <w:t>Теплый период</w:t>
            </w:r>
          </w:p>
        </w:tc>
      </w:tr>
      <w:tr w:rsidR="000A445F" w:rsidRPr="00AA50BF" w:rsidTr="000A445F">
        <w:trPr>
          <w:cantSplit/>
          <w:trHeight w:val="240"/>
        </w:trPr>
        <w:tc>
          <w:tcPr>
            <w:tcW w:w="5451" w:type="dxa"/>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1.9. Подметание  территории  в дни без осадков и в дни с осадками до 2 см         </w:t>
            </w:r>
          </w:p>
        </w:tc>
        <w:tc>
          <w:tcPr>
            <w:tcW w:w="4677" w:type="dxa"/>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6 раз в неделю</w:t>
            </w:r>
          </w:p>
        </w:tc>
      </w:tr>
      <w:tr w:rsidR="000A445F" w:rsidRPr="00AA50BF" w:rsidTr="000A445F">
        <w:trPr>
          <w:cantSplit/>
          <w:trHeight w:val="240"/>
        </w:trPr>
        <w:tc>
          <w:tcPr>
            <w:tcW w:w="5451" w:type="dxa"/>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1.10. Уборка газонов           </w:t>
            </w:r>
          </w:p>
        </w:tc>
        <w:tc>
          <w:tcPr>
            <w:tcW w:w="4677" w:type="dxa"/>
            <w:tcBorders>
              <w:top w:val="single" w:sz="6" w:space="0" w:color="auto"/>
              <w:left w:val="single" w:sz="6" w:space="0" w:color="auto"/>
              <w:bottom w:val="single" w:sz="6" w:space="0" w:color="auto"/>
              <w:right w:val="single" w:sz="6"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6 раз в неделю</w:t>
            </w:r>
          </w:p>
        </w:tc>
      </w:tr>
      <w:tr w:rsidR="000A445F" w:rsidRPr="00AA50BF" w:rsidTr="000A445F">
        <w:trPr>
          <w:cantSplit/>
          <w:trHeight w:val="443"/>
        </w:trPr>
        <w:tc>
          <w:tcPr>
            <w:tcW w:w="10128" w:type="dxa"/>
            <w:gridSpan w:val="2"/>
            <w:tcBorders>
              <w:top w:val="single" w:sz="6" w:space="0" w:color="auto"/>
              <w:left w:val="single" w:sz="6" w:space="0" w:color="auto"/>
              <w:bottom w:val="single" w:sz="4" w:space="0" w:color="auto"/>
              <w:right w:val="single" w:sz="6" w:space="0" w:color="auto"/>
            </w:tcBorders>
          </w:tcPr>
          <w:p w:rsidR="000A445F" w:rsidRPr="00AA50BF" w:rsidRDefault="000A445F" w:rsidP="000A445F">
            <w:pPr>
              <w:autoSpaceDE w:val="0"/>
              <w:autoSpaceDN w:val="0"/>
              <w:adjustRightInd w:val="0"/>
              <w:jc w:val="center"/>
              <w:rPr>
                <w:rFonts w:eastAsia="Batang"/>
                <w:b/>
                <w:sz w:val="24"/>
                <w:lang w:eastAsia="ko-KR"/>
              </w:rPr>
            </w:pPr>
            <w:r w:rsidRPr="00AA50BF">
              <w:rPr>
                <w:rFonts w:eastAsia="Batang"/>
                <w:b/>
                <w:sz w:val="24"/>
                <w:lang w:eastAsia="ko-KR"/>
              </w:rPr>
              <w:t>2. Перечень и периодичность базовых работ по санитарному содержанию</w:t>
            </w:r>
          </w:p>
          <w:p w:rsidR="000A445F" w:rsidRPr="00AA50BF" w:rsidRDefault="000A445F" w:rsidP="000A445F">
            <w:pPr>
              <w:autoSpaceDE w:val="0"/>
              <w:autoSpaceDN w:val="0"/>
              <w:adjustRightInd w:val="0"/>
              <w:jc w:val="center"/>
              <w:rPr>
                <w:rFonts w:eastAsia="Batang"/>
                <w:b/>
                <w:sz w:val="24"/>
                <w:lang w:eastAsia="ko-KR"/>
              </w:rPr>
            </w:pPr>
            <w:r w:rsidRPr="00AA50BF">
              <w:rPr>
                <w:rFonts w:eastAsia="Batang"/>
                <w:b/>
                <w:sz w:val="24"/>
                <w:lang w:eastAsia="ko-KR"/>
              </w:rPr>
              <w:t>помещений общего пользования</w:t>
            </w:r>
          </w:p>
        </w:tc>
      </w:tr>
      <w:tr w:rsidR="000A445F" w:rsidRPr="00AA50BF" w:rsidTr="000A445F">
        <w:tblPrEx>
          <w:tblCellMar>
            <w:left w:w="108" w:type="dxa"/>
            <w:right w:w="108" w:type="dxa"/>
          </w:tblCellMar>
        </w:tblPrEx>
        <w:trPr>
          <w:trHeight w:val="273"/>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Виды работ</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jc w:val="center"/>
              <w:rPr>
                <w:sz w:val="24"/>
              </w:rPr>
            </w:pPr>
            <w:r w:rsidRPr="00AA50BF">
              <w:rPr>
                <w:sz w:val="24"/>
              </w:rPr>
              <w:t>Периодичность</w:t>
            </w:r>
          </w:p>
        </w:tc>
      </w:tr>
      <w:tr w:rsidR="000A445F" w:rsidRPr="00AA50BF" w:rsidTr="000A445F">
        <w:tblPrEx>
          <w:tblCellMar>
            <w:left w:w="108" w:type="dxa"/>
            <w:right w:w="108" w:type="dxa"/>
          </w:tblCellMar>
        </w:tblPrEx>
        <w:trPr>
          <w:cantSplit/>
          <w:trHeight w:val="421"/>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9D3F1E" w:rsidP="000A445F">
            <w:pPr>
              <w:rPr>
                <w:sz w:val="24"/>
              </w:rPr>
            </w:pPr>
            <w:r>
              <w:rPr>
                <w:sz w:val="24"/>
              </w:rPr>
              <w:t>2.1. Сухая уборка</w:t>
            </w:r>
            <w:r w:rsidR="000A445F" w:rsidRPr="00AA50BF">
              <w:rPr>
                <w:sz w:val="24"/>
              </w:rPr>
              <w:br/>
              <w:t>лестничных площадок и маршей нижних трех этажей</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6 раз в неделю</w:t>
            </w:r>
          </w:p>
        </w:tc>
      </w:tr>
      <w:tr w:rsidR="000A445F" w:rsidRPr="00AA50BF" w:rsidTr="000A445F">
        <w:tblPrEx>
          <w:tblCellMar>
            <w:left w:w="108" w:type="dxa"/>
            <w:right w:w="108" w:type="dxa"/>
          </w:tblCellMar>
        </w:tblPrEx>
        <w:trPr>
          <w:cantSplit/>
          <w:trHeight w:val="514"/>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9D3F1E" w:rsidP="000A445F">
            <w:pPr>
              <w:rPr>
                <w:sz w:val="24"/>
              </w:rPr>
            </w:pPr>
            <w:r>
              <w:rPr>
                <w:sz w:val="24"/>
              </w:rPr>
              <w:t>2.2. Сухая уборка</w:t>
            </w:r>
            <w:r w:rsidR="000A445F" w:rsidRPr="00AA50BF">
              <w:rPr>
                <w:sz w:val="24"/>
              </w:rPr>
              <w:t xml:space="preserve"> </w:t>
            </w:r>
            <w:r>
              <w:rPr>
                <w:sz w:val="24"/>
              </w:rPr>
              <w:t xml:space="preserve">лестничных   площадок </w:t>
            </w:r>
            <w:r w:rsidR="000A445F" w:rsidRPr="00AA50BF">
              <w:rPr>
                <w:sz w:val="24"/>
              </w:rPr>
              <w:t>и маршей выше третьего этажа</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2 раза в неделю</w:t>
            </w:r>
          </w:p>
        </w:tc>
      </w:tr>
      <w:tr w:rsidR="000A445F" w:rsidRPr="00AA50BF" w:rsidTr="000A445F">
        <w:tblPrEx>
          <w:tblCellMar>
            <w:left w:w="108" w:type="dxa"/>
            <w:right w:w="108" w:type="dxa"/>
          </w:tblCellMar>
        </w:tblPrEx>
        <w:trPr>
          <w:cantSplit/>
          <w:trHeight w:val="279"/>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2.3. Мытье пола кабины лифта</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6 раз в неделю</w:t>
            </w:r>
          </w:p>
        </w:tc>
      </w:tr>
      <w:tr w:rsidR="000A445F" w:rsidRPr="00AA50BF" w:rsidTr="000A445F">
        <w:tblPrEx>
          <w:tblCellMar>
            <w:left w:w="108" w:type="dxa"/>
            <w:right w:w="108" w:type="dxa"/>
          </w:tblCellMar>
        </w:tblPrEx>
        <w:trPr>
          <w:cantSplit/>
          <w:trHeight w:val="269"/>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9D3F1E" w:rsidP="000A445F">
            <w:pPr>
              <w:rPr>
                <w:sz w:val="24"/>
              </w:rPr>
            </w:pPr>
            <w:r>
              <w:rPr>
                <w:sz w:val="24"/>
              </w:rPr>
              <w:t>2.4. Мытье лестничных</w:t>
            </w:r>
            <w:r w:rsidR="000A445F" w:rsidRPr="00AA50BF">
              <w:rPr>
                <w:sz w:val="24"/>
              </w:rPr>
              <w:t xml:space="preserve"> площадок и маршей</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2 раза в  месяц</w:t>
            </w:r>
          </w:p>
        </w:tc>
      </w:tr>
      <w:tr w:rsidR="000A445F" w:rsidRPr="00AA50BF" w:rsidTr="000A445F">
        <w:tblPrEx>
          <w:tblCellMar>
            <w:left w:w="108" w:type="dxa"/>
            <w:right w:w="108" w:type="dxa"/>
          </w:tblCellMar>
        </w:tblPrEx>
        <w:trPr>
          <w:cantSplit/>
          <w:trHeight w:val="416"/>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lastRenderedPageBreak/>
              <w:t>2.5. Мытье стен, дверей, плафонов на лестничных клетках, оконных решеток, чердачных лестниц</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1 раз в год</w:t>
            </w:r>
          </w:p>
        </w:tc>
      </w:tr>
      <w:tr w:rsidR="000A445F" w:rsidRPr="00AA50BF" w:rsidTr="000A445F">
        <w:tblPrEx>
          <w:tblCellMar>
            <w:left w:w="108" w:type="dxa"/>
            <w:right w:w="108" w:type="dxa"/>
          </w:tblCellMar>
        </w:tblPrEx>
        <w:trPr>
          <w:cantSplit/>
          <w:trHeight w:val="365"/>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9D3F1E" w:rsidP="000A445F">
            <w:pPr>
              <w:rPr>
                <w:sz w:val="24"/>
              </w:rPr>
            </w:pPr>
            <w:r>
              <w:rPr>
                <w:sz w:val="24"/>
              </w:rPr>
              <w:t xml:space="preserve">2.6. Влажная уборка </w:t>
            </w:r>
            <w:r w:rsidR="000A445F" w:rsidRPr="00AA50BF">
              <w:rPr>
                <w:sz w:val="24"/>
              </w:rPr>
              <w:t>подоконников, отопительных приборов</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2 раза в год</w:t>
            </w:r>
          </w:p>
        </w:tc>
      </w:tr>
      <w:tr w:rsidR="000A445F" w:rsidRPr="00AA50BF" w:rsidTr="000A445F">
        <w:tblPrEx>
          <w:tblCellMar>
            <w:left w:w="108" w:type="dxa"/>
            <w:right w:w="108" w:type="dxa"/>
          </w:tblCellMar>
        </w:tblPrEx>
        <w:trPr>
          <w:cantSplit/>
          <w:trHeight w:val="300"/>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2.7. Мытье окон</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1 раз в  год</w:t>
            </w:r>
          </w:p>
        </w:tc>
      </w:tr>
      <w:tr w:rsidR="000A445F" w:rsidRPr="00AA50BF" w:rsidTr="000A445F">
        <w:tblPrEx>
          <w:tblCellMar>
            <w:left w:w="108" w:type="dxa"/>
            <w:right w:w="108" w:type="dxa"/>
          </w:tblCellMar>
        </w:tblPrEx>
        <w:trPr>
          <w:trHeight w:val="315"/>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2.8. Уборка чердачного и подвального помещений</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rPr>
                <w:sz w:val="24"/>
              </w:rPr>
            </w:pPr>
            <w:r w:rsidRPr="00AA50BF">
              <w:rPr>
                <w:sz w:val="24"/>
              </w:rPr>
              <w:t>6 раз в год</w:t>
            </w:r>
          </w:p>
        </w:tc>
      </w:tr>
      <w:tr w:rsidR="000A445F" w:rsidRPr="00AA50BF" w:rsidTr="000A445F">
        <w:trPr>
          <w:cantSplit/>
          <w:trHeight w:val="260"/>
        </w:trPr>
        <w:tc>
          <w:tcPr>
            <w:tcW w:w="10128" w:type="dxa"/>
            <w:gridSpan w:val="2"/>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jc w:val="center"/>
              <w:rPr>
                <w:b/>
                <w:sz w:val="24"/>
              </w:rPr>
            </w:pPr>
            <w:r w:rsidRPr="00AA50BF">
              <w:rPr>
                <w:b/>
                <w:sz w:val="24"/>
              </w:rPr>
              <w:t>3. Базовый перечень работ по обслуживанию мусоропроводов и их периодичность</w:t>
            </w:r>
          </w:p>
        </w:tc>
      </w:tr>
      <w:tr w:rsidR="000A445F" w:rsidRPr="00AA50BF" w:rsidTr="000A445F">
        <w:trPr>
          <w:cantSplit/>
          <w:trHeight w:val="360"/>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3.1. Профилактический осмотр мусоропроводов</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2 раза в месяц</w:t>
            </w:r>
          </w:p>
        </w:tc>
      </w:tr>
      <w:tr w:rsidR="000A445F" w:rsidRPr="00AA50BF" w:rsidTr="000A445F">
        <w:trPr>
          <w:cantSplit/>
          <w:trHeight w:val="322"/>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3.2. Удаление мусора из мусороприемных камер</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6 раз в  неделю</w:t>
            </w:r>
          </w:p>
        </w:tc>
      </w:tr>
      <w:tr w:rsidR="000A445F" w:rsidRPr="00AA50BF" w:rsidTr="000A445F">
        <w:trPr>
          <w:cantSplit/>
          <w:trHeight w:val="358"/>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3.3. Уборка мусороприемных камер</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6 раз в  неделю</w:t>
            </w:r>
          </w:p>
        </w:tc>
      </w:tr>
      <w:tr w:rsidR="000A445F" w:rsidRPr="00AA50BF" w:rsidTr="000A445F">
        <w:trPr>
          <w:cantSplit/>
          <w:trHeight w:val="282"/>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3.4. Уборка загрузочных клапанов мусоропроводов</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неделю</w:t>
            </w:r>
          </w:p>
        </w:tc>
      </w:tr>
      <w:tr w:rsidR="000A445F" w:rsidRPr="00AA50BF" w:rsidTr="000A445F">
        <w:trPr>
          <w:cantSplit/>
          <w:trHeight w:val="282"/>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3.5. Мойка нижней части ствола и шибера мусоропровода</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месяц</w:t>
            </w:r>
          </w:p>
        </w:tc>
      </w:tr>
      <w:tr w:rsidR="000A445F" w:rsidRPr="00AA50BF" w:rsidTr="000A445F">
        <w:trPr>
          <w:cantSplit/>
          <w:trHeight w:val="282"/>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3.6. Уборка бункеров</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месяц</w:t>
            </w:r>
          </w:p>
        </w:tc>
      </w:tr>
      <w:tr w:rsidR="000A445F" w:rsidRPr="00AA50BF" w:rsidTr="000A445F">
        <w:trPr>
          <w:cantSplit/>
          <w:trHeight w:val="282"/>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3.7. Дезинфекция мусоросборников</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месяц</w:t>
            </w:r>
          </w:p>
        </w:tc>
      </w:tr>
      <w:tr w:rsidR="000A445F" w:rsidRPr="00AA50BF" w:rsidTr="000A445F">
        <w:trPr>
          <w:cantSplit/>
          <w:trHeight w:val="282"/>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3.8. Устранение засора</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по мере необходимости</w:t>
            </w:r>
          </w:p>
        </w:tc>
      </w:tr>
      <w:tr w:rsidR="000A445F" w:rsidRPr="00AA50BF" w:rsidTr="000A445F">
        <w:trPr>
          <w:cantSplit/>
          <w:trHeight w:val="240"/>
        </w:trPr>
        <w:tc>
          <w:tcPr>
            <w:tcW w:w="10128" w:type="dxa"/>
            <w:gridSpan w:val="2"/>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jc w:val="center"/>
              <w:rPr>
                <w:b/>
                <w:sz w:val="24"/>
              </w:rPr>
            </w:pPr>
            <w:r w:rsidRPr="00AA50BF">
              <w:rPr>
                <w:b/>
                <w:sz w:val="24"/>
              </w:rPr>
              <w:t>4. Перечень и периодичность работ по содержанию мусорных контейнеров</w:t>
            </w:r>
          </w:p>
        </w:tc>
      </w:tr>
      <w:tr w:rsidR="000A445F" w:rsidRPr="00AA50BF" w:rsidTr="000A445F">
        <w:trPr>
          <w:cantSplit/>
          <w:trHeight w:val="272"/>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4.1. Профилактический осмотр мусорных контейнеров</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2 раза в месяц</w:t>
            </w:r>
          </w:p>
        </w:tc>
      </w:tr>
      <w:tr w:rsidR="000A445F" w:rsidRPr="00AA50BF" w:rsidTr="000A445F">
        <w:trPr>
          <w:cantSplit/>
          <w:trHeight w:val="24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4.2. Очистка и дезинфекция мусорных контейнеров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месяц</w:t>
            </w:r>
          </w:p>
        </w:tc>
      </w:tr>
      <w:tr w:rsidR="000A445F" w:rsidRPr="00AA50BF" w:rsidTr="000A445F">
        <w:trPr>
          <w:cantSplit/>
          <w:trHeight w:val="240"/>
        </w:trPr>
        <w:tc>
          <w:tcPr>
            <w:tcW w:w="10128" w:type="dxa"/>
            <w:gridSpan w:val="2"/>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jc w:val="center"/>
              <w:rPr>
                <w:rFonts w:eastAsia="Batang"/>
                <w:b/>
                <w:sz w:val="24"/>
                <w:lang w:eastAsia="ko-KR"/>
              </w:rPr>
            </w:pPr>
            <w:r w:rsidRPr="00AA50BF">
              <w:rPr>
                <w:rFonts w:eastAsia="Batang"/>
                <w:b/>
                <w:sz w:val="24"/>
                <w:lang w:eastAsia="ko-KR"/>
              </w:rPr>
              <w:t>5. Подготовка многоквартирного дома к сезонной эксплуатации</w:t>
            </w:r>
          </w:p>
        </w:tc>
      </w:tr>
      <w:tr w:rsidR="000A445F" w:rsidRPr="00AA50BF" w:rsidTr="000A445F">
        <w:trPr>
          <w:cantSplit/>
          <w:trHeight w:val="453"/>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5.1. Расконсервирование и ремонт поливочной системы, консервация системы центрального отопления</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год</w:t>
            </w:r>
          </w:p>
        </w:tc>
      </w:tr>
      <w:tr w:rsidR="000A445F" w:rsidRPr="00AA50BF" w:rsidTr="000A445F">
        <w:trPr>
          <w:cantSplit/>
          <w:trHeight w:val="769"/>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5.2. Замена разбитых стекол окон и дверей в помещениях общего пользования</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 xml:space="preserve">По мере необходимости  в течение </w:t>
            </w:r>
            <w:r w:rsidRPr="00AA50BF">
              <w:rPr>
                <w:rFonts w:eastAsia="Batang"/>
                <w:sz w:val="24"/>
                <w:lang w:eastAsia="ko-KR"/>
              </w:rPr>
              <w:br/>
              <w:t xml:space="preserve">3 суток  (период устранения     </w:t>
            </w:r>
            <w:r w:rsidRPr="00AA50BF">
              <w:rPr>
                <w:rFonts w:eastAsia="Batang"/>
                <w:sz w:val="24"/>
                <w:lang w:eastAsia="ko-KR"/>
              </w:rPr>
              <w:br/>
              <w:t>неисправности)</w:t>
            </w:r>
          </w:p>
        </w:tc>
      </w:tr>
      <w:tr w:rsidR="000A445F" w:rsidRPr="00AA50BF" w:rsidTr="000A445F">
        <w:trPr>
          <w:cantSplit/>
          <w:trHeight w:val="360"/>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5.3. Ремонт, регулировка, промывка, </w:t>
            </w:r>
            <w:proofErr w:type="spellStart"/>
            <w:r w:rsidRPr="00AA50BF">
              <w:rPr>
                <w:rFonts w:eastAsia="Batang"/>
                <w:sz w:val="24"/>
                <w:lang w:eastAsia="ko-KR"/>
              </w:rPr>
              <w:t>расконсервация</w:t>
            </w:r>
            <w:proofErr w:type="spellEnd"/>
            <w:r w:rsidRPr="00AA50BF">
              <w:rPr>
                <w:rFonts w:eastAsia="Batang"/>
                <w:sz w:val="24"/>
                <w:lang w:eastAsia="ko-KR"/>
              </w:rPr>
              <w:t xml:space="preserve"> систем центрального отопления, прочистка дымовентиляционных </w:t>
            </w:r>
            <w:r w:rsidRPr="00AA50BF">
              <w:rPr>
                <w:rFonts w:eastAsia="Batang"/>
                <w:spacing w:val="-2"/>
                <w:sz w:val="24"/>
                <w:lang w:eastAsia="ko-KR"/>
              </w:rPr>
              <w:t>каналов, консервация поливочных систем,</w:t>
            </w:r>
            <w:r w:rsidRPr="00AA50BF">
              <w:rPr>
                <w:rFonts w:eastAsia="Batang"/>
                <w:sz w:val="24"/>
                <w:lang w:eastAsia="ko-KR"/>
              </w:rPr>
              <w:t xml:space="preserve"> проверка состояния и ремонт продухов в цоколях зданий, ремонт наружных водоразборных кранов и колонок, ремонт и укрепление входных дверей</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год</w:t>
            </w:r>
          </w:p>
        </w:tc>
      </w:tr>
      <w:tr w:rsidR="000A445F" w:rsidRPr="00AA50BF" w:rsidTr="000A445F">
        <w:trPr>
          <w:cantSplit/>
          <w:trHeight w:val="240"/>
        </w:trPr>
        <w:tc>
          <w:tcPr>
            <w:tcW w:w="10128" w:type="dxa"/>
            <w:gridSpan w:val="2"/>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jc w:val="center"/>
              <w:rPr>
                <w:rFonts w:eastAsia="Batang"/>
                <w:b/>
                <w:sz w:val="24"/>
                <w:lang w:eastAsia="ko-KR"/>
              </w:rPr>
            </w:pPr>
            <w:r w:rsidRPr="00AA50BF">
              <w:rPr>
                <w:rFonts w:eastAsia="Batang"/>
                <w:b/>
                <w:sz w:val="24"/>
                <w:lang w:eastAsia="ko-KR"/>
              </w:rPr>
              <w:t>6. Проведение технических осмотров и мелкий ремонт</w:t>
            </w:r>
          </w:p>
        </w:tc>
      </w:tr>
      <w:tr w:rsidR="000A445F" w:rsidRPr="00AA50BF" w:rsidTr="000A445F">
        <w:trPr>
          <w:cantSplit/>
          <w:trHeight w:val="120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6.1. Проведение технических осмотров и устранение  незначительных  неисправностей  в  системах вентиляции, </w:t>
            </w:r>
            <w:proofErr w:type="spellStart"/>
            <w:r w:rsidRPr="00AA50BF">
              <w:rPr>
                <w:rFonts w:eastAsia="Batang"/>
                <w:sz w:val="24"/>
                <w:lang w:eastAsia="ko-KR"/>
              </w:rPr>
              <w:t>дымоудаления</w:t>
            </w:r>
            <w:proofErr w:type="spellEnd"/>
            <w:r w:rsidRPr="00AA50BF">
              <w:rPr>
                <w:rFonts w:eastAsia="Batang"/>
                <w:sz w:val="24"/>
                <w:lang w:eastAsia="ko-KR"/>
              </w:rPr>
              <w:t xml:space="preserve">, электротехнических устройств:                                       </w:t>
            </w:r>
            <w:r w:rsidRPr="00AA50BF">
              <w:rPr>
                <w:rFonts w:eastAsia="Batang"/>
                <w:sz w:val="24"/>
                <w:lang w:eastAsia="ko-KR"/>
              </w:rPr>
              <w:br/>
            </w:r>
            <w:r w:rsidRPr="00AA50BF">
              <w:rPr>
                <w:rFonts w:eastAsia="Batang"/>
                <w:i/>
                <w:sz w:val="24"/>
                <w:lang w:eastAsia="ko-KR"/>
              </w:rPr>
              <w:t xml:space="preserve">проверка исправности канализационных вытяжек </w:t>
            </w:r>
            <w:r w:rsidRPr="00AA50BF">
              <w:rPr>
                <w:rFonts w:eastAsia="Batang"/>
                <w:i/>
                <w:sz w:val="24"/>
                <w:lang w:eastAsia="ko-KR"/>
              </w:rPr>
              <w:br/>
              <w:t xml:space="preserve">проверка  наличия тяги в дымовентиляционных каналах </w:t>
            </w:r>
            <w:r w:rsidRPr="00AA50BF">
              <w:rPr>
                <w:rFonts w:eastAsia="Batang"/>
                <w:i/>
                <w:sz w:val="24"/>
                <w:lang w:eastAsia="ko-KR"/>
              </w:rPr>
              <w:br/>
              <w:t>проверка заземления  оболочки электрического кабеля, замеры сопротивления изоляции проводов</w:t>
            </w:r>
            <w:r w:rsidRPr="00AA50BF">
              <w:rPr>
                <w:rFonts w:eastAsia="Batang"/>
                <w:sz w:val="24"/>
                <w:lang w:eastAsia="ko-KR"/>
              </w:rPr>
              <w:t xml:space="preserve">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br/>
            </w:r>
            <w:r w:rsidRPr="00AA50BF">
              <w:rPr>
                <w:rFonts w:eastAsia="Batang"/>
                <w:sz w:val="24"/>
                <w:lang w:eastAsia="ko-KR"/>
              </w:rPr>
              <w:br/>
            </w:r>
          </w:p>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год</w:t>
            </w:r>
          </w:p>
        </w:tc>
      </w:tr>
      <w:tr w:rsidR="000A445F" w:rsidRPr="00AA50BF" w:rsidTr="000A445F">
        <w:trPr>
          <w:cantSplit/>
          <w:trHeight w:val="24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6.2. Регулировка и наладка систем отопления</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1 раз в год</w:t>
            </w:r>
          </w:p>
        </w:tc>
      </w:tr>
      <w:tr w:rsidR="000A445F" w:rsidRPr="00AA50BF" w:rsidTr="000A445F">
        <w:trPr>
          <w:cantSplit/>
          <w:trHeight w:val="240"/>
        </w:trPr>
        <w:tc>
          <w:tcPr>
            <w:tcW w:w="10128" w:type="dxa"/>
            <w:gridSpan w:val="2"/>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jc w:val="center"/>
              <w:rPr>
                <w:rFonts w:eastAsia="Batang"/>
                <w:b/>
                <w:sz w:val="24"/>
                <w:lang w:eastAsia="ko-KR"/>
              </w:rPr>
            </w:pPr>
            <w:r w:rsidRPr="00AA50BF">
              <w:rPr>
                <w:rFonts w:eastAsia="Batang"/>
                <w:b/>
                <w:sz w:val="24"/>
                <w:lang w:eastAsia="ko-KR"/>
              </w:rPr>
              <w:t>7. Устранение аварий и выполнение заявок населения</w:t>
            </w:r>
          </w:p>
        </w:tc>
      </w:tr>
      <w:tr w:rsidR="000A445F" w:rsidRPr="00AA50BF" w:rsidTr="000A445F">
        <w:trPr>
          <w:cantSplit/>
          <w:trHeight w:val="84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7.1. Аварийное обслуживание систем:    </w:t>
            </w:r>
            <w:r w:rsidRPr="00AA50BF">
              <w:rPr>
                <w:rFonts w:eastAsia="Batang"/>
                <w:sz w:val="24"/>
                <w:lang w:eastAsia="ko-KR"/>
              </w:rPr>
              <w:br/>
            </w:r>
            <w:r w:rsidRPr="00AA50BF">
              <w:rPr>
                <w:rFonts w:eastAsia="Batang"/>
                <w:i/>
                <w:sz w:val="24"/>
                <w:lang w:eastAsia="ko-KR"/>
              </w:rPr>
              <w:t xml:space="preserve">водоснабжения                                    </w:t>
            </w:r>
            <w:r w:rsidRPr="00AA50BF">
              <w:rPr>
                <w:rFonts w:eastAsia="Batang"/>
                <w:i/>
                <w:sz w:val="24"/>
                <w:lang w:eastAsia="ko-KR"/>
              </w:rPr>
              <w:br/>
              <w:t xml:space="preserve">теплоснабжения                                                                    </w:t>
            </w:r>
            <w:r w:rsidRPr="00AA50BF">
              <w:rPr>
                <w:rFonts w:eastAsia="Batang"/>
                <w:i/>
                <w:sz w:val="24"/>
                <w:lang w:eastAsia="ko-KR"/>
              </w:rPr>
              <w:br/>
              <w:t xml:space="preserve">канализации                                      </w:t>
            </w:r>
            <w:r w:rsidRPr="00AA50BF">
              <w:rPr>
                <w:rFonts w:eastAsia="Batang"/>
                <w:i/>
                <w:sz w:val="24"/>
                <w:lang w:eastAsia="ko-KR"/>
              </w:rPr>
              <w:br/>
              <w:t>электроснабжения</w:t>
            </w:r>
            <w:r w:rsidRPr="00AA50BF">
              <w:rPr>
                <w:rFonts w:eastAsia="Batang"/>
                <w:sz w:val="24"/>
                <w:lang w:eastAsia="ko-KR"/>
              </w:rPr>
              <w:t xml:space="preserve">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jc w:val="center"/>
              <w:rPr>
                <w:rFonts w:eastAsia="Batang"/>
                <w:sz w:val="24"/>
                <w:lang w:eastAsia="ko-KR"/>
              </w:rPr>
            </w:pPr>
          </w:p>
          <w:p w:rsidR="000A445F" w:rsidRPr="00AA50BF" w:rsidRDefault="000A445F" w:rsidP="000A445F">
            <w:pPr>
              <w:autoSpaceDE w:val="0"/>
              <w:autoSpaceDN w:val="0"/>
              <w:adjustRightInd w:val="0"/>
              <w:jc w:val="center"/>
              <w:rPr>
                <w:rFonts w:eastAsia="Batang"/>
                <w:sz w:val="24"/>
                <w:lang w:eastAsia="ko-KR"/>
              </w:rPr>
            </w:pPr>
          </w:p>
          <w:p w:rsidR="000A445F" w:rsidRPr="00AA50BF" w:rsidRDefault="000A445F" w:rsidP="00861550">
            <w:pPr>
              <w:autoSpaceDE w:val="0"/>
              <w:autoSpaceDN w:val="0"/>
              <w:adjustRightInd w:val="0"/>
              <w:rPr>
                <w:rFonts w:eastAsia="Batang"/>
                <w:sz w:val="24"/>
                <w:lang w:eastAsia="ko-KR"/>
              </w:rPr>
            </w:pPr>
            <w:r w:rsidRPr="00AA50BF">
              <w:rPr>
                <w:rFonts w:eastAsia="Batang"/>
                <w:sz w:val="24"/>
                <w:lang w:eastAsia="ko-KR"/>
              </w:rPr>
              <w:t>Постоянно на системах</w:t>
            </w:r>
          </w:p>
        </w:tc>
      </w:tr>
      <w:tr w:rsidR="000A445F" w:rsidRPr="00AA50BF" w:rsidTr="000A445F">
        <w:trPr>
          <w:cantSplit/>
          <w:trHeight w:val="60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lastRenderedPageBreak/>
              <w:t xml:space="preserve">7.2. Выполнение заявок населения:                </w:t>
            </w:r>
            <w:r w:rsidRPr="00AA50BF">
              <w:rPr>
                <w:rFonts w:eastAsia="Batang"/>
                <w:sz w:val="24"/>
                <w:lang w:eastAsia="ko-KR"/>
              </w:rPr>
              <w:br/>
            </w:r>
            <w:r w:rsidRPr="00AA50BF">
              <w:rPr>
                <w:rFonts w:eastAsia="Batang"/>
                <w:i/>
                <w:sz w:val="24"/>
                <w:lang w:eastAsia="ko-KR"/>
              </w:rPr>
              <w:t xml:space="preserve">протечка кровли                                  </w:t>
            </w:r>
            <w:r w:rsidRPr="00AA50BF">
              <w:rPr>
                <w:rFonts w:eastAsia="Batang"/>
                <w:i/>
                <w:sz w:val="24"/>
                <w:lang w:eastAsia="ko-KR"/>
              </w:rPr>
              <w:br/>
              <w:t xml:space="preserve">нарушение водоотвода                             </w:t>
            </w:r>
            <w:r w:rsidRPr="00AA50BF">
              <w:rPr>
                <w:rFonts w:eastAsia="Batang"/>
                <w:i/>
                <w:sz w:val="24"/>
                <w:lang w:eastAsia="ko-KR"/>
              </w:rPr>
              <w:br/>
              <w:t>замена разбитого стекла</w:t>
            </w:r>
            <w:r w:rsidRPr="00AA50BF">
              <w:rPr>
                <w:rFonts w:eastAsia="Batang"/>
                <w:sz w:val="24"/>
                <w:lang w:eastAsia="ko-KR"/>
              </w:rPr>
              <w:t xml:space="preserve">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br/>
              <w:t xml:space="preserve">1 сутки       </w:t>
            </w:r>
            <w:r w:rsidRPr="00AA50BF">
              <w:rPr>
                <w:rFonts w:eastAsia="Batang"/>
                <w:sz w:val="24"/>
                <w:lang w:eastAsia="ko-KR"/>
              </w:rPr>
              <w:br/>
              <w:t xml:space="preserve">5 суток           </w:t>
            </w:r>
            <w:r w:rsidRPr="00AA50BF">
              <w:rPr>
                <w:rFonts w:eastAsia="Batang"/>
                <w:sz w:val="24"/>
                <w:lang w:eastAsia="ko-KR"/>
              </w:rPr>
              <w:br/>
              <w:t xml:space="preserve">3 суток (1 сутки в зимнее время)     </w:t>
            </w:r>
          </w:p>
        </w:tc>
      </w:tr>
      <w:tr w:rsidR="000A445F" w:rsidRPr="00AA50BF" w:rsidTr="000A445F">
        <w:trPr>
          <w:cantSplit/>
          <w:trHeight w:val="360"/>
        </w:trPr>
        <w:tc>
          <w:tcPr>
            <w:tcW w:w="5451"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7.3. Неисправность осветительного оборудования помещений общего пользования</w:t>
            </w:r>
          </w:p>
        </w:tc>
        <w:tc>
          <w:tcPr>
            <w:tcW w:w="4677" w:type="dxa"/>
            <w:tcBorders>
              <w:top w:val="single" w:sz="4" w:space="0" w:color="auto"/>
              <w:left w:val="single" w:sz="4" w:space="0" w:color="auto"/>
              <w:bottom w:val="single" w:sz="4" w:space="0" w:color="auto"/>
              <w:right w:val="single" w:sz="4" w:space="0" w:color="auto"/>
            </w:tcBorders>
            <w:vAlign w:val="center"/>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7 суток с момента получения </w:t>
            </w:r>
            <w:r w:rsidRPr="00AA50BF">
              <w:rPr>
                <w:rFonts w:eastAsia="Batang"/>
                <w:sz w:val="24"/>
                <w:lang w:eastAsia="ko-KR"/>
              </w:rPr>
              <w:br/>
              <w:t>заявки</w:t>
            </w:r>
          </w:p>
        </w:tc>
      </w:tr>
      <w:tr w:rsidR="000A445F" w:rsidRPr="00AA50BF" w:rsidTr="000A445F">
        <w:trPr>
          <w:cantSplit/>
          <w:trHeight w:val="36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7.4. Неисправность электрической проводки оборудования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2 часов с момента получения </w:t>
            </w:r>
            <w:r w:rsidRPr="00AA50BF">
              <w:rPr>
                <w:rFonts w:eastAsia="Batang"/>
                <w:sz w:val="24"/>
                <w:lang w:eastAsia="ko-KR"/>
              </w:rPr>
              <w:br/>
              <w:t xml:space="preserve">заявки       </w:t>
            </w:r>
          </w:p>
        </w:tc>
      </w:tr>
      <w:tr w:rsidR="000A445F" w:rsidRPr="00AA50BF" w:rsidTr="000A445F">
        <w:trPr>
          <w:cantSplit/>
          <w:trHeight w:val="36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7.5. Неисправность лифта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24 часа с момента получения </w:t>
            </w:r>
            <w:r w:rsidRPr="00AA50BF">
              <w:rPr>
                <w:rFonts w:eastAsia="Batang"/>
                <w:sz w:val="24"/>
                <w:lang w:eastAsia="ko-KR"/>
              </w:rPr>
              <w:br/>
              <w:t xml:space="preserve">заявки       </w:t>
            </w:r>
          </w:p>
        </w:tc>
      </w:tr>
      <w:tr w:rsidR="000A445F" w:rsidRPr="00AA50BF" w:rsidTr="000A445F">
        <w:trPr>
          <w:cantSplit/>
          <w:trHeight w:val="24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7.6. Дератизация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24 раза в год       </w:t>
            </w:r>
          </w:p>
        </w:tc>
      </w:tr>
      <w:tr w:rsidR="000A445F" w:rsidRPr="00AA50BF" w:rsidTr="000A445F">
        <w:trPr>
          <w:cantSplit/>
          <w:trHeight w:val="240"/>
        </w:trPr>
        <w:tc>
          <w:tcPr>
            <w:tcW w:w="5451"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7.7. Дезинсекция                                 </w:t>
            </w:r>
          </w:p>
        </w:tc>
        <w:tc>
          <w:tcPr>
            <w:tcW w:w="4677" w:type="dxa"/>
            <w:tcBorders>
              <w:top w:val="single" w:sz="4" w:space="0" w:color="auto"/>
              <w:left w:val="single" w:sz="4" w:space="0" w:color="auto"/>
              <w:bottom w:val="single" w:sz="4" w:space="0" w:color="auto"/>
              <w:right w:val="single" w:sz="4" w:space="0" w:color="auto"/>
            </w:tcBorders>
          </w:tcPr>
          <w:p w:rsidR="000A445F" w:rsidRPr="00AA50BF" w:rsidRDefault="000A445F" w:rsidP="000A445F">
            <w:pPr>
              <w:autoSpaceDE w:val="0"/>
              <w:autoSpaceDN w:val="0"/>
              <w:adjustRightInd w:val="0"/>
              <w:rPr>
                <w:rFonts w:eastAsia="Batang"/>
                <w:sz w:val="24"/>
                <w:lang w:eastAsia="ko-KR"/>
              </w:rPr>
            </w:pPr>
            <w:r w:rsidRPr="00AA50BF">
              <w:rPr>
                <w:rFonts w:eastAsia="Batang"/>
                <w:sz w:val="24"/>
                <w:lang w:eastAsia="ko-KR"/>
              </w:rPr>
              <w:t xml:space="preserve">12 раз в год       </w:t>
            </w:r>
          </w:p>
        </w:tc>
      </w:tr>
    </w:tbl>
    <w:p w:rsidR="00054A1D" w:rsidRPr="00F73674" w:rsidRDefault="00054A1D" w:rsidP="00054A1D">
      <w:pPr>
        <w:autoSpaceDE w:val="0"/>
        <w:autoSpaceDN w:val="0"/>
        <w:adjustRightInd w:val="0"/>
        <w:jc w:val="center"/>
        <w:outlineLvl w:val="2"/>
        <w:rPr>
          <w:rFonts w:eastAsia="Batang"/>
          <w:b/>
          <w:sz w:val="24"/>
          <w:lang w:eastAsia="ko-KR"/>
        </w:rPr>
      </w:pPr>
    </w:p>
    <w:p w:rsidR="00054A1D" w:rsidRPr="00F73674" w:rsidRDefault="00054A1D" w:rsidP="002A567B">
      <w:pPr>
        <w:autoSpaceDE w:val="0"/>
        <w:autoSpaceDN w:val="0"/>
        <w:adjustRightInd w:val="0"/>
        <w:jc w:val="center"/>
        <w:outlineLvl w:val="2"/>
        <w:rPr>
          <w:rFonts w:eastAsia="Batang"/>
          <w:b/>
          <w:sz w:val="24"/>
          <w:lang w:eastAsia="ko-KR"/>
        </w:rPr>
      </w:pPr>
      <w:bookmarkStart w:id="69" w:name="_Toc69983817"/>
      <w:bookmarkStart w:id="70" w:name="_Toc72139874"/>
      <w:bookmarkStart w:id="71" w:name="_Toc73435133"/>
      <w:bookmarkStart w:id="72" w:name="_Toc122934453"/>
      <w:r w:rsidRPr="00F73674">
        <w:rPr>
          <w:rFonts w:eastAsia="Batang"/>
          <w:b/>
          <w:sz w:val="24"/>
          <w:lang w:eastAsia="ko-KR"/>
        </w:rPr>
        <w:t>ПЕРЕЧЕНЬ РАБОТ ПО РЕМОНТУ ОБЩЕГО ИМУЩЕСТВА</w:t>
      </w:r>
      <w:bookmarkEnd w:id="69"/>
      <w:bookmarkEnd w:id="70"/>
      <w:bookmarkEnd w:id="71"/>
      <w:bookmarkEnd w:id="72"/>
    </w:p>
    <w:p w:rsidR="00054A1D" w:rsidRPr="00F73674" w:rsidRDefault="00054A1D" w:rsidP="00054A1D">
      <w:pPr>
        <w:autoSpaceDE w:val="0"/>
        <w:autoSpaceDN w:val="0"/>
        <w:adjustRightInd w:val="0"/>
        <w:jc w:val="center"/>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73" w:name="_Toc69983818"/>
      <w:bookmarkStart w:id="74" w:name="_Toc72139875"/>
      <w:bookmarkStart w:id="75" w:name="_Toc73435134"/>
      <w:bookmarkStart w:id="76" w:name="_Toc122934454"/>
      <w:r w:rsidRPr="00F73674">
        <w:rPr>
          <w:rFonts w:eastAsia="Batang"/>
          <w:b/>
          <w:sz w:val="24"/>
          <w:lang w:eastAsia="ko-KR"/>
        </w:rPr>
        <w:t>Фундаменты</w:t>
      </w:r>
      <w:bookmarkEnd w:id="73"/>
      <w:bookmarkEnd w:id="74"/>
      <w:bookmarkEnd w:id="75"/>
      <w:bookmarkEnd w:id="76"/>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повреждений фундаментов.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Осушение.</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замачивания грунта под фундаментом.</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внутридомовых и наружных дренажей.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осадок фундаментов.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причин деформации фундаментов.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освещения и вентиляции подвала.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решеток на продухах фундамента.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приямков.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Восстановление (ремонт) </w:t>
      </w:r>
      <w:proofErr w:type="spellStart"/>
      <w:r w:rsidRPr="00F73674">
        <w:rPr>
          <w:rFonts w:eastAsia="Batang"/>
          <w:sz w:val="24"/>
          <w:lang w:eastAsia="ko-KR"/>
        </w:rPr>
        <w:t>отмостков</w:t>
      </w:r>
      <w:proofErr w:type="spellEnd"/>
      <w:r w:rsidRPr="00F73674">
        <w:rPr>
          <w:rFonts w:eastAsia="Batang"/>
          <w:sz w:val="24"/>
          <w:lang w:eastAsia="ko-KR"/>
        </w:rPr>
        <w:t>.</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гидроизоляции.</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вводов инженерных коммуникаций в подвальные помещения через фундаменты.</w:t>
      </w:r>
    </w:p>
    <w:p w:rsidR="00054A1D" w:rsidRPr="00F73674" w:rsidRDefault="00054A1D" w:rsidP="00054A1D">
      <w:pPr>
        <w:autoSpaceDE w:val="0"/>
        <w:autoSpaceDN w:val="0"/>
        <w:adjustRightInd w:val="0"/>
        <w:jc w:val="center"/>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77" w:name="_Toc69983819"/>
      <w:bookmarkStart w:id="78" w:name="_Toc72139876"/>
      <w:bookmarkStart w:id="79" w:name="_Toc73435135"/>
      <w:bookmarkStart w:id="80" w:name="_Toc122934455"/>
      <w:r w:rsidRPr="00F73674">
        <w:rPr>
          <w:rFonts w:eastAsia="Batang"/>
          <w:b/>
          <w:sz w:val="24"/>
          <w:lang w:eastAsia="ko-KR"/>
        </w:rPr>
        <w:t>Каменные, кирпичные, железобетонные стены</w:t>
      </w:r>
      <w:bookmarkEnd w:id="77"/>
      <w:bookmarkEnd w:id="78"/>
      <w:bookmarkEnd w:id="79"/>
      <w:bookmarkEnd w:id="80"/>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повреждений стен, в том числе в подвалах и чердаках.</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теплозащиты стен.</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несущей способности стен.</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деформации стен и перегородок.</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креплений выступающих деталей фасада, включая лепные украшения.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разрушений и повреждений отделочного слоя.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облицовки плиткой.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Герметизация, теплоизоляция межпанельных и иных швов.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Окраска фасадов.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причин и последствий коррозионного повреждения закладных деталей и арматуры.</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водоотводящих устройств наружных стен.</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Восстановление (ремонт) стальных деталей крепления (кронштейны пожарных лестниц, </w:t>
      </w:r>
      <w:proofErr w:type="spellStart"/>
      <w:r w:rsidRPr="00F73674">
        <w:rPr>
          <w:rFonts w:eastAsia="Batang"/>
          <w:sz w:val="24"/>
          <w:lang w:eastAsia="ko-KR"/>
        </w:rPr>
        <w:t>флагодержатели</w:t>
      </w:r>
      <w:proofErr w:type="spellEnd"/>
      <w:r w:rsidRPr="00F73674">
        <w:rPr>
          <w:rFonts w:eastAsia="Batang"/>
          <w:sz w:val="24"/>
          <w:lang w:eastAsia="ko-KR"/>
        </w:rPr>
        <w:t>, ухваты водосточных труб и др.).</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Защита стальных элементов от коррозии.</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Окраска стен помещений общего пользования.</w:t>
      </w:r>
    </w:p>
    <w:p w:rsidR="00054A1D" w:rsidRPr="00F73674" w:rsidRDefault="00054A1D" w:rsidP="008D0A51">
      <w:pPr>
        <w:autoSpaceDE w:val="0"/>
        <w:autoSpaceDN w:val="0"/>
        <w:adjustRightInd w:val="0"/>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81" w:name="_Toc69983820"/>
      <w:bookmarkStart w:id="82" w:name="_Toc72139877"/>
      <w:bookmarkStart w:id="83" w:name="_Toc73435136"/>
      <w:bookmarkStart w:id="84" w:name="_Toc122934456"/>
      <w:r w:rsidRPr="00F73674">
        <w:rPr>
          <w:rFonts w:eastAsia="Batang"/>
          <w:b/>
          <w:sz w:val="24"/>
          <w:lang w:eastAsia="ko-KR"/>
        </w:rPr>
        <w:t>Балконы, козырьки, лоджии и эркеры</w:t>
      </w:r>
      <w:bookmarkEnd w:id="81"/>
      <w:bookmarkEnd w:id="82"/>
      <w:bookmarkEnd w:id="83"/>
      <w:bookmarkEnd w:id="84"/>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несущих конструкций балконов, лоджий, козырьков и эркеров.</w:t>
      </w:r>
    </w:p>
    <w:p w:rsidR="00054A1D" w:rsidRPr="00F73674" w:rsidRDefault="00054A1D" w:rsidP="00054A1D">
      <w:pPr>
        <w:autoSpaceDE w:val="0"/>
        <w:autoSpaceDN w:val="0"/>
        <w:adjustRightInd w:val="0"/>
        <w:jc w:val="center"/>
        <w:outlineLvl w:val="3"/>
        <w:rPr>
          <w:rFonts w:eastAsia="Batang"/>
          <w:b/>
          <w:sz w:val="24"/>
          <w:lang w:eastAsia="ko-KR"/>
        </w:rPr>
      </w:pPr>
    </w:p>
    <w:p w:rsidR="00FE4708" w:rsidRDefault="00FE4708" w:rsidP="00054A1D">
      <w:pPr>
        <w:autoSpaceDE w:val="0"/>
        <w:autoSpaceDN w:val="0"/>
        <w:adjustRightInd w:val="0"/>
        <w:ind w:left="360"/>
        <w:jc w:val="center"/>
        <w:outlineLvl w:val="3"/>
        <w:rPr>
          <w:rFonts w:eastAsia="Batang"/>
          <w:b/>
          <w:sz w:val="24"/>
          <w:lang w:eastAsia="ko-KR"/>
        </w:rPr>
      </w:pPr>
      <w:bookmarkStart w:id="85" w:name="_Toc69983821"/>
      <w:bookmarkStart w:id="86" w:name="_Toc72139878"/>
      <w:bookmarkStart w:id="87" w:name="_Toc73435137"/>
    </w:p>
    <w:p w:rsidR="00054A1D" w:rsidRPr="00F73674" w:rsidRDefault="00054A1D" w:rsidP="00054A1D">
      <w:pPr>
        <w:autoSpaceDE w:val="0"/>
        <w:autoSpaceDN w:val="0"/>
        <w:adjustRightInd w:val="0"/>
        <w:ind w:left="360"/>
        <w:jc w:val="center"/>
        <w:outlineLvl w:val="3"/>
        <w:rPr>
          <w:rFonts w:eastAsia="Batang"/>
          <w:b/>
          <w:sz w:val="24"/>
          <w:lang w:eastAsia="ko-KR"/>
        </w:rPr>
      </w:pPr>
      <w:bookmarkStart w:id="88" w:name="_Toc122934457"/>
      <w:r w:rsidRPr="00F73674">
        <w:rPr>
          <w:rFonts w:eastAsia="Batang"/>
          <w:b/>
          <w:sz w:val="24"/>
          <w:lang w:eastAsia="ko-KR"/>
        </w:rPr>
        <w:lastRenderedPageBreak/>
        <w:t>Перекрытия</w:t>
      </w:r>
      <w:bookmarkEnd w:id="85"/>
      <w:bookmarkEnd w:id="86"/>
      <w:bookmarkEnd w:id="87"/>
      <w:bookmarkEnd w:id="88"/>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повреждений перекрытий.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теплотехнических свойств.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Усиление перекрытий.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сверхнормативных прогибов перекрытий.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смещения несущих конструкций.</w:t>
      </w:r>
    </w:p>
    <w:p w:rsidR="00054A1D" w:rsidRPr="008D0A51"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Заделка </w:t>
      </w:r>
      <w:proofErr w:type="spellStart"/>
      <w:r w:rsidRPr="00F73674">
        <w:rPr>
          <w:rFonts w:eastAsia="Batang"/>
          <w:sz w:val="24"/>
          <w:lang w:eastAsia="ko-KR"/>
        </w:rPr>
        <w:t>неплотностей</w:t>
      </w:r>
      <w:proofErr w:type="spellEnd"/>
      <w:r w:rsidRPr="00F73674">
        <w:rPr>
          <w:rFonts w:eastAsia="Batang"/>
          <w:sz w:val="24"/>
          <w:lang w:eastAsia="ko-KR"/>
        </w:rPr>
        <w:t xml:space="preserve"> вокруг трубопроводов отопления и горячего водоснабжения, проходящих через перекрытия.</w:t>
      </w: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89" w:name="_Toc69983822"/>
      <w:bookmarkStart w:id="90" w:name="_Toc72139879"/>
      <w:bookmarkStart w:id="91" w:name="_Toc73435138"/>
      <w:bookmarkStart w:id="92" w:name="_Toc122934458"/>
      <w:r w:rsidRPr="00F73674">
        <w:rPr>
          <w:rFonts w:eastAsia="Batang"/>
          <w:b/>
          <w:sz w:val="24"/>
          <w:lang w:eastAsia="ko-KR"/>
        </w:rPr>
        <w:t>Полы</w:t>
      </w:r>
      <w:bookmarkEnd w:id="89"/>
      <w:bookmarkEnd w:id="90"/>
      <w:bookmarkEnd w:id="91"/>
      <w:bookmarkEnd w:id="92"/>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повреждений полов в местах общего пользования многоквартирного дома.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Восстановление </w:t>
      </w:r>
      <w:proofErr w:type="spellStart"/>
      <w:r w:rsidRPr="00F73674">
        <w:rPr>
          <w:rFonts w:eastAsia="Batang"/>
          <w:sz w:val="24"/>
          <w:lang w:eastAsia="ko-KR"/>
        </w:rPr>
        <w:t>защитноотделочного</w:t>
      </w:r>
      <w:proofErr w:type="spellEnd"/>
      <w:r w:rsidRPr="00F73674">
        <w:rPr>
          <w:rFonts w:eastAsia="Batang"/>
          <w:sz w:val="24"/>
          <w:lang w:eastAsia="ko-KR"/>
        </w:rPr>
        <w:t xml:space="preserve"> покрытия пола.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Окраска деревянных полов.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полов.</w:t>
      </w:r>
    </w:p>
    <w:p w:rsidR="00054A1D" w:rsidRPr="00F73674" w:rsidRDefault="00054A1D" w:rsidP="00054A1D">
      <w:pPr>
        <w:autoSpaceDE w:val="0"/>
        <w:autoSpaceDN w:val="0"/>
        <w:adjustRightInd w:val="0"/>
        <w:ind w:left="360"/>
        <w:jc w:val="both"/>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93" w:name="_Toc69983823"/>
      <w:bookmarkStart w:id="94" w:name="_Toc72139880"/>
      <w:bookmarkStart w:id="95" w:name="_Toc73435139"/>
      <w:bookmarkStart w:id="96" w:name="_Toc122934459"/>
      <w:r w:rsidRPr="00F73674">
        <w:rPr>
          <w:rFonts w:eastAsia="Batang"/>
          <w:b/>
          <w:sz w:val="24"/>
          <w:lang w:eastAsia="ko-KR"/>
        </w:rPr>
        <w:t>Перегородки</w:t>
      </w:r>
      <w:bookmarkEnd w:id="93"/>
      <w:bookmarkEnd w:id="94"/>
      <w:bookmarkEnd w:id="95"/>
      <w:bookmarkEnd w:id="96"/>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повреждений перегородок, ликвидация излишнего наклона или выпучивания перегородок.</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облицовки перегородок.</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Окраска перегородок.</w:t>
      </w:r>
    </w:p>
    <w:p w:rsidR="00054A1D" w:rsidRPr="00F73674" w:rsidRDefault="00054A1D" w:rsidP="00054A1D">
      <w:pPr>
        <w:autoSpaceDE w:val="0"/>
        <w:autoSpaceDN w:val="0"/>
        <w:adjustRightInd w:val="0"/>
        <w:ind w:left="360"/>
        <w:jc w:val="both"/>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97" w:name="_Toc69983824"/>
      <w:bookmarkStart w:id="98" w:name="_Toc72139881"/>
      <w:bookmarkStart w:id="99" w:name="_Toc73435140"/>
      <w:bookmarkStart w:id="100" w:name="_Toc122934460"/>
      <w:r w:rsidRPr="00F73674">
        <w:rPr>
          <w:rFonts w:eastAsia="Batang"/>
          <w:b/>
          <w:sz w:val="24"/>
          <w:lang w:eastAsia="ko-KR"/>
        </w:rPr>
        <w:t>Крыши</w:t>
      </w:r>
      <w:bookmarkEnd w:id="97"/>
      <w:bookmarkEnd w:id="98"/>
      <w:bookmarkEnd w:id="99"/>
      <w:bookmarkEnd w:id="100"/>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протечек кровли.</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модернизация кровли.</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вентиляционных устройств (оборудования).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Покрытие мягких кровель защитными мастиками.</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Окраска стальных связей и креплений, размещенных на крыше и в чердачных помещениях.</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продухов вентиляции.</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дымовых и вентиляционных труб.</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дефлекторов.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выходов на крышу.</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парапетов, архитектурных деталей и т.д.</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систем водоотвода.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примыканий и заделка стыков.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утепление дверей с лестничных площадок на чердак.</w:t>
      </w:r>
    </w:p>
    <w:p w:rsidR="00054A1D" w:rsidRPr="00F73674" w:rsidRDefault="00054A1D" w:rsidP="00054A1D">
      <w:pPr>
        <w:autoSpaceDE w:val="0"/>
        <w:autoSpaceDN w:val="0"/>
        <w:adjustRightInd w:val="0"/>
        <w:jc w:val="center"/>
        <w:rPr>
          <w:rFonts w:eastAsia="Batang"/>
          <w:sz w:val="24"/>
          <w:lang w:eastAsia="ko-KR"/>
        </w:rPr>
      </w:pPr>
    </w:p>
    <w:p w:rsidR="00C171F1" w:rsidRDefault="00C171F1" w:rsidP="00054A1D">
      <w:pPr>
        <w:autoSpaceDE w:val="0"/>
        <w:autoSpaceDN w:val="0"/>
        <w:adjustRightInd w:val="0"/>
        <w:ind w:left="360"/>
        <w:jc w:val="center"/>
        <w:outlineLvl w:val="3"/>
        <w:rPr>
          <w:rFonts w:eastAsia="Batang"/>
          <w:b/>
          <w:sz w:val="24"/>
          <w:lang w:eastAsia="ko-KR"/>
        </w:rPr>
      </w:pPr>
      <w:bookmarkStart w:id="101" w:name="_Toc69983825"/>
      <w:bookmarkStart w:id="102" w:name="_Toc72139882"/>
      <w:bookmarkStart w:id="103" w:name="_Toc73435141"/>
    </w:p>
    <w:p w:rsidR="00054A1D" w:rsidRPr="00F73674" w:rsidRDefault="00054A1D" w:rsidP="00054A1D">
      <w:pPr>
        <w:autoSpaceDE w:val="0"/>
        <w:autoSpaceDN w:val="0"/>
        <w:adjustRightInd w:val="0"/>
        <w:ind w:left="360"/>
        <w:jc w:val="center"/>
        <w:outlineLvl w:val="3"/>
        <w:rPr>
          <w:rFonts w:eastAsia="Batang"/>
          <w:b/>
          <w:sz w:val="24"/>
          <w:lang w:eastAsia="ko-KR"/>
        </w:rPr>
      </w:pPr>
      <w:bookmarkStart w:id="104" w:name="_Toc122934461"/>
      <w:r w:rsidRPr="00F73674">
        <w:rPr>
          <w:rFonts w:eastAsia="Batang"/>
          <w:b/>
          <w:sz w:val="24"/>
          <w:lang w:eastAsia="ko-KR"/>
        </w:rPr>
        <w:t>Окна, двери, световые фонари</w:t>
      </w:r>
      <w:bookmarkEnd w:id="101"/>
      <w:bookmarkEnd w:id="102"/>
      <w:bookmarkEnd w:id="103"/>
      <w:bookmarkEnd w:id="104"/>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дверей в помещениях общего пользования.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окон в помещениях общего пользования.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Замена дверей в помещениях общего пользования.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Замена окон в помещениях общего пользования.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Утепление дверей в помещениях общего пользования.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(ремонт) дверных и оконных откосов.</w:t>
      </w:r>
    </w:p>
    <w:p w:rsidR="00054A1D" w:rsidRPr="00F73674" w:rsidRDefault="00054A1D" w:rsidP="00054A1D">
      <w:pPr>
        <w:autoSpaceDE w:val="0"/>
        <w:autoSpaceDN w:val="0"/>
        <w:adjustRightInd w:val="0"/>
        <w:jc w:val="center"/>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105" w:name="_Toc69983826"/>
      <w:bookmarkStart w:id="106" w:name="_Toc72139883"/>
      <w:bookmarkStart w:id="107" w:name="_Toc73435142"/>
      <w:bookmarkStart w:id="108" w:name="_Toc122934462"/>
      <w:r w:rsidRPr="00F73674">
        <w:rPr>
          <w:rFonts w:eastAsia="Batang"/>
          <w:b/>
          <w:sz w:val="24"/>
          <w:lang w:eastAsia="ko-KR"/>
        </w:rPr>
        <w:t>Лестницы</w:t>
      </w:r>
      <w:bookmarkEnd w:id="105"/>
      <w:bookmarkEnd w:id="106"/>
      <w:bookmarkEnd w:id="107"/>
      <w:bookmarkEnd w:id="108"/>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Устранение повышенных прогибов площадок и маршей.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ограждений, поручней и предохранительных сеток.</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перил.</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Окраска металлических элементов лестниц.</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Устройство, ремонт пандусов.</w:t>
      </w:r>
    </w:p>
    <w:p w:rsidR="00054A1D" w:rsidRPr="00F73674" w:rsidRDefault="00054A1D" w:rsidP="00054A1D">
      <w:pPr>
        <w:autoSpaceDE w:val="0"/>
        <w:autoSpaceDN w:val="0"/>
        <w:adjustRightInd w:val="0"/>
        <w:jc w:val="center"/>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109" w:name="_Toc69983827"/>
      <w:bookmarkStart w:id="110" w:name="_Toc72139884"/>
      <w:bookmarkStart w:id="111" w:name="_Toc73435143"/>
      <w:bookmarkStart w:id="112" w:name="_Toc122934463"/>
      <w:r w:rsidRPr="00F73674">
        <w:rPr>
          <w:rFonts w:eastAsia="Batang"/>
          <w:b/>
          <w:sz w:val="24"/>
          <w:lang w:eastAsia="ko-KR"/>
        </w:rPr>
        <w:t>Теплоснабжение</w:t>
      </w:r>
      <w:bookmarkEnd w:id="109"/>
      <w:bookmarkEnd w:id="110"/>
      <w:bookmarkEnd w:id="111"/>
      <w:bookmarkEnd w:id="112"/>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Модернизация внутридомовых тепловых сетей.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промывка отопительных элементов.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Восстановление теплоизоляции систем теплоснабжения.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Замена неисправных общедомовых приборов учета и регулирования.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насосов, магистральной запорной арматуры, автоматических устройств.</w:t>
      </w:r>
    </w:p>
    <w:p w:rsidR="00054A1D" w:rsidRPr="00F73674" w:rsidRDefault="00054A1D" w:rsidP="00054A1D">
      <w:pPr>
        <w:autoSpaceDE w:val="0"/>
        <w:autoSpaceDN w:val="0"/>
        <w:adjustRightInd w:val="0"/>
        <w:jc w:val="center"/>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113" w:name="_Toc69983828"/>
      <w:bookmarkStart w:id="114" w:name="_Toc72139885"/>
      <w:bookmarkStart w:id="115" w:name="_Toc73435144"/>
      <w:bookmarkStart w:id="116" w:name="_Toc122934464"/>
      <w:r w:rsidRPr="00F73674">
        <w:rPr>
          <w:rFonts w:eastAsia="Batang"/>
          <w:b/>
          <w:sz w:val="24"/>
          <w:lang w:eastAsia="ko-KR"/>
        </w:rPr>
        <w:t>Горячее водоснабжение</w:t>
      </w:r>
      <w:bookmarkEnd w:id="113"/>
      <w:bookmarkEnd w:id="114"/>
      <w:bookmarkEnd w:id="115"/>
      <w:bookmarkEnd w:id="116"/>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внутридомовых сетей горячего водоснабжения.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проверка общедомовых приборов учета.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Теплоизоляция сетей горячего водоснабжения.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Окраска сетей и устройств горячего водоснабжения.</w:t>
      </w:r>
    </w:p>
    <w:p w:rsidR="00054A1D" w:rsidRPr="00F73674" w:rsidRDefault="00054A1D" w:rsidP="00054A1D">
      <w:pPr>
        <w:autoSpaceDE w:val="0"/>
        <w:autoSpaceDN w:val="0"/>
        <w:adjustRightInd w:val="0"/>
        <w:ind w:left="360"/>
        <w:jc w:val="both"/>
        <w:rPr>
          <w:rFonts w:eastAsia="Batang"/>
          <w:sz w:val="24"/>
          <w:lang w:eastAsia="ko-KR"/>
        </w:rPr>
      </w:pP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117" w:name="_Toc69983829"/>
      <w:bookmarkStart w:id="118" w:name="_Toc72139886"/>
      <w:bookmarkStart w:id="119" w:name="_Toc73435145"/>
      <w:bookmarkStart w:id="120" w:name="_Toc122934465"/>
      <w:r w:rsidRPr="00F73674">
        <w:rPr>
          <w:rFonts w:eastAsia="Batang"/>
          <w:b/>
          <w:sz w:val="24"/>
          <w:lang w:eastAsia="ko-KR"/>
        </w:rPr>
        <w:t>Внутридомовое электрооборудование</w:t>
      </w:r>
      <w:bookmarkEnd w:id="117"/>
      <w:bookmarkEnd w:id="118"/>
      <w:bookmarkEnd w:id="119"/>
      <w:bookmarkEnd w:id="120"/>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шкафов вводных и вводно-распределительных устройств.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внутридомового электрооборудования общего пользования.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внутридомовых электрических сетей.</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этажных щитков и шкафов.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приборов учета и регулирования общего пользования.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осветительных установок помещений общего пользования.</w:t>
      </w:r>
    </w:p>
    <w:p w:rsidR="00054A1D" w:rsidRPr="00F73674" w:rsidRDefault="00054A1D" w:rsidP="00054A1D">
      <w:pPr>
        <w:autoSpaceDE w:val="0"/>
        <w:autoSpaceDN w:val="0"/>
        <w:adjustRightInd w:val="0"/>
        <w:jc w:val="center"/>
        <w:outlineLvl w:val="3"/>
        <w:rPr>
          <w:rFonts w:eastAsia="Batang"/>
          <w:b/>
          <w:sz w:val="24"/>
          <w:lang w:eastAsia="ko-KR"/>
        </w:rPr>
      </w:pPr>
      <w:bookmarkStart w:id="121" w:name="_Toc69983830"/>
      <w:bookmarkStart w:id="122" w:name="_Toc72139887"/>
      <w:bookmarkStart w:id="123" w:name="_Toc73435146"/>
      <w:bookmarkStart w:id="124" w:name="_Toc122934466"/>
      <w:r w:rsidRPr="00F73674">
        <w:rPr>
          <w:rFonts w:eastAsia="Batang"/>
          <w:b/>
          <w:sz w:val="24"/>
          <w:lang w:eastAsia="ko-KR"/>
        </w:rPr>
        <w:t>Водопровод и водоотведение</w:t>
      </w:r>
      <w:bookmarkEnd w:id="121"/>
      <w:bookmarkEnd w:id="122"/>
      <w:bookmarkEnd w:id="123"/>
      <w:bookmarkEnd w:id="124"/>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внутридомовых сетей водоснабжения.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внутридомовых сетей канализации.</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замена неисправных приборов учета и регулирования водоснабжения.</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оборудования, приборов и арматуры водопроводной сети общего пользования.</w:t>
      </w:r>
    </w:p>
    <w:p w:rsidR="00054A1D" w:rsidRPr="00F73674" w:rsidRDefault="00054A1D" w:rsidP="00054A1D">
      <w:pPr>
        <w:autoSpaceDE w:val="0"/>
        <w:autoSpaceDN w:val="0"/>
        <w:adjustRightInd w:val="0"/>
        <w:ind w:left="360"/>
        <w:jc w:val="center"/>
        <w:outlineLvl w:val="3"/>
        <w:rPr>
          <w:rFonts w:eastAsia="Batang"/>
          <w:b/>
          <w:sz w:val="24"/>
          <w:lang w:eastAsia="ko-KR"/>
        </w:rPr>
      </w:pPr>
      <w:bookmarkStart w:id="125" w:name="_Toc69983831"/>
      <w:bookmarkStart w:id="126" w:name="_Toc72139888"/>
      <w:bookmarkStart w:id="127" w:name="_Toc73435147"/>
      <w:bookmarkStart w:id="128" w:name="_Toc122934467"/>
      <w:r w:rsidRPr="00F73674">
        <w:rPr>
          <w:rFonts w:eastAsia="Batang"/>
          <w:b/>
          <w:sz w:val="24"/>
          <w:lang w:eastAsia="ko-KR"/>
        </w:rPr>
        <w:t>Мусоропроводы (при наличии)</w:t>
      </w:r>
      <w:bookmarkEnd w:id="125"/>
      <w:bookmarkEnd w:id="126"/>
      <w:bookmarkEnd w:id="127"/>
      <w:bookmarkEnd w:id="128"/>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Ремонт загрузочных люков.</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 Ремонт ствола мусоропровода.</w:t>
      </w:r>
    </w:p>
    <w:p w:rsidR="00054A1D" w:rsidRPr="00F73674" w:rsidRDefault="00054A1D" w:rsidP="00054A1D">
      <w:pPr>
        <w:autoSpaceDE w:val="0"/>
        <w:autoSpaceDN w:val="0"/>
        <w:adjustRightInd w:val="0"/>
        <w:jc w:val="center"/>
        <w:outlineLvl w:val="3"/>
        <w:rPr>
          <w:rFonts w:eastAsia="Batang"/>
          <w:b/>
          <w:sz w:val="24"/>
          <w:lang w:eastAsia="ko-KR"/>
        </w:rPr>
      </w:pPr>
      <w:bookmarkStart w:id="129" w:name="_Toc69983832"/>
      <w:bookmarkStart w:id="130" w:name="_Toc72139889"/>
      <w:bookmarkStart w:id="131" w:name="_Toc73435148"/>
      <w:bookmarkStart w:id="132" w:name="_Toc122934468"/>
      <w:r w:rsidRPr="00F73674">
        <w:rPr>
          <w:rFonts w:eastAsia="Batang"/>
          <w:b/>
          <w:sz w:val="24"/>
          <w:lang w:eastAsia="ko-KR"/>
        </w:rPr>
        <w:t>Лифты (при наличии)</w:t>
      </w:r>
      <w:bookmarkEnd w:id="129"/>
      <w:bookmarkEnd w:id="130"/>
      <w:bookmarkEnd w:id="131"/>
      <w:bookmarkEnd w:id="132"/>
    </w:p>
    <w:p w:rsidR="00054A1D" w:rsidRPr="00F73674" w:rsidRDefault="00054A1D" w:rsidP="00054A1D">
      <w:pPr>
        <w:autoSpaceDE w:val="0"/>
        <w:autoSpaceDN w:val="0"/>
        <w:adjustRightInd w:val="0"/>
        <w:ind w:left="360"/>
        <w:jc w:val="center"/>
        <w:outlineLvl w:val="3"/>
        <w:rPr>
          <w:rFonts w:eastAsia="Batang"/>
          <w:b/>
          <w:sz w:val="24"/>
          <w:lang w:eastAsia="ko-KR"/>
        </w:rPr>
      </w:pP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 Ремонт, замена кабины лифта.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 Ремонт дверей лифта.</w:t>
      </w:r>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 Ремонт, замена механического и иного оборудования.</w:t>
      </w:r>
    </w:p>
    <w:p w:rsidR="00054A1D" w:rsidRPr="00F73674" w:rsidRDefault="00054A1D" w:rsidP="00054A1D">
      <w:pPr>
        <w:autoSpaceDE w:val="0"/>
        <w:autoSpaceDN w:val="0"/>
        <w:adjustRightInd w:val="0"/>
        <w:jc w:val="center"/>
        <w:outlineLvl w:val="3"/>
        <w:rPr>
          <w:rFonts w:eastAsia="Batang"/>
          <w:b/>
          <w:sz w:val="24"/>
          <w:lang w:eastAsia="ko-KR"/>
        </w:rPr>
      </w:pPr>
      <w:bookmarkStart w:id="133" w:name="_Toc69983833"/>
      <w:bookmarkStart w:id="134" w:name="_Toc72139890"/>
      <w:bookmarkStart w:id="135" w:name="_Toc73435149"/>
      <w:bookmarkStart w:id="136" w:name="_Toc122934469"/>
      <w:r w:rsidRPr="00F73674">
        <w:rPr>
          <w:rFonts w:eastAsia="Batang"/>
          <w:b/>
          <w:sz w:val="24"/>
          <w:lang w:eastAsia="ko-KR"/>
        </w:rPr>
        <w:t>Объекты внешнего благоустройства</w:t>
      </w:r>
      <w:bookmarkEnd w:id="133"/>
      <w:bookmarkEnd w:id="134"/>
      <w:bookmarkEnd w:id="135"/>
      <w:bookmarkEnd w:id="136"/>
    </w:p>
    <w:p w:rsidR="00054A1D" w:rsidRPr="00F73674" w:rsidRDefault="00054A1D" w:rsidP="00A414BC">
      <w:pPr>
        <w:numPr>
          <w:ilvl w:val="0"/>
          <w:numId w:val="16"/>
        </w:numPr>
        <w:autoSpaceDE w:val="0"/>
        <w:autoSpaceDN w:val="0"/>
        <w:adjustRightInd w:val="0"/>
        <w:jc w:val="both"/>
        <w:rPr>
          <w:rFonts w:eastAsia="Batang"/>
          <w:sz w:val="24"/>
          <w:lang w:eastAsia="ko-KR"/>
        </w:rPr>
      </w:pPr>
      <w:r w:rsidRPr="00F73674">
        <w:rPr>
          <w:rFonts w:eastAsia="Batang"/>
          <w:sz w:val="24"/>
          <w:lang w:eastAsia="ko-KR"/>
        </w:rPr>
        <w:t xml:space="preserve"> Ремонт объектов внешнего благоустройства.</w:t>
      </w:r>
    </w:p>
    <w:p w:rsidR="007A5E3E" w:rsidRPr="00F73674" w:rsidRDefault="007A5E3E" w:rsidP="007A5E3E">
      <w:pPr>
        <w:rPr>
          <w:sz w:val="24"/>
        </w:rPr>
      </w:pPr>
    </w:p>
    <w:p w:rsidR="00812D33" w:rsidRDefault="00812D33" w:rsidP="00812D33"/>
    <w:p w:rsidR="00FE4708" w:rsidRDefault="00FE4708" w:rsidP="00812D33"/>
    <w:p w:rsidR="00FE4708" w:rsidRDefault="00FE4708" w:rsidP="00812D33"/>
    <w:p w:rsidR="00FE4708" w:rsidRDefault="00FE4708" w:rsidP="00812D33"/>
    <w:p w:rsidR="00FE4708" w:rsidRDefault="00FE4708" w:rsidP="00812D33"/>
    <w:p w:rsidR="00FE4708" w:rsidRDefault="00FE4708" w:rsidP="00812D33"/>
    <w:p w:rsidR="00FE4708" w:rsidRDefault="00FE4708" w:rsidP="00812D33"/>
    <w:p w:rsidR="00FE4708" w:rsidRDefault="00FE4708" w:rsidP="00812D33"/>
    <w:p w:rsidR="00FE4708" w:rsidRDefault="00FE4708" w:rsidP="00812D33"/>
    <w:p w:rsidR="00FE4708" w:rsidRDefault="00FE4708" w:rsidP="00812D33"/>
    <w:p w:rsidR="00FE4708" w:rsidRDefault="00FE4708" w:rsidP="00812D33"/>
    <w:p w:rsidR="00FE4708" w:rsidRDefault="00FE4708" w:rsidP="00812D33"/>
    <w:p w:rsidR="002A567B" w:rsidRDefault="008D51D7" w:rsidP="008D51D7">
      <w:pPr>
        <w:pStyle w:val="1"/>
        <w:spacing w:line="240" w:lineRule="auto"/>
        <w:ind w:left="301"/>
        <w:jc w:val="right"/>
        <w:rPr>
          <w:sz w:val="24"/>
          <w:szCs w:val="24"/>
        </w:rPr>
      </w:pPr>
      <w:bookmarkStart w:id="137" w:name="_Toc122934470"/>
      <w:r w:rsidRPr="00F73674">
        <w:rPr>
          <w:sz w:val="24"/>
          <w:szCs w:val="24"/>
        </w:rPr>
        <w:lastRenderedPageBreak/>
        <w:t>Приложение №</w:t>
      </w:r>
      <w:r w:rsidR="00AD7595" w:rsidRPr="00F73674">
        <w:rPr>
          <w:sz w:val="24"/>
          <w:szCs w:val="24"/>
        </w:rPr>
        <w:t xml:space="preserve"> </w:t>
      </w:r>
      <w:r w:rsidR="008452D8" w:rsidRPr="00F73674">
        <w:rPr>
          <w:sz w:val="24"/>
          <w:szCs w:val="24"/>
        </w:rPr>
        <w:t>5</w:t>
      </w:r>
      <w:bookmarkEnd w:id="137"/>
      <w:r w:rsidRPr="00F73674">
        <w:rPr>
          <w:sz w:val="24"/>
          <w:szCs w:val="24"/>
        </w:rPr>
        <w:t xml:space="preserve"> </w:t>
      </w:r>
    </w:p>
    <w:p w:rsidR="008452D8" w:rsidRPr="00F73674" w:rsidRDefault="002A567B" w:rsidP="008D51D7">
      <w:pPr>
        <w:pStyle w:val="1"/>
        <w:spacing w:line="240" w:lineRule="auto"/>
        <w:ind w:left="301"/>
        <w:jc w:val="right"/>
        <w:rPr>
          <w:sz w:val="24"/>
          <w:szCs w:val="24"/>
        </w:rPr>
      </w:pPr>
      <w:bookmarkStart w:id="138" w:name="_Toc122934471"/>
      <w:r w:rsidRPr="002A567B">
        <w:rPr>
          <w:sz w:val="24"/>
          <w:szCs w:val="24"/>
        </w:rPr>
        <w:t>к конкурсной документации</w:t>
      </w:r>
      <w:bookmarkEnd w:id="138"/>
    </w:p>
    <w:p w:rsidR="008D51D7" w:rsidRPr="00F73674" w:rsidRDefault="008D51D7" w:rsidP="00AC637A">
      <w:pPr>
        <w:jc w:val="right"/>
        <w:rPr>
          <w:sz w:val="24"/>
        </w:rPr>
      </w:pPr>
    </w:p>
    <w:p w:rsidR="00F81315" w:rsidRPr="00F73674" w:rsidRDefault="00F81315" w:rsidP="00AC637A">
      <w:pPr>
        <w:jc w:val="center"/>
        <w:rPr>
          <w:sz w:val="24"/>
        </w:rPr>
      </w:pPr>
    </w:p>
    <w:p w:rsidR="00F81315" w:rsidRPr="00F73674" w:rsidRDefault="00F81315" w:rsidP="00F73674">
      <w:pPr>
        <w:widowControl w:val="0"/>
        <w:autoSpaceDE w:val="0"/>
        <w:autoSpaceDN w:val="0"/>
        <w:jc w:val="center"/>
        <w:rPr>
          <w:b/>
          <w:sz w:val="24"/>
        </w:rPr>
      </w:pPr>
      <w:r w:rsidRPr="00F73674">
        <w:rPr>
          <w:b/>
          <w:sz w:val="24"/>
        </w:rPr>
        <w:t>ЗАЯВКА</w:t>
      </w:r>
    </w:p>
    <w:p w:rsidR="00F81315" w:rsidRPr="00F73674" w:rsidRDefault="00F81315" w:rsidP="00F73674">
      <w:pPr>
        <w:widowControl w:val="0"/>
        <w:autoSpaceDE w:val="0"/>
        <w:autoSpaceDN w:val="0"/>
        <w:jc w:val="center"/>
        <w:rPr>
          <w:b/>
          <w:sz w:val="24"/>
        </w:rPr>
      </w:pPr>
      <w:r w:rsidRPr="00F73674">
        <w:rPr>
          <w:b/>
          <w:sz w:val="24"/>
        </w:rPr>
        <w:t xml:space="preserve">на участие в </w:t>
      </w:r>
      <w:r w:rsidR="008860BE">
        <w:rPr>
          <w:b/>
          <w:sz w:val="24"/>
        </w:rPr>
        <w:t>открытом конкурсе</w:t>
      </w:r>
      <w:r w:rsidRPr="00F73674">
        <w:rPr>
          <w:b/>
          <w:sz w:val="24"/>
        </w:rPr>
        <w:t xml:space="preserve"> по отбору управляющей организации</w:t>
      </w:r>
    </w:p>
    <w:p w:rsidR="00F81315" w:rsidRPr="00F73674" w:rsidRDefault="00F81315" w:rsidP="00F73674">
      <w:pPr>
        <w:widowControl w:val="0"/>
        <w:autoSpaceDE w:val="0"/>
        <w:autoSpaceDN w:val="0"/>
        <w:jc w:val="center"/>
        <w:rPr>
          <w:b/>
          <w:sz w:val="24"/>
        </w:rPr>
      </w:pPr>
      <w:r w:rsidRPr="00F73674">
        <w:rPr>
          <w:b/>
          <w:sz w:val="24"/>
        </w:rPr>
        <w:t>для управления многоквартирным домом</w:t>
      </w:r>
    </w:p>
    <w:p w:rsidR="00975B14" w:rsidRPr="00975B14" w:rsidRDefault="00975B14" w:rsidP="00975B14">
      <w:pPr>
        <w:widowControl w:val="0"/>
        <w:autoSpaceDE w:val="0"/>
        <w:autoSpaceDN w:val="0"/>
        <w:jc w:val="both"/>
        <w:rPr>
          <w:sz w:val="24"/>
        </w:rPr>
      </w:pPr>
      <w:r w:rsidRPr="00975B14">
        <w:rPr>
          <w:sz w:val="24"/>
        </w:rPr>
        <w:t xml:space="preserve">                1. Заявление об участии в </w:t>
      </w:r>
      <w:r w:rsidR="008860BE">
        <w:rPr>
          <w:sz w:val="24"/>
        </w:rPr>
        <w:t>открытом конкурсе</w:t>
      </w:r>
    </w:p>
    <w:p w:rsidR="00975B14" w:rsidRPr="00975B14" w:rsidRDefault="00975B14" w:rsidP="00975B14">
      <w:pPr>
        <w:widowControl w:val="0"/>
        <w:autoSpaceDE w:val="0"/>
        <w:autoSpaceDN w:val="0"/>
        <w:jc w:val="both"/>
        <w:rPr>
          <w:sz w:val="24"/>
        </w:rPr>
      </w:pPr>
      <w:r w:rsidRPr="00975B14">
        <w:rPr>
          <w:sz w:val="24"/>
        </w:rPr>
        <w:t>_________________________________________</w:t>
      </w:r>
      <w:r>
        <w:rPr>
          <w:sz w:val="24"/>
        </w:rPr>
        <w:t>___________________</w:t>
      </w:r>
      <w:r w:rsidRPr="00975B14">
        <w:rPr>
          <w:sz w:val="24"/>
        </w:rPr>
        <w:t>________________________,</w:t>
      </w:r>
    </w:p>
    <w:p w:rsidR="00975B14" w:rsidRPr="00975B14" w:rsidRDefault="00975B14" w:rsidP="00975B14">
      <w:pPr>
        <w:widowControl w:val="0"/>
        <w:autoSpaceDE w:val="0"/>
        <w:autoSpaceDN w:val="0"/>
        <w:jc w:val="both"/>
        <w:rPr>
          <w:sz w:val="24"/>
        </w:rPr>
      </w:pPr>
      <w:r w:rsidRPr="00975B14">
        <w:rPr>
          <w:sz w:val="24"/>
        </w:rPr>
        <w:t xml:space="preserve">      (организационно-правовая форма, наименование/фирменное</w:t>
      </w:r>
    </w:p>
    <w:p w:rsidR="00975B14" w:rsidRPr="00975B14" w:rsidRDefault="00975B14" w:rsidP="00975B14">
      <w:pPr>
        <w:widowControl w:val="0"/>
        <w:autoSpaceDE w:val="0"/>
        <w:autoSpaceDN w:val="0"/>
        <w:jc w:val="both"/>
        <w:rPr>
          <w:sz w:val="24"/>
        </w:rPr>
      </w:pPr>
      <w:r w:rsidRPr="00975B14">
        <w:rPr>
          <w:sz w:val="24"/>
        </w:rPr>
        <w:t xml:space="preserve">      наименование организ</w:t>
      </w:r>
      <w:r w:rsidR="00570BF6">
        <w:rPr>
          <w:sz w:val="24"/>
        </w:rPr>
        <w:t xml:space="preserve">ации или </w:t>
      </w:r>
      <w:proofErr w:type="spellStart"/>
      <w:r w:rsidR="00570BF6">
        <w:rPr>
          <w:sz w:val="24"/>
        </w:rPr>
        <w:t>ф.и.о.</w:t>
      </w:r>
      <w:proofErr w:type="spellEnd"/>
      <w:r w:rsidRPr="00975B14">
        <w:rPr>
          <w:sz w:val="24"/>
        </w:rPr>
        <w:t xml:space="preserve"> данные документа, удостоверяющего личность)</w:t>
      </w:r>
    </w:p>
    <w:p w:rsidR="00975B14" w:rsidRPr="00975B14" w:rsidRDefault="00975B14" w:rsidP="00975B14">
      <w:pPr>
        <w:widowControl w:val="0"/>
        <w:autoSpaceDE w:val="0"/>
        <w:autoSpaceDN w:val="0"/>
        <w:jc w:val="both"/>
        <w:rPr>
          <w:sz w:val="24"/>
        </w:rPr>
      </w:pPr>
      <w:r w:rsidRPr="00975B14">
        <w:rPr>
          <w:sz w:val="24"/>
        </w:rPr>
        <w:t>________________________________</w:t>
      </w:r>
      <w:r>
        <w:rPr>
          <w:sz w:val="24"/>
        </w:rPr>
        <w:t>_______________________</w:t>
      </w:r>
      <w:r w:rsidRPr="00975B14">
        <w:rPr>
          <w:sz w:val="24"/>
        </w:rPr>
        <w:t>_____________________________,</w:t>
      </w:r>
    </w:p>
    <w:p w:rsidR="00975B14" w:rsidRPr="00975B14" w:rsidRDefault="00975B14" w:rsidP="00975B14">
      <w:pPr>
        <w:widowControl w:val="0"/>
        <w:autoSpaceDE w:val="0"/>
        <w:autoSpaceDN w:val="0"/>
        <w:jc w:val="both"/>
        <w:rPr>
          <w:sz w:val="24"/>
        </w:rPr>
      </w:pPr>
      <w:r w:rsidRPr="00975B14">
        <w:rPr>
          <w:sz w:val="24"/>
        </w:rPr>
        <w:t xml:space="preserve">          (место нахождения, почтовый адрес организации</w:t>
      </w:r>
    </w:p>
    <w:p w:rsidR="00975B14" w:rsidRPr="00975B14" w:rsidRDefault="00975B14" w:rsidP="00975B14">
      <w:pPr>
        <w:widowControl w:val="0"/>
        <w:autoSpaceDE w:val="0"/>
        <w:autoSpaceDN w:val="0"/>
        <w:jc w:val="both"/>
        <w:rPr>
          <w:sz w:val="24"/>
        </w:rPr>
      </w:pPr>
      <w:r w:rsidRPr="00975B14">
        <w:rPr>
          <w:sz w:val="24"/>
        </w:rPr>
        <w:t xml:space="preserve">      или место жительства индивидуального предпринимателя)</w:t>
      </w:r>
    </w:p>
    <w:p w:rsidR="00975B14" w:rsidRPr="00975B14" w:rsidRDefault="00975B14" w:rsidP="00975B14">
      <w:pPr>
        <w:widowControl w:val="0"/>
        <w:autoSpaceDE w:val="0"/>
        <w:autoSpaceDN w:val="0"/>
        <w:jc w:val="both"/>
        <w:rPr>
          <w:sz w:val="24"/>
        </w:rPr>
      </w:pPr>
      <w:r w:rsidRPr="00975B14">
        <w:rPr>
          <w:sz w:val="24"/>
        </w:rPr>
        <w:t>_____________________________</w:t>
      </w:r>
      <w:r>
        <w:rPr>
          <w:sz w:val="24"/>
        </w:rPr>
        <w:t>___________________</w:t>
      </w:r>
      <w:r w:rsidRPr="00975B14">
        <w:rPr>
          <w:sz w:val="24"/>
        </w:rPr>
        <w:t>_____________________________________</w:t>
      </w:r>
    </w:p>
    <w:p w:rsidR="00975B14" w:rsidRPr="00975B14" w:rsidRDefault="00975B14" w:rsidP="00975B14">
      <w:pPr>
        <w:widowControl w:val="0"/>
        <w:autoSpaceDE w:val="0"/>
        <w:autoSpaceDN w:val="0"/>
        <w:jc w:val="both"/>
        <w:rPr>
          <w:sz w:val="24"/>
        </w:rPr>
      </w:pPr>
      <w:r w:rsidRPr="00975B14">
        <w:rPr>
          <w:sz w:val="24"/>
        </w:rPr>
        <w:t xml:space="preserve">                         (номер телефона)</w:t>
      </w:r>
    </w:p>
    <w:p w:rsidR="00975B14" w:rsidRPr="00975B14" w:rsidRDefault="00975B14" w:rsidP="00975B14">
      <w:pPr>
        <w:widowControl w:val="0"/>
        <w:autoSpaceDE w:val="0"/>
        <w:autoSpaceDN w:val="0"/>
        <w:jc w:val="both"/>
        <w:rPr>
          <w:sz w:val="24"/>
        </w:rPr>
      </w:pPr>
      <w:r w:rsidRPr="00975B14">
        <w:rPr>
          <w:sz w:val="24"/>
        </w:rPr>
        <w:t xml:space="preserve">заявляет    об    участии    в   </w:t>
      </w:r>
      <w:r w:rsidR="008860BE">
        <w:rPr>
          <w:sz w:val="24"/>
        </w:rPr>
        <w:t>открытом конкурсе</w:t>
      </w:r>
      <w:r w:rsidRPr="00975B14">
        <w:rPr>
          <w:sz w:val="24"/>
        </w:rPr>
        <w:t xml:space="preserve">  по  отбору  управляющей</w:t>
      </w:r>
    </w:p>
    <w:p w:rsidR="00975B14" w:rsidRPr="00975B14" w:rsidRDefault="00975B14" w:rsidP="00975B14">
      <w:pPr>
        <w:widowControl w:val="0"/>
        <w:autoSpaceDE w:val="0"/>
        <w:autoSpaceDN w:val="0"/>
        <w:jc w:val="both"/>
        <w:rPr>
          <w:sz w:val="24"/>
        </w:rPr>
      </w:pPr>
      <w:r w:rsidRPr="00975B14">
        <w:rPr>
          <w:sz w:val="24"/>
        </w:rPr>
        <w:t>организации для управления многокв</w:t>
      </w:r>
      <w:r w:rsidR="00630388">
        <w:rPr>
          <w:sz w:val="24"/>
        </w:rPr>
        <w:t>артирным домом</w:t>
      </w:r>
      <w:r w:rsidRPr="00975B14">
        <w:rPr>
          <w:sz w:val="24"/>
        </w:rPr>
        <w:t>, располо</w:t>
      </w:r>
      <w:r w:rsidR="00630388">
        <w:rPr>
          <w:sz w:val="24"/>
        </w:rPr>
        <w:t>женным</w:t>
      </w:r>
      <w:r w:rsidRPr="00975B14">
        <w:rPr>
          <w:sz w:val="24"/>
        </w:rPr>
        <w:t xml:space="preserve"> по адресу: __________________________________</w:t>
      </w:r>
      <w:r>
        <w:rPr>
          <w:sz w:val="24"/>
        </w:rPr>
        <w:t>_</w:t>
      </w:r>
      <w:r w:rsidRPr="00975B14">
        <w:rPr>
          <w:sz w:val="24"/>
        </w:rPr>
        <w:t>_______________</w:t>
      </w:r>
    </w:p>
    <w:p w:rsidR="00975B14" w:rsidRPr="00975B14" w:rsidRDefault="00975B14" w:rsidP="00975B14">
      <w:pPr>
        <w:widowControl w:val="0"/>
        <w:autoSpaceDE w:val="0"/>
        <w:autoSpaceDN w:val="0"/>
        <w:jc w:val="both"/>
        <w:rPr>
          <w:sz w:val="24"/>
        </w:rPr>
      </w:pPr>
      <w:r w:rsidRPr="00975B14">
        <w:rPr>
          <w:sz w:val="24"/>
        </w:rPr>
        <w:t>_______________________________________________</w:t>
      </w:r>
      <w:r>
        <w:rPr>
          <w:sz w:val="24"/>
        </w:rPr>
        <w:t>___________________</w:t>
      </w:r>
      <w:r w:rsidRPr="00975B14">
        <w:rPr>
          <w:sz w:val="24"/>
        </w:rPr>
        <w:t>__________________.</w:t>
      </w:r>
    </w:p>
    <w:p w:rsidR="00975B14" w:rsidRPr="00975B14" w:rsidRDefault="00975B14" w:rsidP="00975B14">
      <w:pPr>
        <w:widowControl w:val="0"/>
        <w:autoSpaceDE w:val="0"/>
        <w:autoSpaceDN w:val="0"/>
        <w:jc w:val="both"/>
        <w:rPr>
          <w:sz w:val="24"/>
        </w:rPr>
      </w:pPr>
      <w:r w:rsidRPr="00975B14">
        <w:rPr>
          <w:sz w:val="24"/>
        </w:rPr>
        <w:t xml:space="preserve">                  (адрес многоквартирного дома)</w:t>
      </w:r>
    </w:p>
    <w:p w:rsidR="00975B14" w:rsidRPr="00975B14" w:rsidRDefault="00975B14" w:rsidP="00975B14">
      <w:pPr>
        <w:widowControl w:val="0"/>
        <w:autoSpaceDE w:val="0"/>
        <w:autoSpaceDN w:val="0"/>
        <w:jc w:val="both"/>
        <w:rPr>
          <w:sz w:val="24"/>
        </w:rPr>
      </w:pPr>
      <w:r w:rsidRPr="00975B14">
        <w:rPr>
          <w:sz w:val="24"/>
        </w:rPr>
        <w:t xml:space="preserve">    Средства, внесенные в качестве обеспечения заявки на участие в</w:t>
      </w:r>
    </w:p>
    <w:p w:rsidR="00975B14" w:rsidRPr="00975B14" w:rsidRDefault="008860BE" w:rsidP="00975B14">
      <w:pPr>
        <w:widowControl w:val="0"/>
        <w:autoSpaceDE w:val="0"/>
        <w:autoSpaceDN w:val="0"/>
        <w:jc w:val="both"/>
        <w:rPr>
          <w:sz w:val="24"/>
        </w:rPr>
      </w:pPr>
      <w:r>
        <w:rPr>
          <w:sz w:val="24"/>
        </w:rPr>
        <w:t>открытом конкурсе</w:t>
      </w:r>
      <w:r w:rsidR="00975B14" w:rsidRPr="00975B14">
        <w:rPr>
          <w:sz w:val="24"/>
        </w:rPr>
        <w:t>, просим возвратить на счет: _________________________________________________</w:t>
      </w:r>
      <w:r w:rsidR="00975B14">
        <w:rPr>
          <w:sz w:val="24"/>
        </w:rPr>
        <w:t>___</w:t>
      </w:r>
    </w:p>
    <w:p w:rsidR="00975B14" w:rsidRPr="00975B14" w:rsidRDefault="00975B14" w:rsidP="00975B14">
      <w:pPr>
        <w:widowControl w:val="0"/>
        <w:autoSpaceDE w:val="0"/>
        <w:autoSpaceDN w:val="0"/>
        <w:jc w:val="both"/>
        <w:rPr>
          <w:sz w:val="24"/>
        </w:rPr>
      </w:pPr>
      <w:r w:rsidRPr="00975B14">
        <w:rPr>
          <w:sz w:val="24"/>
        </w:rPr>
        <w:t xml:space="preserve">                                       </w:t>
      </w:r>
      <w:r>
        <w:rPr>
          <w:sz w:val="24"/>
        </w:rPr>
        <w:t xml:space="preserve">                                          </w:t>
      </w:r>
      <w:r w:rsidRPr="00975B14">
        <w:rPr>
          <w:sz w:val="24"/>
        </w:rPr>
        <w:t xml:space="preserve">  (реквизиты банковского</w:t>
      </w:r>
    </w:p>
    <w:p w:rsidR="00975B14" w:rsidRPr="00975B14" w:rsidRDefault="00975B14" w:rsidP="00975B14">
      <w:pPr>
        <w:widowControl w:val="0"/>
        <w:autoSpaceDE w:val="0"/>
        <w:autoSpaceDN w:val="0"/>
        <w:jc w:val="both"/>
        <w:rPr>
          <w:sz w:val="24"/>
        </w:rPr>
      </w:pPr>
      <w:r w:rsidRPr="00975B14">
        <w:rPr>
          <w:sz w:val="24"/>
        </w:rPr>
        <w:t>____________________________________________</w:t>
      </w:r>
      <w:r>
        <w:rPr>
          <w:sz w:val="24"/>
        </w:rPr>
        <w:t>___________________</w:t>
      </w:r>
      <w:r w:rsidRPr="00975B14">
        <w:rPr>
          <w:sz w:val="24"/>
        </w:rPr>
        <w:t>_____________________.</w:t>
      </w:r>
    </w:p>
    <w:p w:rsidR="00975B14" w:rsidRPr="00975B14" w:rsidRDefault="00975B14" w:rsidP="00975B14">
      <w:pPr>
        <w:widowControl w:val="0"/>
        <w:autoSpaceDE w:val="0"/>
        <w:autoSpaceDN w:val="0"/>
        <w:jc w:val="both"/>
        <w:rPr>
          <w:sz w:val="24"/>
        </w:rPr>
      </w:pPr>
      <w:r w:rsidRPr="00975B14">
        <w:rPr>
          <w:sz w:val="24"/>
        </w:rPr>
        <w:t xml:space="preserve">                              </w:t>
      </w:r>
      <w:r>
        <w:rPr>
          <w:sz w:val="24"/>
        </w:rPr>
        <w:t xml:space="preserve">                                                                   </w:t>
      </w:r>
      <w:r w:rsidRPr="00975B14">
        <w:rPr>
          <w:sz w:val="24"/>
        </w:rPr>
        <w:t xml:space="preserve">  счета)</w:t>
      </w:r>
    </w:p>
    <w:p w:rsidR="00975B14" w:rsidRPr="00975B14" w:rsidRDefault="00975B14" w:rsidP="00975B14">
      <w:pPr>
        <w:widowControl w:val="0"/>
        <w:autoSpaceDE w:val="0"/>
        <w:autoSpaceDN w:val="0"/>
        <w:jc w:val="both"/>
        <w:rPr>
          <w:sz w:val="24"/>
        </w:rPr>
      </w:pPr>
      <w:r w:rsidRPr="00975B14">
        <w:rPr>
          <w:sz w:val="24"/>
        </w:rPr>
        <w:t xml:space="preserve">         2. Предложения претендента по условиям договора</w:t>
      </w:r>
    </w:p>
    <w:p w:rsidR="00975B14" w:rsidRPr="00975B14" w:rsidRDefault="00975B14" w:rsidP="00975B14">
      <w:pPr>
        <w:widowControl w:val="0"/>
        <w:autoSpaceDE w:val="0"/>
        <w:autoSpaceDN w:val="0"/>
        <w:jc w:val="both"/>
        <w:rPr>
          <w:sz w:val="24"/>
        </w:rPr>
      </w:pPr>
      <w:r w:rsidRPr="00975B14">
        <w:rPr>
          <w:sz w:val="24"/>
        </w:rPr>
        <w:t xml:space="preserve">                 управления многоквартирным домом</w:t>
      </w:r>
    </w:p>
    <w:p w:rsidR="00975B14" w:rsidRPr="00975B14" w:rsidRDefault="00975B14" w:rsidP="00975B14">
      <w:pPr>
        <w:widowControl w:val="0"/>
        <w:autoSpaceDE w:val="0"/>
        <w:autoSpaceDN w:val="0"/>
        <w:jc w:val="both"/>
        <w:rPr>
          <w:sz w:val="24"/>
        </w:rPr>
      </w:pPr>
      <w:r w:rsidRPr="00975B14">
        <w:rPr>
          <w:sz w:val="24"/>
        </w:rPr>
        <w:t>____________________________________________________________</w:t>
      </w:r>
      <w:r>
        <w:rPr>
          <w:sz w:val="24"/>
        </w:rPr>
        <w:t>___________________</w:t>
      </w:r>
      <w:r w:rsidRPr="00975B14">
        <w:rPr>
          <w:sz w:val="24"/>
        </w:rPr>
        <w:t>______</w:t>
      </w:r>
    </w:p>
    <w:p w:rsidR="00975B14" w:rsidRPr="00975B14" w:rsidRDefault="00975B14" w:rsidP="00975B14">
      <w:pPr>
        <w:widowControl w:val="0"/>
        <w:autoSpaceDE w:val="0"/>
        <w:autoSpaceDN w:val="0"/>
        <w:jc w:val="both"/>
        <w:rPr>
          <w:sz w:val="24"/>
        </w:rPr>
      </w:pPr>
      <w:r w:rsidRPr="00975B14">
        <w:rPr>
          <w:sz w:val="24"/>
        </w:rPr>
        <w:t xml:space="preserve"> (описание предлагаемого претендентом в качестве условия договора</w:t>
      </w:r>
    </w:p>
    <w:p w:rsidR="00975B14" w:rsidRPr="00975B14" w:rsidRDefault="00975B14" w:rsidP="00975B14">
      <w:pPr>
        <w:widowControl w:val="0"/>
        <w:autoSpaceDE w:val="0"/>
        <w:autoSpaceDN w:val="0"/>
        <w:jc w:val="both"/>
        <w:rPr>
          <w:sz w:val="24"/>
        </w:rPr>
      </w:pPr>
      <w:r w:rsidRPr="00975B14">
        <w:rPr>
          <w:sz w:val="24"/>
        </w:rPr>
        <w:t>__________________________________________________</w:t>
      </w:r>
      <w:r>
        <w:rPr>
          <w:sz w:val="24"/>
        </w:rPr>
        <w:t>___________________</w:t>
      </w:r>
      <w:r w:rsidRPr="00975B14">
        <w:rPr>
          <w:sz w:val="24"/>
        </w:rPr>
        <w:t>________________</w:t>
      </w:r>
    </w:p>
    <w:p w:rsidR="00975B14" w:rsidRPr="00975B14" w:rsidRDefault="00975B14" w:rsidP="00975B14">
      <w:pPr>
        <w:widowControl w:val="0"/>
        <w:autoSpaceDE w:val="0"/>
        <w:autoSpaceDN w:val="0"/>
        <w:jc w:val="both"/>
        <w:rPr>
          <w:sz w:val="24"/>
        </w:rPr>
      </w:pPr>
      <w:r w:rsidRPr="00975B14">
        <w:rPr>
          <w:sz w:val="24"/>
        </w:rPr>
        <w:t xml:space="preserve">        управления многоквартирным домом способа внесения</w:t>
      </w:r>
    </w:p>
    <w:p w:rsidR="00975B14" w:rsidRPr="00975B14" w:rsidRDefault="00975B14" w:rsidP="00975B14">
      <w:pPr>
        <w:widowControl w:val="0"/>
        <w:autoSpaceDE w:val="0"/>
        <w:autoSpaceDN w:val="0"/>
        <w:jc w:val="both"/>
        <w:rPr>
          <w:sz w:val="24"/>
        </w:rPr>
      </w:pPr>
      <w:r w:rsidRPr="00975B14">
        <w:rPr>
          <w:sz w:val="24"/>
        </w:rPr>
        <w:t>____________________________________________________</w:t>
      </w:r>
      <w:r>
        <w:rPr>
          <w:sz w:val="24"/>
        </w:rPr>
        <w:t>___________________</w:t>
      </w:r>
      <w:r w:rsidRPr="00975B14">
        <w:rPr>
          <w:sz w:val="24"/>
        </w:rPr>
        <w:t>______________</w:t>
      </w:r>
    </w:p>
    <w:p w:rsidR="00975B14" w:rsidRPr="00975B14" w:rsidRDefault="00975B14" w:rsidP="00975B14">
      <w:pPr>
        <w:widowControl w:val="0"/>
        <w:autoSpaceDE w:val="0"/>
        <w:autoSpaceDN w:val="0"/>
        <w:jc w:val="both"/>
        <w:rPr>
          <w:sz w:val="24"/>
        </w:rPr>
      </w:pPr>
      <w:r w:rsidRPr="00975B14">
        <w:rPr>
          <w:sz w:val="24"/>
        </w:rPr>
        <w:t xml:space="preserve">  собственниками помещений в многоквартирном доме и нанимателями</w:t>
      </w:r>
    </w:p>
    <w:p w:rsidR="00975B14" w:rsidRPr="00975B14" w:rsidRDefault="00975B14" w:rsidP="00975B14">
      <w:pPr>
        <w:widowControl w:val="0"/>
        <w:autoSpaceDE w:val="0"/>
        <w:autoSpaceDN w:val="0"/>
        <w:jc w:val="both"/>
        <w:rPr>
          <w:sz w:val="24"/>
        </w:rPr>
      </w:pPr>
      <w:r w:rsidRPr="00975B14">
        <w:rPr>
          <w:sz w:val="24"/>
        </w:rPr>
        <w:t xml:space="preserve">     жилых помещений по договору социального найма и договору</w:t>
      </w:r>
    </w:p>
    <w:p w:rsidR="00975B14" w:rsidRPr="00975B14" w:rsidRDefault="00975B14" w:rsidP="00975B14">
      <w:pPr>
        <w:widowControl w:val="0"/>
        <w:autoSpaceDE w:val="0"/>
        <w:autoSpaceDN w:val="0"/>
        <w:jc w:val="both"/>
        <w:rPr>
          <w:sz w:val="24"/>
        </w:rPr>
      </w:pPr>
      <w:r w:rsidRPr="00975B14">
        <w:rPr>
          <w:sz w:val="24"/>
        </w:rPr>
        <w:t xml:space="preserve">    найма жилых помещений государственного или муниципального</w:t>
      </w:r>
    </w:p>
    <w:p w:rsidR="00975B14" w:rsidRPr="00975B14" w:rsidRDefault="00975B14" w:rsidP="00975B14">
      <w:pPr>
        <w:widowControl w:val="0"/>
        <w:autoSpaceDE w:val="0"/>
        <w:autoSpaceDN w:val="0"/>
        <w:jc w:val="both"/>
        <w:rPr>
          <w:sz w:val="24"/>
        </w:rPr>
      </w:pPr>
      <w:r w:rsidRPr="00975B14">
        <w:rPr>
          <w:sz w:val="24"/>
        </w:rPr>
        <w:t xml:space="preserve">           жилищного фонда платы за содержание и ремонт</w:t>
      </w:r>
    </w:p>
    <w:p w:rsidR="00975B14" w:rsidRPr="00975B14" w:rsidRDefault="00975B14" w:rsidP="00975B14">
      <w:pPr>
        <w:widowControl w:val="0"/>
        <w:autoSpaceDE w:val="0"/>
        <w:autoSpaceDN w:val="0"/>
        <w:jc w:val="both"/>
        <w:rPr>
          <w:sz w:val="24"/>
        </w:rPr>
      </w:pPr>
      <w:r w:rsidRPr="00975B14">
        <w:rPr>
          <w:sz w:val="24"/>
        </w:rPr>
        <w:t xml:space="preserve">             жилого помещения и коммунальные услуги)</w:t>
      </w:r>
    </w:p>
    <w:p w:rsidR="00975B14" w:rsidRPr="00975B14" w:rsidRDefault="00975B14" w:rsidP="00975B14">
      <w:pPr>
        <w:widowControl w:val="0"/>
        <w:autoSpaceDE w:val="0"/>
        <w:autoSpaceDN w:val="0"/>
        <w:jc w:val="both"/>
        <w:rPr>
          <w:sz w:val="24"/>
        </w:rPr>
      </w:pPr>
      <w:r w:rsidRPr="00975B14">
        <w:rPr>
          <w:sz w:val="24"/>
        </w:rPr>
        <w:t xml:space="preserve">    Внесение  собственниками  помещений  в  многоквартирном доме и</w:t>
      </w:r>
    </w:p>
    <w:p w:rsidR="00975B14" w:rsidRPr="00975B14" w:rsidRDefault="00975B14" w:rsidP="00975B14">
      <w:pPr>
        <w:widowControl w:val="0"/>
        <w:autoSpaceDE w:val="0"/>
        <w:autoSpaceDN w:val="0"/>
        <w:jc w:val="both"/>
        <w:rPr>
          <w:sz w:val="24"/>
        </w:rPr>
      </w:pPr>
      <w:r w:rsidRPr="00975B14">
        <w:rPr>
          <w:sz w:val="24"/>
        </w:rPr>
        <w:t>нанимателями  жилых  помещений  по  договору  социального  найма и</w:t>
      </w:r>
    </w:p>
    <w:p w:rsidR="00975B14" w:rsidRPr="00975B14" w:rsidRDefault="00975B14" w:rsidP="00975B14">
      <w:pPr>
        <w:widowControl w:val="0"/>
        <w:autoSpaceDE w:val="0"/>
        <w:autoSpaceDN w:val="0"/>
        <w:jc w:val="both"/>
        <w:rPr>
          <w:sz w:val="24"/>
        </w:rPr>
      </w:pPr>
      <w:r w:rsidRPr="00975B14">
        <w:rPr>
          <w:sz w:val="24"/>
        </w:rPr>
        <w:t>договору найма жилых помещений государственного или муниципального</w:t>
      </w:r>
    </w:p>
    <w:p w:rsidR="00975B14" w:rsidRPr="00975B14" w:rsidRDefault="00975B14" w:rsidP="00975B14">
      <w:pPr>
        <w:widowControl w:val="0"/>
        <w:autoSpaceDE w:val="0"/>
        <w:autoSpaceDN w:val="0"/>
        <w:jc w:val="both"/>
        <w:rPr>
          <w:sz w:val="24"/>
        </w:rPr>
      </w:pPr>
      <w:r w:rsidRPr="00975B14">
        <w:rPr>
          <w:sz w:val="24"/>
        </w:rPr>
        <w:t>жилищного  фонда  платы  за содержание и ремонт жилого помещения и</w:t>
      </w:r>
    </w:p>
    <w:p w:rsidR="00975B14" w:rsidRPr="00975B14" w:rsidRDefault="00975B14" w:rsidP="00975B14">
      <w:pPr>
        <w:widowControl w:val="0"/>
        <w:autoSpaceDE w:val="0"/>
        <w:autoSpaceDN w:val="0"/>
        <w:jc w:val="both"/>
        <w:rPr>
          <w:sz w:val="24"/>
        </w:rPr>
      </w:pPr>
      <w:r w:rsidRPr="00975B14">
        <w:rPr>
          <w:sz w:val="24"/>
        </w:rPr>
        <w:t>платы за коммунальные услуги предлагаю осуществлять на счет __________________________</w:t>
      </w:r>
      <w:r>
        <w:rPr>
          <w:sz w:val="24"/>
        </w:rPr>
        <w:t>___</w:t>
      </w:r>
    </w:p>
    <w:p w:rsidR="00975B14" w:rsidRPr="00975B14" w:rsidRDefault="00975B14" w:rsidP="00975B14">
      <w:pPr>
        <w:widowControl w:val="0"/>
        <w:autoSpaceDE w:val="0"/>
        <w:autoSpaceDN w:val="0"/>
        <w:jc w:val="both"/>
        <w:rPr>
          <w:sz w:val="24"/>
        </w:rPr>
      </w:pPr>
      <w:r w:rsidRPr="00975B14">
        <w:rPr>
          <w:sz w:val="24"/>
        </w:rPr>
        <w:t>________________________________________________________________________</w:t>
      </w:r>
      <w:r>
        <w:rPr>
          <w:sz w:val="24"/>
        </w:rPr>
        <w:t>___</w:t>
      </w:r>
      <w:r w:rsidRPr="00975B14">
        <w:rPr>
          <w:sz w:val="24"/>
        </w:rPr>
        <w:t>__________</w:t>
      </w:r>
    </w:p>
    <w:p w:rsidR="00975B14" w:rsidRPr="00975B14" w:rsidRDefault="00975B14" w:rsidP="00975B14">
      <w:pPr>
        <w:widowControl w:val="0"/>
        <w:autoSpaceDE w:val="0"/>
        <w:autoSpaceDN w:val="0"/>
        <w:jc w:val="both"/>
        <w:rPr>
          <w:sz w:val="24"/>
        </w:rPr>
      </w:pPr>
      <w:r w:rsidRPr="00975B14">
        <w:rPr>
          <w:sz w:val="24"/>
        </w:rPr>
        <w:t xml:space="preserve">            (реквизиты банковского счета претендента)</w:t>
      </w:r>
    </w:p>
    <w:p w:rsidR="00975B14" w:rsidRPr="00975B14" w:rsidRDefault="00975B14" w:rsidP="00975B14">
      <w:pPr>
        <w:widowControl w:val="0"/>
        <w:autoSpaceDE w:val="0"/>
        <w:autoSpaceDN w:val="0"/>
        <w:jc w:val="both"/>
        <w:rPr>
          <w:sz w:val="24"/>
        </w:rPr>
      </w:pPr>
      <w:r w:rsidRPr="00975B14">
        <w:rPr>
          <w:sz w:val="24"/>
        </w:rPr>
        <w:t xml:space="preserve">    К заявке прилагаются следующие документы:</w:t>
      </w:r>
    </w:p>
    <w:p w:rsidR="00975B14" w:rsidRPr="00975B14" w:rsidRDefault="00975B14" w:rsidP="00975B14">
      <w:pPr>
        <w:widowControl w:val="0"/>
        <w:autoSpaceDE w:val="0"/>
        <w:autoSpaceDN w:val="0"/>
        <w:jc w:val="both"/>
        <w:rPr>
          <w:sz w:val="24"/>
        </w:rPr>
      </w:pPr>
      <w:r w:rsidRPr="00975B14">
        <w:rPr>
          <w:sz w:val="24"/>
        </w:rPr>
        <w:t xml:space="preserve">    1) выписка из Единого государственного реестра юридических лиц</w:t>
      </w:r>
    </w:p>
    <w:p w:rsidR="00975B14" w:rsidRPr="00975B14" w:rsidRDefault="00975B14" w:rsidP="00975B14">
      <w:pPr>
        <w:widowControl w:val="0"/>
        <w:autoSpaceDE w:val="0"/>
        <w:autoSpaceDN w:val="0"/>
        <w:jc w:val="both"/>
        <w:rPr>
          <w:sz w:val="24"/>
        </w:rPr>
      </w:pPr>
      <w:r w:rsidRPr="00975B14">
        <w:rPr>
          <w:sz w:val="24"/>
        </w:rPr>
        <w:t xml:space="preserve">(для  юридического  лица),  выписка  </w:t>
      </w:r>
      <w:proofErr w:type="gramStart"/>
      <w:r w:rsidRPr="00975B14">
        <w:rPr>
          <w:sz w:val="24"/>
        </w:rPr>
        <w:t>из</w:t>
      </w:r>
      <w:proofErr w:type="gramEnd"/>
      <w:r w:rsidRPr="00975B14">
        <w:rPr>
          <w:sz w:val="24"/>
        </w:rPr>
        <w:t xml:space="preserve">  Единого  государственного</w:t>
      </w:r>
    </w:p>
    <w:p w:rsidR="00975B14" w:rsidRPr="00975B14" w:rsidRDefault="00975B14" w:rsidP="00975B14">
      <w:pPr>
        <w:widowControl w:val="0"/>
        <w:autoSpaceDE w:val="0"/>
        <w:autoSpaceDN w:val="0"/>
        <w:jc w:val="both"/>
        <w:rPr>
          <w:sz w:val="24"/>
        </w:rPr>
      </w:pPr>
      <w:proofErr w:type="gramStart"/>
      <w:r w:rsidRPr="00975B14">
        <w:rPr>
          <w:sz w:val="24"/>
        </w:rPr>
        <w:t>реестра   индивидуальных   предпринимателей  (для  индивидуального</w:t>
      </w:r>
      <w:proofErr w:type="gramEnd"/>
    </w:p>
    <w:p w:rsidR="00975B14" w:rsidRPr="00975B14" w:rsidRDefault="00975B14" w:rsidP="00975B14">
      <w:pPr>
        <w:widowControl w:val="0"/>
        <w:autoSpaceDE w:val="0"/>
        <w:autoSpaceDN w:val="0"/>
        <w:jc w:val="both"/>
        <w:rPr>
          <w:sz w:val="24"/>
        </w:rPr>
      </w:pPr>
      <w:r w:rsidRPr="00975B14">
        <w:rPr>
          <w:sz w:val="24"/>
        </w:rPr>
        <w:t>предпринимателя):</w:t>
      </w:r>
    </w:p>
    <w:p w:rsidR="00975B14" w:rsidRPr="00975B14" w:rsidRDefault="00975B14" w:rsidP="00975B14">
      <w:pPr>
        <w:widowControl w:val="0"/>
        <w:autoSpaceDE w:val="0"/>
        <w:autoSpaceDN w:val="0"/>
        <w:jc w:val="both"/>
        <w:rPr>
          <w:sz w:val="24"/>
        </w:rPr>
      </w:pPr>
      <w:r w:rsidRPr="00975B14">
        <w:rPr>
          <w:sz w:val="24"/>
        </w:rPr>
        <w:t>____________________________________________________</w:t>
      </w:r>
      <w:r>
        <w:rPr>
          <w:sz w:val="24"/>
        </w:rPr>
        <w:t>___________________</w:t>
      </w:r>
      <w:r w:rsidRPr="00975B14">
        <w:rPr>
          <w:sz w:val="24"/>
        </w:rPr>
        <w:t>______________</w:t>
      </w:r>
    </w:p>
    <w:p w:rsidR="00975B14" w:rsidRPr="00975B14" w:rsidRDefault="00975B14" w:rsidP="00975B14">
      <w:pPr>
        <w:widowControl w:val="0"/>
        <w:autoSpaceDE w:val="0"/>
        <w:autoSpaceDN w:val="0"/>
        <w:jc w:val="both"/>
        <w:rPr>
          <w:sz w:val="24"/>
        </w:rPr>
      </w:pPr>
      <w:r w:rsidRPr="00975B14">
        <w:rPr>
          <w:sz w:val="24"/>
        </w:rPr>
        <w:t xml:space="preserve">     (наименование и реквизиты документов, количество листов)</w:t>
      </w:r>
    </w:p>
    <w:p w:rsidR="00975B14" w:rsidRPr="00975B14" w:rsidRDefault="00975B14" w:rsidP="00975B14">
      <w:pPr>
        <w:widowControl w:val="0"/>
        <w:autoSpaceDE w:val="0"/>
        <w:autoSpaceDN w:val="0"/>
        <w:jc w:val="both"/>
        <w:rPr>
          <w:sz w:val="24"/>
        </w:rPr>
      </w:pPr>
      <w:r w:rsidRPr="00975B14">
        <w:rPr>
          <w:sz w:val="24"/>
        </w:rPr>
        <w:t>_____________________________</w:t>
      </w:r>
      <w:r>
        <w:rPr>
          <w:sz w:val="24"/>
        </w:rPr>
        <w:t>___________________</w:t>
      </w:r>
      <w:r w:rsidRPr="00975B14">
        <w:rPr>
          <w:sz w:val="24"/>
        </w:rPr>
        <w:t>____________________________________;</w:t>
      </w:r>
    </w:p>
    <w:p w:rsidR="00975B14" w:rsidRPr="00975B14" w:rsidRDefault="00975B14" w:rsidP="00975B14">
      <w:pPr>
        <w:widowControl w:val="0"/>
        <w:autoSpaceDE w:val="0"/>
        <w:autoSpaceDN w:val="0"/>
        <w:jc w:val="both"/>
        <w:rPr>
          <w:sz w:val="24"/>
        </w:rPr>
      </w:pPr>
      <w:r w:rsidRPr="00975B14">
        <w:rPr>
          <w:sz w:val="24"/>
        </w:rPr>
        <w:t xml:space="preserve">    2)  документ,  подтверждающий полномочия лица на осуществление</w:t>
      </w:r>
    </w:p>
    <w:p w:rsidR="00975B14" w:rsidRPr="00975B14" w:rsidRDefault="00975B14" w:rsidP="00975B14">
      <w:pPr>
        <w:widowControl w:val="0"/>
        <w:autoSpaceDE w:val="0"/>
        <w:autoSpaceDN w:val="0"/>
        <w:jc w:val="both"/>
        <w:rPr>
          <w:sz w:val="24"/>
        </w:rPr>
      </w:pPr>
      <w:r w:rsidRPr="00975B14">
        <w:rPr>
          <w:sz w:val="24"/>
        </w:rPr>
        <w:t>действий   от   имени   юридического   лица   или  индивидуального</w:t>
      </w:r>
    </w:p>
    <w:p w:rsidR="00975B14" w:rsidRPr="00975B14" w:rsidRDefault="00975B14" w:rsidP="00975B14">
      <w:pPr>
        <w:widowControl w:val="0"/>
        <w:autoSpaceDE w:val="0"/>
        <w:autoSpaceDN w:val="0"/>
        <w:jc w:val="both"/>
        <w:rPr>
          <w:sz w:val="24"/>
        </w:rPr>
      </w:pPr>
      <w:r w:rsidRPr="00975B14">
        <w:rPr>
          <w:sz w:val="24"/>
        </w:rPr>
        <w:lastRenderedPageBreak/>
        <w:t xml:space="preserve">предпринимателя, подавших заявку на участие в </w:t>
      </w:r>
      <w:r w:rsidR="008860BE">
        <w:rPr>
          <w:sz w:val="24"/>
        </w:rPr>
        <w:t>открытом конкурсе</w:t>
      </w:r>
      <w:r w:rsidRPr="00975B14">
        <w:rPr>
          <w:sz w:val="24"/>
        </w:rPr>
        <w:t>:</w:t>
      </w:r>
    </w:p>
    <w:p w:rsidR="00975B14" w:rsidRPr="00975B14" w:rsidRDefault="00975B14" w:rsidP="00975B14">
      <w:pPr>
        <w:widowControl w:val="0"/>
        <w:autoSpaceDE w:val="0"/>
        <w:autoSpaceDN w:val="0"/>
        <w:jc w:val="both"/>
        <w:rPr>
          <w:sz w:val="24"/>
        </w:rPr>
      </w:pPr>
      <w:r w:rsidRPr="00975B14">
        <w:rPr>
          <w:sz w:val="24"/>
        </w:rPr>
        <w:t>_____________________________________________________________</w:t>
      </w:r>
      <w:r>
        <w:rPr>
          <w:sz w:val="24"/>
        </w:rPr>
        <w:t>___________________</w:t>
      </w:r>
      <w:r w:rsidRPr="00975B14">
        <w:rPr>
          <w:sz w:val="24"/>
        </w:rPr>
        <w:t>_____</w:t>
      </w:r>
    </w:p>
    <w:p w:rsidR="00975B14" w:rsidRPr="00975B14" w:rsidRDefault="00975B14" w:rsidP="00975B14">
      <w:pPr>
        <w:widowControl w:val="0"/>
        <w:autoSpaceDE w:val="0"/>
        <w:autoSpaceDN w:val="0"/>
        <w:jc w:val="both"/>
        <w:rPr>
          <w:sz w:val="24"/>
        </w:rPr>
      </w:pPr>
      <w:r w:rsidRPr="00975B14">
        <w:rPr>
          <w:sz w:val="24"/>
        </w:rPr>
        <w:t xml:space="preserve">     (наименование и реквизиты документов, количество листов)</w:t>
      </w:r>
    </w:p>
    <w:p w:rsidR="00975B14" w:rsidRPr="00975B14" w:rsidRDefault="00975B14" w:rsidP="00975B14">
      <w:pPr>
        <w:widowControl w:val="0"/>
        <w:autoSpaceDE w:val="0"/>
        <w:autoSpaceDN w:val="0"/>
        <w:jc w:val="both"/>
        <w:rPr>
          <w:sz w:val="24"/>
        </w:rPr>
      </w:pPr>
      <w:r w:rsidRPr="00975B14">
        <w:rPr>
          <w:sz w:val="24"/>
        </w:rPr>
        <w:t>__________________________________________________</w:t>
      </w:r>
      <w:r>
        <w:rPr>
          <w:sz w:val="24"/>
        </w:rPr>
        <w:t>___________________</w:t>
      </w:r>
      <w:r w:rsidRPr="00975B14">
        <w:rPr>
          <w:sz w:val="24"/>
        </w:rPr>
        <w:t>_______________;</w:t>
      </w:r>
    </w:p>
    <w:p w:rsidR="00975B14" w:rsidRPr="00975B14" w:rsidRDefault="00975B14" w:rsidP="00975B14">
      <w:pPr>
        <w:widowControl w:val="0"/>
        <w:autoSpaceDE w:val="0"/>
        <w:autoSpaceDN w:val="0"/>
        <w:jc w:val="both"/>
        <w:rPr>
          <w:sz w:val="24"/>
        </w:rPr>
      </w:pPr>
      <w:r w:rsidRPr="00975B14">
        <w:rPr>
          <w:sz w:val="24"/>
        </w:rPr>
        <w:t xml:space="preserve">    3)  документы,  подтверждающие  внесение  денежных  средств  </w:t>
      </w:r>
      <w:proofErr w:type="gramStart"/>
      <w:r w:rsidRPr="00975B14">
        <w:rPr>
          <w:sz w:val="24"/>
        </w:rPr>
        <w:t>в</w:t>
      </w:r>
      <w:proofErr w:type="gramEnd"/>
    </w:p>
    <w:p w:rsidR="00975B14" w:rsidRPr="00975B14" w:rsidRDefault="00975B14" w:rsidP="00975B14">
      <w:pPr>
        <w:widowControl w:val="0"/>
        <w:autoSpaceDE w:val="0"/>
        <w:autoSpaceDN w:val="0"/>
        <w:jc w:val="both"/>
        <w:rPr>
          <w:sz w:val="24"/>
        </w:rPr>
      </w:pPr>
      <w:r w:rsidRPr="00975B14">
        <w:rPr>
          <w:sz w:val="24"/>
        </w:rPr>
        <w:t xml:space="preserve">качестве обеспечения заявки на участие в </w:t>
      </w:r>
      <w:r w:rsidR="008860BE">
        <w:rPr>
          <w:sz w:val="24"/>
        </w:rPr>
        <w:t>открытом конкурсе</w:t>
      </w:r>
      <w:r w:rsidRPr="00975B14">
        <w:rPr>
          <w:sz w:val="24"/>
        </w:rPr>
        <w:t>:</w:t>
      </w:r>
    </w:p>
    <w:p w:rsidR="00975B14" w:rsidRPr="00975B14" w:rsidRDefault="00975B14" w:rsidP="00975B14">
      <w:pPr>
        <w:widowControl w:val="0"/>
        <w:autoSpaceDE w:val="0"/>
        <w:autoSpaceDN w:val="0"/>
        <w:jc w:val="both"/>
        <w:rPr>
          <w:sz w:val="24"/>
        </w:rPr>
      </w:pPr>
      <w:r w:rsidRPr="00975B14">
        <w:rPr>
          <w:sz w:val="24"/>
        </w:rPr>
        <w:t>_______________________________________________________________</w:t>
      </w:r>
      <w:r w:rsidR="0023743F">
        <w:rPr>
          <w:sz w:val="24"/>
        </w:rPr>
        <w:t>___________________</w:t>
      </w:r>
      <w:r w:rsidRPr="00975B14">
        <w:rPr>
          <w:sz w:val="24"/>
        </w:rPr>
        <w:t>___</w:t>
      </w:r>
    </w:p>
    <w:p w:rsidR="00975B14" w:rsidRPr="00975B14" w:rsidRDefault="00975B14" w:rsidP="00975B14">
      <w:pPr>
        <w:widowControl w:val="0"/>
        <w:autoSpaceDE w:val="0"/>
        <w:autoSpaceDN w:val="0"/>
        <w:jc w:val="both"/>
        <w:rPr>
          <w:sz w:val="24"/>
        </w:rPr>
      </w:pPr>
      <w:r w:rsidRPr="00975B14">
        <w:rPr>
          <w:sz w:val="24"/>
        </w:rPr>
        <w:t xml:space="preserve">     (наименование и реквизиты документов, количество листов)</w:t>
      </w:r>
    </w:p>
    <w:p w:rsidR="00975B14" w:rsidRPr="00975B14" w:rsidRDefault="00975B14" w:rsidP="00975B14">
      <w:pPr>
        <w:widowControl w:val="0"/>
        <w:autoSpaceDE w:val="0"/>
        <w:autoSpaceDN w:val="0"/>
        <w:jc w:val="both"/>
        <w:rPr>
          <w:sz w:val="24"/>
        </w:rPr>
      </w:pPr>
      <w:r w:rsidRPr="00975B14">
        <w:rPr>
          <w:sz w:val="24"/>
        </w:rPr>
        <w:t>_____________________________________</w:t>
      </w:r>
      <w:r w:rsidR="0023743F">
        <w:rPr>
          <w:sz w:val="24"/>
        </w:rPr>
        <w:t>___________________</w:t>
      </w:r>
      <w:r w:rsidRPr="00975B14">
        <w:rPr>
          <w:sz w:val="24"/>
        </w:rPr>
        <w:t>____________________________;</w:t>
      </w:r>
    </w:p>
    <w:p w:rsidR="00975B14" w:rsidRPr="00975B14" w:rsidRDefault="00975B14" w:rsidP="00975B14">
      <w:pPr>
        <w:widowControl w:val="0"/>
        <w:autoSpaceDE w:val="0"/>
        <w:autoSpaceDN w:val="0"/>
        <w:jc w:val="both"/>
        <w:rPr>
          <w:sz w:val="24"/>
        </w:rPr>
      </w:pPr>
      <w:r w:rsidRPr="00975B14">
        <w:rPr>
          <w:sz w:val="24"/>
        </w:rPr>
        <w:t xml:space="preserve">    4)  копии  документов, подтверждающих соответствие претендента</w:t>
      </w:r>
    </w:p>
    <w:p w:rsidR="00975B14" w:rsidRPr="00975B14" w:rsidRDefault="00975B14" w:rsidP="00975B14">
      <w:pPr>
        <w:widowControl w:val="0"/>
        <w:autoSpaceDE w:val="0"/>
        <w:autoSpaceDN w:val="0"/>
        <w:jc w:val="both"/>
        <w:rPr>
          <w:sz w:val="24"/>
        </w:rPr>
      </w:pPr>
      <w:r w:rsidRPr="00975B14">
        <w:rPr>
          <w:sz w:val="24"/>
        </w:rPr>
        <w:t>тр</w:t>
      </w:r>
      <w:r w:rsidR="00B13320">
        <w:rPr>
          <w:sz w:val="24"/>
        </w:rPr>
        <w:t xml:space="preserve">ебованию,   установленному   </w:t>
      </w:r>
      <w:r w:rsidRPr="00975B14">
        <w:rPr>
          <w:sz w:val="24"/>
        </w:rPr>
        <w:t xml:space="preserve">пунктом   1   </w:t>
      </w:r>
      <w:hyperlink w:anchor="P97" w:history="1">
        <w:r w:rsidRPr="00975B14">
          <w:rPr>
            <w:color w:val="0000FF"/>
            <w:sz w:val="24"/>
          </w:rPr>
          <w:t>пункта  15</w:t>
        </w:r>
      </w:hyperlink>
      <w:r w:rsidRPr="00975B14">
        <w:rPr>
          <w:sz w:val="24"/>
        </w:rPr>
        <w:t xml:space="preserve">  Правил</w:t>
      </w:r>
    </w:p>
    <w:p w:rsidR="00975B14" w:rsidRPr="00975B14" w:rsidRDefault="00975B14" w:rsidP="00975B14">
      <w:pPr>
        <w:widowControl w:val="0"/>
        <w:autoSpaceDE w:val="0"/>
        <w:autoSpaceDN w:val="0"/>
        <w:jc w:val="both"/>
        <w:rPr>
          <w:sz w:val="24"/>
        </w:rPr>
      </w:pPr>
      <w:r w:rsidRPr="00975B14">
        <w:rPr>
          <w:sz w:val="24"/>
        </w:rPr>
        <w:t>проведения  органом  местного самоуправления открытого</w:t>
      </w:r>
      <w:r w:rsidR="009528B5">
        <w:rPr>
          <w:sz w:val="24"/>
        </w:rPr>
        <w:t xml:space="preserve"> конкурса</w:t>
      </w:r>
      <w:r w:rsidRPr="00975B14">
        <w:rPr>
          <w:sz w:val="24"/>
        </w:rPr>
        <w:t xml:space="preserve"> </w:t>
      </w:r>
      <w:proofErr w:type="gramStart"/>
      <w:r w:rsidRPr="00975B14">
        <w:rPr>
          <w:sz w:val="24"/>
        </w:rPr>
        <w:t>по</w:t>
      </w:r>
      <w:proofErr w:type="gramEnd"/>
    </w:p>
    <w:p w:rsidR="00975B14" w:rsidRPr="00975B14" w:rsidRDefault="00975B14" w:rsidP="00975B14">
      <w:pPr>
        <w:widowControl w:val="0"/>
        <w:autoSpaceDE w:val="0"/>
        <w:autoSpaceDN w:val="0"/>
        <w:jc w:val="both"/>
        <w:rPr>
          <w:sz w:val="24"/>
        </w:rPr>
      </w:pPr>
      <w:r w:rsidRPr="00975B14">
        <w:rPr>
          <w:sz w:val="24"/>
        </w:rPr>
        <w:t xml:space="preserve">отбору  управляющей  организации  для  управления  </w:t>
      </w:r>
      <w:proofErr w:type="gramStart"/>
      <w:r w:rsidRPr="00975B14">
        <w:rPr>
          <w:sz w:val="24"/>
        </w:rPr>
        <w:t>многоквартирным</w:t>
      </w:r>
      <w:proofErr w:type="gramEnd"/>
    </w:p>
    <w:p w:rsidR="00975B14" w:rsidRPr="00975B14" w:rsidRDefault="00975B14" w:rsidP="00975B14">
      <w:pPr>
        <w:widowControl w:val="0"/>
        <w:autoSpaceDE w:val="0"/>
        <w:autoSpaceDN w:val="0"/>
        <w:jc w:val="both"/>
        <w:rPr>
          <w:sz w:val="24"/>
        </w:rPr>
      </w:pPr>
      <w:r w:rsidRPr="00975B14">
        <w:rPr>
          <w:sz w:val="24"/>
        </w:rPr>
        <w:t xml:space="preserve">домом,  в случае если федеральным законом установлены требования </w:t>
      </w:r>
      <w:proofErr w:type="gramStart"/>
      <w:r w:rsidRPr="00975B14">
        <w:rPr>
          <w:sz w:val="24"/>
        </w:rPr>
        <w:t>к</w:t>
      </w:r>
      <w:proofErr w:type="gramEnd"/>
    </w:p>
    <w:p w:rsidR="00975B14" w:rsidRPr="00975B14" w:rsidRDefault="00975B14" w:rsidP="00975B14">
      <w:pPr>
        <w:widowControl w:val="0"/>
        <w:autoSpaceDE w:val="0"/>
        <w:autoSpaceDN w:val="0"/>
        <w:jc w:val="both"/>
        <w:rPr>
          <w:sz w:val="24"/>
        </w:rPr>
      </w:pPr>
      <w:r w:rsidRPr="00975B14">
        <w:rPr>
          <w:sz w:val="24"/>
        </w:rPr>
        <w:t>лицам,    осуществляющим   выполнение   работ,   оказание   услуг,</w:t>
      </w:r>
    </w:p>
    <w:p w:rsidR="00975B14" w:rsidRPr="00975B14" w:rsidRDefault="00975B14" w:rsidP="00975B14">
      <w:pPr>
        <w:widowControl w:val="0"/>
        <w:autoSpaceDE w:val="0"/>
        <w:autoSpaceDN w:val="0"/>
        <w:jc w:val="both"/>
        <w:rPr>
          <w:sz w:val="24"/>
        </w:rPr>
      </w:pPr>
      <w:r w:rsidRPr="00975B14">
        <w:rPr>
          <w:sz w:val="24"/>
        </w:rPr>
        <w:t>предусмотренных договором управления многоквартирным домом:</w:t>
      </w:r>
    </w:p>
    <w:p w:rsidR="00975B14" w:rsidRPr="00975B14" w:rsidRDefault="00975B14" w:rsidP="00975B14">
      <w:pPr>
        <w:widowControl w:val="0"/>
        <w:autoSpaceDE w:val="0"/>
        <w:autoSpaceDN w:val="0"/>
        <w:jc w:val="both"/>
        <w:rPr>
          <w:sz w:val="24"/>
        </w:rPr>
      </w:pPr>
      <w:r w:rsidRPr="00975B14">
        <w:rPr>
          <w:sz w:val="24"/>
        </w:rPr>
        <w:t>__________________________________________________</w:t>
      </w:r>
      <w:r w:rsidR="0023743F">
        <w:rPr>
          <w:sz w:val="24"/>
        </w:rPr>
        <w:t>___________________</w:t>
      </w:r>
      <w:r w:rsidRPr="00975B14">
        <w:rPr>
          <w:sz w:val="24"/>
        </w:rPr>
        <w:t>________________</w:t>
      </w:r>
    </w:p>
    <w:p w:rsidR="00975B14" w:rsidRPr="00975B14" w:rsidRDefault="00975B14" w:rsidP="00975B14">
      <w:pPr>
        <w:widowControl w:val="0"/>
        <w:autoSpaceDE w:val="0"/>
        <w:autoSpaceDN w:val="0"/>
        <w:jc w:val="both"/>
        <w:rPr>
          <w:sz w:val="24"/>
        </w:rPr>
      </w:pPr>
      <w:r w:rsidRPr="00975B14">
        <w:rPr>
          <w:sz w:val="24"/>
        </w:rPr>
        <w:t xml:space="preserve">     (наименование и реквизиты документов, количество листов)</w:t>
      </w:r>
    </w:p>
    <w:p w:rsidR="00975B14" w:rsidRPr="00975B14" w:rsidRDefault="00975B14" w:rsidP="00975B14">
      <w:pPr>
        <w:widowControl w:val="0"/>
        <w:autoSpaceDE w:val="0"/>
        <w:autoSpaceDN w:val="0"/>
        <w:jc w:val="both"/>
        <w:rPr>
          <w:sz w:val="24"/>
        </w:rPr>
      </w:pPr>
      <w:r w:rsidRPr="00975B14">
        <w:rPr>
          <w:sz w:val="24"/>
        </w:rPr>
        <w:t>__________________________________</w:t>
      </w:r>
      <w:r w:rsidR="0023743F">
        <w:rPr>
          <w:sz w:val="24"/>
        </w:rPr>
        <w:t>___________________</w:t>
      </w:r>
      <w:r w:rsidRPr="00975B14">
        <w:rPr>
          <w:sz w:val="24"/>
        </w:rPr>
        <w:t>_______________________________;</w:t>
      </w:r>
    </w:p>
    <w:p w:rsidR="00975B14" w:rsidRPr="00975B14" w:rsidRDefault="00975B14" w:rsidP="00975B14">
      <w:pPr>
        <w:widowControl w:val="0"/>
        <w:autoSpaceDE w:val="0"/>
        <w:autoSpaceDN w:val="0"/>
        <w:jc w:val="both"/>
        <w:rPr>
          <w:sz w:val="24"/>
        </w:rPr>
      </w:pPr>
      <w:r w:rsidRPr="00975B14">
        <w:rPr>
          <w:sz w:val="24"/>
        </w:rPr>
        <w:t xml:space="preserve">    5) утвержденный бухгалтерский баланс за последний год:</w:t>
      </w:r>
    </w:p>
    <w:p w:rsidR="00975B14" w:rsidRPr="00975B14" w:rsidRDefault="00975B14" w:rsidP="00975B14">
      <w:pPr>
        <w:widowControl w:val="0"/>
        <w:autoSpaceDE w:val="0"/>
        <w:autoSpaceDN w:val="0"/>
        <w:jc w:val="both"/>
        <w:rPr>
          <w:sz w:val="24"/>
        </w:rPr>
      </w:pPr>
      <w:r w:rsidRPr="00975B14">
        <w:rPr>
          <w:sz w:val="24"/>
        </w:rPr>
        <w:t>________________________________</w:t>
      </w:r>
      <w:r w:rsidR="0023743F">
        <w:rPr>
          <w:sz w:val="24"/>
        </w:rPr>
        <w:t>___________________</w:t>
      </w:r>
      <w:r w:rsidRPr="00975B14">
        <w:rPr>
          <w:sz w:val="24"/>
        </w:rPr>
        <w:t>__________________________________</w:t>
      </w:r>
    </w:p>
    <w:p w:rsidR="00975B14" w:rsidRPr="00975B14" w:rsidRDefault="00975B14" w:rsidP="00975B14">
      <w:pPr>
        <w:widowControl w:val="0"/>
        <w:autoSpaceDE w:val="0"/>
        <w:autoSpaceDN w:val="0"/>
        <w:jc w:val="both"/>
        <w:rPr>
          <w:sz w:val="24"/>
        </w:rPr>
      </w:pPr>
      <w:r w:rsidRPr="00975B14">
        <w:rPr>
          <w:sz w:val="24"/>
        </w:rPr>
        <w:t xml:space="preserve">     (наименование и реквизиты документов, количество листов)</w:t>
      </w:r>
    </w:p>
    <w:p w:rsidR="00975B14" w:rsidRPr="00975B14" w:rsidRDefault="00975B14" w:rsidP="00975B14">
      <w:pPr>
        <w:widowControl w:val="0"/>
        <w:autoSpaceDE w:val="0"/>
        <w:autoSpaceDN w:val="0"/>
        <w:jc w:val="both"/>
        <w:rPr>
          <w:sz w:val="24"/>
        </w:rPr>
      </w:pPr>
      <w:r w:rsidRPr="00975B14">
        <w:rPr>
          <w:sz w:val="24"/>
        </w:rPr>
        <w:t>________________________________________</w:t>
      </w:r>
      <w:r w:rsidR="0023743F">
        <w:rPr>
          <w:sz w:val="24"/>
        </w:rPr>
        <w:t>___________________</w:t>
      </w:r>
      <w:r w:rsidRPr="00975B14">
        <w:rPr>
          <w:sz w:val="24"/>
        </w:rPr>
        <w:t>__________________________</w:t>
      </w:r>
    </w:p>
    <w:p w:rsidR="00975B14" w:rsidRPr="00975B14" w:rsidRDefault="00975B14" w:rsidP="00975B14">
      <w:pPr>
        <w:widowControl w:val="0"/>
        <w:autoSpaceDE w:val="0"/>
        <w:autoSpaceDN w:val="0"/>
        <w:jc w:val="both"/>
        <w:rPr>
          <w:sz w:val="24"/>
        </w:rPr>
      </w:pPr>
      <w:r w:rsidRPr="00975B14">
        <w:rPr>
          <w:sz w:val="24"/>
        </w:rPr>
        <w:t>______________________________________________________</w:t>
      </w:r>
      <w:r w:rsidR="0023743F">
        <w:rPr>
          <w:sz w:val="24"/>
        </w:rPr>
        <w:t>___________________</w:t>
      </w:r>
      <w:r w:rsidRPr="00975B14">
        <w:rPr>
          <w:sz w:val="24"/>
        </w:rPr>
        <w:t>____________</w:t>
      </w:r>
    </w:p>
    <w:p w:rsidR="00975B14" w:rsidRPr="00975B14" w:rsidRDefault="00975B14" w:rsidP="00975B14">
      <w:pPr>
        <w:widowControl w:val="0"/>
        <w:autoSpaceDE w:val="0"/>
        <w:autoSpaceDN w:val="0"/>
        <w:jc w:val="both"/>
        <w:rPr>
          <w:sz w:val="24"/>
        </w:rPr>
      </w:pPr>
      <w:r w:rsidRPr="00975B14">
        <w:rPr>
          <w:sz w:val="24"/>
        </w:rPr>
        <w:t xml:space="preserve">           (должность, </w:t>
      </w:r>
      <w:proofErr w:type="spellStart"/>
      <w:r w:rsidRPr="00975B14">
        <w:rPr>
          <w:sz w:val="24"/>
        </w:rPr>
        <w:t>ф.и.о.</w:t>
      </w:r>
      <w:proofErr w:type="spellEnd"/>
      <w:r w:rsidRPr="00975B14">
        <w:rPr>
          <w:sz w:val="24"/>
        </w:rPr>
        <w:t xml:space="preserve"> руководителя организации</w:t>
      </w:r>
    </w:p>
    <w:p w:rsidR="00975B14" w:rsidRPr="00975B14" w:rsidRDefault="00975B14" w:rsidP="00975B14">
      <w:pPr>
        <w:widowControl w:val="0"/>
        <w:autoSpaceDE w:val="0"/>
        <w:autoSpaceDN w:val="0"/>
        <w:jc w:val="both"/>
        <w:rPr>
          <w:sz w:val="24"/>
        </w:rPr>
      </w:pPr>
      <w:r w:rsidRPr="00975B14">
        <w:rPr>
          <w:sz w:val="24"/>
        </w:rPr>
        <w:t xml:space="preserve">           или </w:t>
      </w:r>
      <w:proofErr w:type="spellStart"/>
      <w:r w:rsidRPr="00975B14">
        <w:rPr>
          <w:sz w:val="24"/>
        </w:rPr>
        <w:t>ф.и.о.</w:t>
      </w:r>
      <w:proofErr w:type="spellEnd"/>
      <w:r w:rsidRPr="00975B14">
        <w:rPr>
          <w:sz w:val="24"/>
        </w:rPr>
        <w:t xml:space="preserve"> индивидуального предпринимателя)</w:t>
      </w:r>
    </w:p>
    <w:p w:rsidR="00975B14" w:rsidRPr="00975B14" w:rsidRDefault="00975B14" w:rsidP="00975B14">
      <w:pPr>
        <w:widowControl w:val="0"/>
        <w:autoSpaceDE w:val="0"/>
        <w:autoSpaceDN w:val="0"/>
        <w:jc w:val="both"/>
        <w:rPr>
          <w:sz w:val="24"/>
        </w:rPr>
      </w:pPr>
      <w:r w:rsidRPr="00975B14">
        <w:rPr>
          <w:sz w:val="24"/>
        </w:rPr>
        <w:t xml:space="preserve">    Настоящим ___________________________________________</w:t>
      </w:r>
      <w:r w:rsidR="0023743F" w:rsidRPr="0023743F">
        <w:rPr>
          <w:sz w:val="24"/>
        </w:rPr>
        <w:t>____________________</w:t>
      </w:r>
      <w:r w:rsidRPr="00975B14">
        <w:rPr>
          <w:sz w:val="24"/>
        </w:rPr>
        <w:t>_________</w:t>
      </w:r>
    </w:p>
    <w:p w:rsidR="00975B14" w:rsidRPr="00975B14" w:rsidRDefault="00975B14" w:rsidP="00975B14">
      <w:pPr>
        <w:widowControl w:val="0"/>
        <w:autoSpaceDE w:val="0"/>
        <w:autoSpaceDN w:val="0"/>
        <w:jc w:val="both"/>
        <w:rPr>
          <w:sz w:val="24"/>
        </w:rPr>
      </w:pPr>
      <w:r w:rsidRPr="00975B14">
        <w:rPr>
          <w:sz w:val="24"/>
        </w:rPr>
        <w:t xml:space="preserve">                 (организационно-правовая форма, наименование</w:t>
      </w:r>
    </w:p>
    <w:p w:rsidR="00975B14" w:rsidRPr="00975B14" w:rsidRDefault="00975B14" w:rsidP="00975B14">
      <w:pPr>
        <w:widowControl w:val="0"/>
        <w:autoSpaceDE w:val="0"/>
        <w:autoSpaceDN w:val="0"/>
        <w:jc w:val="both"/>
        <w:rPr>
          <w:sz w:val="24"/>
        </w:rPr>
      </w:pPr>
      <w:r w:rsidRPr="00975B14">
        <w:rPr>
          <w:sz w:val="24"/>
        </w:rPr>
        <w:t>________________________________________________________</w:t>
      </w:r>
      <w:r w:rsidR="0023743F">
        <w:rPr>
          <w:sz w:val="24"/>
        </w:rPr>
        <w:t>___________________</w:t>
      </w:r>
      <w:r w:rsidRPr="00975B14">
        <w:rPr>
          <w:sz w:val="24"/>
        </w:rPr>
        <w:t>__________</w:t>
      </w:r>
    </w:p>
    <w:p w:rsidR="00975B14" w:rsidRPr="00975B14" w:rsidRDefault="00975B14" w:rsidP="00975B14">
      <w:pPr>
        <w:widowControl w:val="0"/>
        <w:autoSpaceDE w:val="0"/>
        <w:autoSpaceDN w:val="0"/>
        <w:jc w:val="both"/>
        <w:rPr>
          <w:sz w:val="24"/>
        </w:rPr>
      </w:pPr>
      <w:r w:rsidRPr="00975B14">
        <w:rPr>
          <w:sz w:val="24"/>
        </w:rPr>
        <w:t xml:space="preserve"> (фирменное наименование) организации или </w:t>
      </w:r>
      <w:proofErr w:type="spellStart"/>
      <w:r w:rsidRPr="00975B14">
        <w:rPr>
          <w:sz w:val="24"/>
        </w:rPr>
        <w:t>ф.и.о.</w:t>
      </w:r>
      <w:proofErr w:type="spellEnd"/>
      <w:r w:rsidR="00570BF6">
        <w:rPr>
          <w:sz w:val="24"/>
        </w:rPr>
        <w:t xml:space="preserve"> </w:t>
      </w:r>
      <w:r w:rsidRPr="00975B14">
        <w:rPr>
          <w:sz w:val="24"/>
        </w:rPr>
        <w:t>данные документа, удостоверяющего личность)</w:t>
      </w:r>
    </w:p>
    <w:p w:rsidR="00975B14" w:rsidRPr="00975B14" w:rsidRDefault="00975B14" w:rsidP="00975B14">
      <w:pPr>
        <w:widowControl w:val="0"/>
        <w:autoSpaceDE w:val="0"/>
        <w:autoSpaceDN w:val="0"/>
        <w:jc w:val="both"/>
        <w:rPr>
          <w:sz w:val="24"/>
        </w:rPr>
      </w:pPr>
      <w:r w:rsidRPr="00975B14">
        <w:rPr>
          <w:sz w:val="24"/>
        </w:rPr>
        <w:t>дает  согласие  на включение в перечень организаций для управления</w:t>
      </w:r>
    </w:p>
    <w:p w:rsidR="00975B14" w:rsidRPr="00975B14" w:rsidRDefault="00975B14" w:rsidP="00975B14">
      <w:pPr>
        <w:widowControl w:val="0"/>
        <w:autoSpaceDE w:val="0"/>
        <w:autoSpaceDN w:val="0"/>
        <w:jc w:val="both"/>
        <w:rPr>
          <w:sz w:val="24"/>
        </w:rPr>
      </w:pPr>
      <w:r w:rsidRPr="00975B14">
        <w:rPr>
          <w:sz w:val="24"/>
        </w:rPr>
        <w:t>многоквартирным   домом,   в  отношении   которого  собственниками</w:t>
      </w:r>
    </w:p>
    <w:p w:rsidR="00975B14" w:rsidRPr="00975B14" w:rsidRDefault="00975B14" w:rsidP="00975B14">
      <w:pPr>
        <w:widowControl w:val="0"/>
        <w:autoSpaceDE w:val="0"/>
        <w:autoSpaceDN w:val="0"/>
        <w:jc w:val="both"/>
        <w:rPr>
          <w:sz w:val="24"/>
        </w:rPr>
      </w:pPr>
      <w:r w:rsidRPr="00975B14">
        <w:rPr>
          <w:sz w:val="24"/>
        </w:rPr>
        <w:t>помещений в многоквартирном доме не выбран способ управления таким</w:t>
      </w:r>
    </w:p>
    <w:p w:rsidR="00975B14" w:rsidRPr="00975B14" w:rsidRDefault="00975B14" w:rsidP="00975B14">
      <w:pPr>
        <w:widowControl w:val="0"/>
        <w:autoSpaceDE w:val="0"/>
        <w:autoSpaceDN w:val="0"/>
        <w:jc w:val="both"/>
        <w:rPr>
          <w:sz w:val="24"/>
        </w:rPr>
      </w:pPr>
      <w:r w:rsidRPr="00975B14">
        <w:rPr>
          <w:sz w:val="24"/>
        </w:rPr>
        <w:t>домом или выбранный способ управления не реализован, не определена</w:t>
      </w:r>
    </w:p>
    <w:p w:rsidR="00975B14" w:rsidRPr="00975B14" w:rsidRDefault="00975B14" w:rsidP="00975B14">
      <w:pPr>
        <w:widowControl w:val="0"/>
        <w:autoSpaceDE w:val="0"/>
        <w:autoSpaceDN w:val="0"/>
        <w:jc w:val="both"/>
        <w:rPr>
          <w:sz w:val="24"/>
        </w:rPr>
      </w:pPr>
      <w:r w:rsidRPr="00975B14">
        <w:rPr>
          <w:sz w:val="24"/>
        </w:rPr>
        <w:t xml:space="preserve">управляющая  организация,  в соответствии  с </w:t>
      </w:r>
      <w:hyperlink r:id="rId19" w:history="1">
        <w:r w:rsidRPr="0087124C">
          <w:rPr>
            <w:color w:val="000000" w:themeColor="text1"/>
            <w:sz w:val="24"/>
          </w:rPr>
          <w:t>Правилами</w:t>
        </w:r>
      </w:hyperlink>
      <w:r w:rsidRPr="0087124C">
        <w:rPr>
          <w:color w:val="000000" w:themeColor="text1"/>
          <w:sz w:val="24"/>
        </w:rPr>
        <w:t xml:space="preserve"> </w:t>
      </w:r>
      <w:r w:rsidRPr="00975B14">
        <w:rPr>
          <w:sz w:val="24"/>
        </w:rPr>
        <w:t>определения</w:t>
      </w:r>
    </w:p>
    <w:p w:rsidR="00975B14" w:rsidRPr="00975B14" w:rsidRDefault="00975B14" w:rsidP="00975B14">
      <w:pPr>
        <w:widowControl w:val="0"/>
        <w:autoSpaceDE w:val="0"/>
        <w:autoSpaceDN w:val="0"/>
        <w:jc w:val="both"/>
        <w:rPr>
          <w:sz w:val="24"/>
        </w:rPr>
      </w:pPr>
      <w:r w:rsidRPr="00975B14">
        <w:rPr>
          <w:sz w:val="24"/>
        </w:rPr>
        <w:t xml:space="preserve">управляющей организации  для управления многоквартирным  домом,  </w:t>
      </w:r>
      <w:proofErr w:type="gramStart"/>
      <w:r w:rsidRPr="00975B14">
        <w:rPr>
          <w:sz w:val="24"/>
        </w:rPr>
        <w:t>в</w:t>
      </w:r>
      <w:proofErr w:type="gramEnd"/>
    </w:p>
    <w:p w:rsidR="00975B14" w:rsidRPr="00975B14" w:rsidRDefault="00975B14" w:rsidP="00975B14">
      <w:pPr>
        <w:widowControl w:val="0"/>
        <w:autoSpaceDE w:val="0"/>
        <w:autoSpaceDN w:val="0"/>
        <w:jc w:val="both"/>
        <w:rPr>
          <w:sz w:val="24"/>
        </w:rPr>
      </w:pPr>
      <w:proofErr w:type="gramStart"/>
      <w:r w:rsidRPr="00975B14">
        <w:rPr>
          <w:sz w:val="24"/>
        </w:rPr>
        <w:t>отношении</w:t>
      </w:r>
      <w:proofErr w:type="gramEnd"/>
      <w:r w:rsidRPr="00975B14">
        <w:rPr>
          <w:sz w:val="24"/>
        </w:rPr>
        <w:t xml:space="preserve"> которого собственниками помещений в многоквартирном доме</w:t>
      </w:r>
    </w:p>
    <w:p w:rsidR="00975B14" w:rsidRPr="00975B14" w:rsidRDefault="00975B14" w:rsidP="00975B14">
      <w:pPr>
        <w:widowControl w:val="0"/>
        <w:autoSpaceDE w:val="0"/>
        <w:autoSpaceDN w:val="0"/>
        <w:jc w:val="both"/>
        <w:rPr>
          <w:sz w:val="24"/>
        </w:rPr>
      </w:pPr>
      <w:r w:rsidRPr="00975B14">
        <w:rPr>
          <w:sz w:val="24"/>
        </w:rPr>
        <w:t>не  выбран  способ  управления  таким  домом  или выбранный способ</w:t>
      </w:r>
    </w:p>
    <w:p w:rsidR="00975B14" w:rsidRPr="00975B14" w:rsidRDefault="00975B14" w:rsidP="00975B14">
      <w:pPr>
        <w:widowControl w:val="0"/>
        <w:autoSpaceDE w:val="0"/>
        <w:autoSpaceDN w:val="0"/>
        <w:jc w:val="both"/>
        <w:rPr>
          <w:sz w:val="24"/>
        </w:rPr>
      </w:pPr>
      <w:r w:rsidRPr="00975B14">
        <w:rPr>
          <w:sz w:val="24"/>
        </w:rPr>
        <w:t xml:space="preserve">управления  не  </w:t>
      </w:r>
      <w:proofErr w:type="gramStart"/>
      <w:r w:rsidRPr="00975B14">
        <w:rPr>
          <w:sz w:val="24"/>
        </w:rPr>
        <w:t>реализован</w:t>
      </w:r>
      <w:proofErr w:type="gramEnd"/>
      <w:r w:rsidRPr="00975B14">
        <w:rPr>
          <w:sz w:val="24"/>
        </w:rPr>
        <w:t>, не определена управляющая организация,</w:t>
      </w:r>
    </w:p>
    <w:p w:rsidR="00975B14" w:rsidRPr="00975B14" w:rsidRDefault="00570BF6" w:rsidP="00975B14">
      <w:pPr>
        <w:widowControl w:val="0"/>
        <w:autoSpaceDE w:val="0"/>
        <w:autoSpaceDN w:val="0"/>
        <w:jc w:val="both"/>
        <w:rPr>
          <w:sz w:val="24"/>
        </w:rPr>
      </w:pPr>
      <w:r>
        <w:rPr>
          <w:sz w:val="24"/>
        </w:rPr>
        <w:t xml:space="preserve">утвержденными Постановлением </w:t>
      </w:r>
      <w:r w:rsidR="00975B14" w:rsidRPr="00975B14">
        <w:rPr>
          <w:sz w:val="24"/>
        </w:rPr>
        <w:t>Правительства</w:t>
      </w:r>
      <w:r>
        <w:rPr>
          <w:sz w:val="24"/>
        </w:rPr>
        <w:t xml:space="preserve"> Российской</w:t>
      </w:r>
      <w:r w:rsidR="00975B14" w:rsidRPr="00975B14">
        <w:rPr>
          <w:sz w:val="24"/>
        </w:rPr>
        <w:t xml:space="preserve"> Федерации</w:t>
      </w:r>
    </w:p>
    <w:p w:rsidR="00975B14" w:rsidRPr="00975B14" w:rsidRDefault="00570BF6" w:rsidP="00570BF6">
      <w:pPr>
        <w:widowControl w:val="0"/>
        <w:autoSpaceDE w:val="0"/>
        <w:autoSpaceDN w:val="0"/>
        <w:jc w:val="both"/>
        <w:rPr>
          <w:sz w:val="24"/>
        </w:rPr>
      </w:pPr>
      <w:r>
        <w:rPr>
          <w:sz w:val="24"/>
        </w:rPr>
        <w:t xml:space="preserve">от 21.12.2018 N </w:t>
      </w:r>
      <w:r w:rsidR="00975B14" w:rsidRPr="00975B14">
        <w:rPr>
          <w:sz w:val="24"/>
        </w:rPr>
        <w:t>1616</w:t>
      </w:r>
      <w:r>
        <w:rPr>
          <w:sz w:val="24"/>
        </w:rPr>
        <w:t xml:space="preserve">. </w:t>
      </w:r>
    </w:p>
    <w:p w:rsidR="00975B14" w:rsidRPr="00975B14" w:rsidRDefault="00975B14" w:rsidP="00975B14">
      <w:pPr>
        <w:widowControl w:val="0"/>
        <w:autoSpaceDE w:val="0"/>
        <w:autoSpaceDN w:val="0"/>
        <w:jc w:val="both"/>
        <w:rPr>
          <w:sz w:val="24"/>
        </w:rPr>
      </w:pPr>
    </w:p>
    <w:p w:rsidR="00975B14" w:rsidRPr="00975B14" w:rsidRDefault="00975B14" w:rsidP="00975B14">
      <w:pPr>
        <w:widowControl w:val="0"/>
        <w:autoSpaceDE w:val="0"/>
        <w:autoSpaceDN w:val="0"/>
        <w:jc w:val="both"/>
        <w:rPr>
          <w:sz w:val="24"/>
        </w:rPr>
      </w:pPr>
      <w:r w:rsidRPr="00975B14">
        <w:rPr>
          <w:sz w:val="24"/>
        </w:rPr>
        <w:t>_________________  ____________________________________</w:t>
      </w:r>
    </w:p>
    <w:p w:rsidR="00975B14" w:rsidRPr="00975B14" w:rsidRDefault="00975B14" w:rsidP="00975B14">
      <w:pPr>
        <w:widowControl w:val="0"/>
        <w:autoSpaceDE w:val="0"/>
        <w:autoSpaceDN w:val="0"/>
        <w:jc w:val="both"/>
        <w:rPr>
          <w:sz w:val="24"/>
        </w:rPr>
      </w:pPr>
      <w:r w:rsidRPr="00975B14">
        <w:rPr>
          <w:sz w:val="24"/>
        </w:rPr>
        <w:t xml:space="preserve">    (подпись)                    (</w:t>
      </w:r>
      <w:proofErr w:type="spellStart"/>
      <w:r w:rsidRPr="00975B14">
        <w:rPr>
          <w:sz w:val="24"/>
        </w:rPr>
        <w:t>ф.и.</w:t>
      </w:r>
      <w:proofErr w:type="gramStart"/>
      <w:r w:rsidRPr="00975B14">
        <w:rPr>
          <w:sz w:val="24"/>
        </w:rPr>
        <w:t>о</w:t>
      </w:r>
      <w:proofErr w:type="gramEnd"/>
      <w:r w:rsidRPr="00975B14">
        <w:rPr>
          <w:sz w:val="24"/>
        </w:rPr>
        <w:t>.</w:t>
      </w:r>
      <w:proofErr w:type="spellEnd"/>
      <w:r w:rsidRPr="00975B14">
        <w:rPr>
          <w:sz w:val="24"/>
        </w:rPr>
        <w:t>)</w:t>
      </w:r>
    </w:p>
    <w:p w:rsidR="00975B14" w:rsidRPr="00975B14" w:rsidRDefault="00975B14" w:rsidP="00975B14">
      <w:pPr>
        <w:widowControl w:val="0"/>
        <w:autoSpaceDE w:val="0"/>
        <w:autoSpaceDN w:val="0"/>
        <w:jc w:val="both"/>
        <w:rPr>
          <w:sz w:val="24"/>
        </w:rPr>
      </w:pPr>
    </w:p>
    <w:p w:rsidR="00975B14" w:rsidRPr="00975B14" w:rsidRDefault="002A567B" w:rsidP="00975B14">
      <w:pPr>
        <w:widowControl w:val="0"/>
        <w:autoSpaceDE w:val="0"/>
        <w:autoSpaceDN w:val="0"/>
        <w:jc w:val="both"/>
        <w:rPr>
          <w:sz w:val="24"/>
        </w:rPr>
      </w:pPr>
      <w:r>
        <w:rPr>
          <w:sz w:val="24"/>
        </w:rPr>
        <w:t>"__" _____________ 2</w:t>
      </w:r>
      <w:r w:rsidR="00D6078D">
        <w:rPr>
          <w:sz w:val="24"/>
        </w:rPr>
        <w:t>0</w:t>
      </w:r>
      <w:r w:rsidR="00D6078D">
        <w:rPr>
          <w:sz w:val="24"/>
        </w:rPr>
        <w:softHyphen/>
      </w:r>
      <w:r w:rsidR="00D6078D">
        <w:rPr>
          <w:sz w:val="24"/>
        </w:rPr>
        <w:softHyphen/>
      </w:r>
      <w:r w:rsidR="00D6078D">
        <w:rPr>
          <w:sz w:val="24"/>
        </w:rPr>
        <w:softHyphen/>
        <w:t>__</w:t>
      </w:r>
      <w:r w:rsidR="00975B14" w:rsidRPr="00975B14">
        <w:rPr>
          <w:sz w:val="24"/>
        </w:rPr>
        <w:t xml:space="preserve"> г.</w:t>
      </w:r>
    </w:p>
    <w:p w:rsidR="00975B14" w:rsidRPr="00975B14" w:rsidRDefault="00975B14" w:rsidP="00975B14">
      <w:pPr>
        <w:widowControl w:val="0"/>
        <w:autoSpaceDE w:val="0"/>
        <w:autoSpaceDN w:val="0"/>
        <w:jc w:val="both"/>
        <w:rPr>
          <w:sz w:val="24"/>
        </w:rPr>
      </w:pPr>
    </w:p>
    <w:p w:rsidR="00975B14" w:rsidRPr="00975B14" w:rsidRDefault="00975B14" w:rsidP="00975B14">
      <w:pPr>
        <w:widowControl w:val="0"/>
        <w:autoSpaceDE w:val="0"/>
        <w:autoSpaceDN w:val="0"/>
        <w:jc w:val="both"/>
        <w:rPr>
          <w:sz w:val="24"/>
        </w:rPr>
      </w:pPr>
      <w:r w:rsidRPr="00975B14">
        <w:rPr>
          <w:sz w:val="24"/>
        </w:rPr>
        <w:t>М.П.</w:t>
      </w:r>
    </w:p>
    <w:p w:rsidR="00F81315" w:rsidRPr="00F73674" w:rsidRDefault="00F81315" w:rsidP="00C55FFC">
      <w:pPr>
        <w:rPr>
          <w:sz w:val="24"/>
        </w:rPr>
        <w:sectPr w:rsidR="00F81315" w:rsidRPr="00F73674">
          <w:pgSz w:w="11907" w:h="16840" w:code="9"/>
          <w:pgMar w:top="680" w:right="680" w:bottom="680" w:left="1021" w:header="454" w:footer="454" w:gutter="0"/>
          <w:cols w:space="720"/>
          <w:titlePg/>
        </w:sectPr>
      </w:pPr>
    </w:p>
    <w:p w:rsidR="00B16094" w:rsidRDefault="00B16094" w:rsidP="00B16094">
      <w:pPr>
        <w:pStyle w:val="1"/>
        <w:spacing w:line="240" w:lineRule="auto"/>
        <w:ind w:left="4860"/>
        <w:jc w:val="right"/>
        <w:rPr>
          <w:sz w:val="24"/>
          <w:szCs w:val="24"/>
        </w:rPr>
      </w:pPr>
      <w:bookmarkStart w:id="139" w:name="_Toc122934472"/>
      <w:r w:rsidRPr="00F73674">
        <w:rPr>
          <w:sz w:val="24"/>
          <w:szCs w:val="24"/>
        </w:rPr>
        <w:lastRenderedPageBreak/>
        <w:t xml:space="preserve">Приложение № </w:t>
      </w:r>
      <w:r>
        <w:rPr>
          <w:sz w:val="24"/>
          <w:szCs w:val="24"/>
        </w:rPr>
        <w:t>6</w:t>
      </w:r>
      <w:bookmarkEnd w:id="139"/>
    </w:p>
    <w:p w:rsidR="00B16094" w:rsidRPr="00F73674" w:rsidRDefault="00B16094" w:rsidP="00B16094">
      <w:pPr>
        <w:pStyle w:val="1"/>
        <w:spacing w:line="240" w:lineRule="auto"/>
        <w:ind w:left="4860"/>
        <w:jc w:val="right"/>
        <w:rPr>
          <w:sz w:val="24"/>
          <w:szCs w:val="24"/>
        </w:rPr>
      </w:pPr>
      <w:r w:rsidRPr="00F73674">
        <w:rPr>
          <w:sz w:val="24"/>
          <w:szCs w:val="24"/>
        </w:rPr>
        <w:t xml:space="preserve"> </w:t>
      </w:r>
      <w:bookmarkStart w:id="140" w:name="_Toc122934473"/>
      <w:r w:rsidRPr="002A567B">
        <w:rPr>
          <w:sz w:val="24"/>
          <w:szCs w:val="24"/>
        </w:rPr>
        <w:t>к конкурсной документации</w:t>
      </w:r>
      <w:bookmarkEnd w:id="140"/>
    </w:p>
    <w:p w:rsidR="00B16094" w:rsidRDefault="00B16094" w:rsidP="00FB0164">
      <w:pPr>
        <w:pStyle w:val="1"/>
        <w:spacing w:line="240" w:lineRule="auto"/>
        <w:ind w:left="4860"/>
        <w:rPr>
          <w:sz w:val="24"/>
          <w:szCs w:val="24"/>
        </w:rPr>
      </w:pPr>
    </w:p>
    <w:p w:rsidR="00FB0164" w:rsidRPr="00FB0164" w:rsidRDefault="00FB0164" w:rsidP="00FB0164">
      <w:pPr>
        <w:pStyle w:val="26"/>
        <w:shd w:val="clear" w:color="auto" w:fill="auto"/>
        <w:spacing w:after="0" w:line="277" w:lineRule="exact"/>
        <w:ind w:left="140"/>
        <w:jc w:val="center"/>
        <w:rPr>
          <w:sz w:val="24"/>
        </w:rPr>
      </w:pPr>
      <w:r w:rsidRPr="00FB0164">
        <w:rPr>
          <w:sz w:val="24"/>
        </w:rPr>
        <w:t>Извещение</w:t>
      </w:r>
    </w:p>
    <w:p w:rsidR="00B16094" w:rsidRDefault="00FB0164" w:rsidP="00FB0164">
      <w:pPr>
        <w:pStyle w:val="26"/>
        <w:spacing w:after="0" w:line="240" w:lineRule="auto"/>
        <w:ind w:firstLine="420"/>
        <w:jc w:val="center"/>
        <w:rPr>
          <w:sz w:val="24"/>
        </w:rPr>
      </w:pPr>
      <w:r w:rsidRPr="00FB0164">
        <w:rPr>
          <w:sz w:val="24"/>
        </w:rPr>
        <w:t xml:space="preserve">о проведении открытого конкурса по отбору управляющей организации для управления многоквартирным домом, расположенным по адресу: Республика Татарстан, город Набережные Челны, проспект </w:t>
      </w:r>
      <w:proofErr w:type="spellStart"/>
      <w:r w:rsidRPr="00FB0164">
        <w:rPr>
          <w:sz w:val="24"/>
        </w:rPr>
        <w:t>Абдурахмана</w:t>
      </w:r>
      <w:proofErr w:type="spellEnd"/>
      <w:r w:rsidRPr="00FB0164">
        <w:rPr>
          <w:sz w:val="24"/>
        </w:rPr>
        <w:t xml:space="preserve"> </w:t>
      </w:r>
      <w:proofErr w:type="spellStart"/>
      <w:r w:rsidRPr="00FB0164">
        <w:rPr>
          <w:sz w:val="24"/>
        </w:rPr>
        <w:t>Абсалямова</w:t>
      </w:r>
      <w:proofErr w:type="spellEnd"/>
      <w:r w:rsidRPr="00FB0164">
        <w:rPr>
          <w:sz w:val="24"/>
        </w:rPr>
        <w:t>, дом 21</w:t>
      </w:r>
    </w:p>
    <w:tbl>
      <w:tblPr>
        <w:tblW w:w="10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9517"/>
      </w:tblGrid>
      <w:tr w:rsidR="00B074E8" w:rsidRPr="00F73674" w:rsidTr="00C76DAD">
        <w:trPr>
          <w:trHeight w:val="466"/>
        </w:trPr>
        <w:tc>
          <w:tcPr>
            <w:tcW w:w="10243" w:type="dxa"/>
            <w:gridSpan w:val="2"/>
            <w:shd w:val="clear" w:color="auto" w:fill="auto"/>
            <w:vAlign w:val="bottom"/>
          </w:tcPr>
          <w:p w:rsidR="00B074E8" w:rsidRPr="00F73674" w:rsidRDefault="00B074E8" w:rsidP="00B074E8">
            <w:pPr>
              <w:jc w:val="both"/>
              <w:rPr>
                <w:sz w:val="24"/>
              </w:rPr>
            </w:pPr>
            <w:r w:rsidRPr="00F73674">
              <w:rPr>
                <w:sz w:val="24"/>
              </w:rPr>
              <w:t>Следующая информация и данные для открытого</w:t>
            </w:r>
            <w:r>
              <w:rPr>
                <w:sz w:val="24"/>
              </w:rPr>
              <w:t xml:space="preserve"> конкурса по отбору</w:t>
            </w:r>
            <w:r w:rsidRPr="00F73674">
              <w:rPr>
                <w:sz w:val="24"/>
              </w:rPr>
              <w:t xml:space="preserve"> управляющей организации для управления многоквартирным </w:t>
            </w:r>
            <w:r>
              <w:rPr>
                <w:sz w:val="24"/>
              </w:rPr>
              <w:t>домом конкретизируют положения к</w:t>
            </w:r>
            <w:r w:rsidRPr="00F73674">
              <w:rPr>
                <w:sz w:val="24"/>
              </w:rPr>
              <w:t xml:space="preserve">онкурсной документации. </w:t>
            </w:r>
          </w:p>
        </w:tc>
      </w:tr>
      <w:tr w:rsidR="00B074E8" w:rsidRPr="00F73674" w:rsidTr="00B074E8">
        <w:trPr>
          <w:trHeight w:val="255"/>
        </w:trPr>
        <w:tc>
          <w:tcPr>
            <w:tcW w:w="726" w:type="dxa"/>
            <w:vMerge w:val="restart"/>
            <w:shd w:val="clear" w:color="auto" w:fill="auto"/>
            <w:vAlign w:val="center"/>
          </w:tcPr>
          <w:p w:rsidR="00B074E8" w:rsidRPr="00F73674" w:rsidRDefault="00B074E8" w:rsidP="00B074E8">
            <w:pPr>
              <w:jc w:val="center"/>
              <w:rPr>
                <w:sz w:val="24"/>
              </w:rPr>
            </w:pPr>
            <w:r w:rsidRPr="00F73674">
              <w:rPr>
                <w:sz w:val="24"/>
              </w:rPr>
              <w:t>1</w:t>
            </w:r>
          </w:p>
        </w:tc>
        <w:tc>
          <w:tcPr>
            <w:tcW w:w="9517" w:type="dxa"/>
            <w:shd w:val="clear" w:color="auto" w:fill="auto"/>
          </w:tcPr>
          <w:p w:rsidR="00B074E8" w:rsidRPr="00F73674" w:rsidRDefault="00B074E8" w:rsidP="00B074E8">
            <w:pPr>
              <w:rPr>
                <w:b/>
                <w:bCs/>
                <w:sz w:val="24"/>
              </w:rPr>
            </w:pPr>
            <w:r w:rsidRPr="00F73674">
              <w:rPr>
                <w:b/>
                <w:bCs/>
                <w:sz w:val="24"/>
              </w:rPr>
              <w:t xml:space="preserve">Наименование </w:t>
            </w:r>
            <w:r>
              <w:rPr>
                <w:b/>
                <w:bCs/>
                <w:sz w:val="24"/>
              </w:rPr>
              <w:t>организатор</w:t>
            </w:r>
            <w:r w:rsidRPr="00F73674">
              <w:rPr>
                <w:b/>
                <w:bCs/>
                <w:sz w:val="24"/>
              </w:rPr>
              <w:t>а</w:t>
            </w:r>
            <w:r>
              <w:rPr>
                <w:b/>
                <w:bCs/>
                <w:sz w:val="24"/>
              </w:rPr>
              <w:t xml:space="preserve"> открытого конкурса</w:t>
            </w:r>
            <w:r w:rsidRPr="00F73674">
              <w:rPr>
                <w:b/>
                <w:bCs/>
                <w:sz w:val="24"/>
              </w:rPr>
              <w:t>, контактная информация:</w:t>
            </w:r>
          </w:p>
        </w:tc>
      </w:tr>
      <w:tr w:rsidR="00B074E8" w:rsidRPr="00F73674" w:rsidTr="00B074E8">
        <w:trPr>
          <w:trHeight w:val="255"/>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rPr>
                <w:sz w:val="24"/>
              </w:rPr>
            </w:pPr>
            <w:r w:rsidRPr="00F73674">
              <w:rPr>
                <w:sz w:val="24"/>
              </w:rPr>
              <w:t xml:space="preserve">Исполнительный комитет </w:t>
            </w:r>
            <w:r>
              <w:rPr>
                <w:sz w:val="24"/>
              </w:rPr>
              <w:t>муниципального образования город Набережные Челны Республика Татарстан</w:t>
            </w:r>
          </w:p>
        </w:tc>
      </w:tr>
      <w:tr w:rsidR="00B074E8" w:rsidRPr="00F73674" w:rsidTr="00B074E8">
        <w:trPr>
          <w:trHeight w:val="255"/>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rPr>
                <w:sz w:val="24"/>
              </w:rPr>
            </w:pPr>
            <w:r>
              <w:rPr>
                <w:sz w:val="24"/>
              </w:rPr>
              <w:t>Адрес: 423805</w:t>
            </w:r>
            <w:r w:rsidRPr="00F73674">
              <w:rPr>
                <w:sz w:val="24"/>
              </w:rPr>
              <w:t xml:space="preserve">, РТ, г. </w:t>
            </w:r>
            <w:r w:rsidRPr="008D5E05">
              <w:rPr>
                <w:sz w:val="24"/>
              </w:rPr>
              <w:t xml:space="preserve">Набережные Челны, пр-т Хасана </w:t>
            </w:r>
            <w:proofErr w:type="spellStart"/>
            <w:r w:rsidRPr="008D5E05">
              <w:rPr>
                <w:sz w:val="24"/>
              </w:rPr>
              <w:t>Туфана</w:t>
            </w:r>
            <w:proofErr w:type="spellEnd"/>
            <w:r w:rsidRPr="008D5E05">
              <w:rPr>
                <w:sz w:val="24"/>
              </w:rPr>
              <w:t>, д. 23</w:t>
            </w:r>
          </w:p>
        </w:tc>
      </w:tr>
      <w:tr w:rsidR="00B074E8" w:rsidRPr="00F73674" w:rsidTr="00B074E8">
        <w:trPr>
          <w:trHeight w:val="255"/>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sz w:val="24"/>
              </w:rPr>
            </w:pPr>
            <w:r w:rsidRPr="00F73674">
              <w:rPr>
                <w:sz w:val="24"/>
              </w:rPr>
              <w:t xml:space="preserve">Контактный тел.: </w:t>
            </w:r>
            <w:r>
              <w:rPr>
                <w:sz w:val="24"/>
              </w:rPr>
              <w:t>58-38-41, 30-55-59</w:t>
            </w:r>
          </w:p>
        </w:tc>
      </w:tr>
      <w:tr w:rsidR="00B074E8" w:rsidRPr="00677B77" w:rsidTr="00B074E8">
        <w:trPr>
          <w:trHeight w:val="255"/>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sz w:val="24"/>
                <w:lang w:val="en-US"/>
              </w:rPr>
            </w:pPr>
            <w:r w:rsidRPr="00F73674">
              <w:rPr>
                <w:sz w:val="24"/>
                <w:lang w:val="en-US"/>
              </w:rPr>
              <w:t xml:space="preserve">E-mail: </w:t>
            </w:r>
            <w:r w:rsidRPr="008D5E05">
              <w:rPr>
                <w:sz w:val="24"/>
                <w:lang w:val="en-US"/>
              </w:rPr>
              <w:t>kancel.chelny@tatar.ru</w:t>
            </w:r>
          </w:p>
        </w:tc>
      </w:tr>
      <w:tr w:rsidR="00B074E8" w:rsidRPr="00F73674" w:rsidTr="00B074E8">
        <w:trPr>
          <w:trHeight w:val="255"/>
        </w:trPr>
        <w:tc>
          <w:tcPr>
            <w:tcW w:w="726" w:type="dxa"/>
            <w:vMerge/>
            <w:vAlign w:val="center"/>
          </w:tcPr>
          <w:p w:rsidR="00B074E8" w:rsidRPr="00F73674" w:rsidRDefault="00B074E8" w:rsidP="00B074E8">
            <w:pPr>
              <w:rPr>
                <w:sz w:val="24"/>
                <w:lang w:val="en-US"/>
              </w:rPr>
            </w:pPr>
          </w:p>
        </w:tc>
        <w:tc>
          <w:tcPr>
            <w:tcW w:w="9517" w:type="dxa"/>
            <w:shd w:val="clear" w:color="auto" w:fill="auto"/>
          </w:tcPr>
          <w:p w:rsidR="00B074E8" w:rsidRPr="00F73674" w:rsidRDefault="00B074E8" w:rsidP="00B074E8">
            <w:pPr>
              <w:rPr>
                <w:sz w:val="24"/>
              </w:rPr>
            </w:pPr>
            <w:r w:rsidRPr="00F73674">
              <w:rPr>
                <w:sz w:val="24"/>
              </w:rPr>
              <w:t xml:space="preserve">Официальный сайт размещения </w:t>
            </w:r>
            <w:r>
              <w:rPr>
                <w:sz w:val="24"/>
              </w:rPr>
              <w:t>открытого конкурса</w:t>
            </w:r>
            <w:r w:rsidRPr="00F73674">
              <w:rPr>
                <w:sz w:val="24"/>
              </w:rPr>
              <w:t>: www.torgi.gov.ru</w:t>
            </w:r>
          </w:p>
        </w:tc>
      </w:tr>
      <w:tr w:rsidR="00B074E8" w:rsidRPr="00F73674" w:rsidTr="00B074E8">
        <w:trPr>
          <w:trHeight w:val="510"/>
        </w:trPr>
        <w:tc>
          <w:tcPr>
            <w:tcW w:w="726" w:type="dxa"/>
            <w:shd w:val="clear" w:color="auto" w:fill="auto"/>
            <w:vAlign w:val="center"/>
          </w:tcPr>
          <w:p w:rsidR="00B074E8" w:rsidRPr="00F73674" w:rsidRDefault="00B074E8" w:rsidP="00B074E8">
            <w:pPr>
              <w:jc w:val="center"/>
              <w:rPr>
                <w:sz w:val="24"/>
              </w:rPr>
            </w:pPr>
            <w:r w:rsidRPr="00F73674">
              <w:rPr>
                <w:sz w:val="24"/>
              </w:rPr>
              <w:t>2</w:t>
            </w:r>
          </w:p>
        </w:tc>
        <w:tc>
          <w:tcPr>
            <w:tcW w:w="9517" w:type="dxa"/>
            <w:shd w:val="clear" w:color="auto" w:fill="auto"/>
          </w:tcPr>
          <w:p w:rsidR="00B074E8" w:rsidRPr="00F73674" w:rsidRDefault="00B074E8" w:rsidP="00B074E8">
            <w:pPr>
              <w:jc w:val="both"/>
              <w:rPr>
                <w:sz w:val="24"/>
              </w:rPr>
            </w:pPr>
            <w:r>
              <w:rPr>
                <w:b/>
                <w:bCs/>
                <w:sz w:val="24"/>
              </w:rPr>
              <w:t>П</w:t>
            </w:r>
            <w:r w:rsidRPr="00F73674">
              <w:rPr>
                <w:b/>
                <w:bCs/>
                <w:sz w:val="24"/>
              </w:rPr>
              <w:t xml:space="preserve">редмет </w:t>
            </w:r>
            <w:r>
              <w:rPr>
                <w:b/>
                <w:bCs/>
                <w:sz w:val="24"/>
              </w:rPr>
              <w:t>открытого конкурса</w:t>
            </w:r>
            <w:r w:rsidRPr="00F73674">
              <w:rPr>
                <w:b/>
                <w:bCs/>
                <w:sz w:val="24"/>
              </w:rPr>
              <w:t xml:space="preserve">: </w:t>
            </w:r>
            <w:r w:rsidRPr="00F73674">
              <w:rPr>
                <w:sz w:val="24"/>
              </w:rPr>
              <w:t>Конкурс</w:t>
            </w:r>
            <w:r w:rsidRPr="00F73674">
              <w:rPr>
                <w:b/>
                <w:bCs/>
                <w:sz w:val="24"/>
              </w:rPr>
              <w:t xml:space="preserve"> </w:t>
            </w:r>
            <w:r w:rsidRPr="00F73674">
              <w:rPr>
                <w:sz w:val="24"/>
              </w:rPr>
              <w:t xml:space="preserve">является открытым.  Право заключения договора управления многоквартирным домом в отношении объекта </w:t>
            </w:r>
            <w:r>
              <w:rPr>
                <w:sz w:val="24"/>
              </w:rPr>
              <w:t>открытого конкурса</w:t>
            </w:r>
            <w:r w:rsidRPr="00F73674">
              <w:rPr>
                <w:sz w:val="24"/>
              </w:rPr>
              <w:t>.</w:t>
            </w:r>
          </w:p>
          <w:p w:rsidR="00B074E8" w:rsidRPr="00F73674" w:rsidRDefault="00B074E8" w:rsidP="00B074E8">
            <w:pPr>
              <w:jc w:val="both"/>
              <w:rPr>
                <w:b/>
                <w:bCs/>
                <w:i/>
                <w:sz w:val="24"/>
              </w:rPr>
            </w:pPr>
            <w:r w:rsidRPr="00F73674">
              <w:rPr>
                <w:b/>
                <w:bCs/>
                <w:sz w:val="24"/>
              </w:rPr>
              <w:t xml:space="preserve">Основание проведения </w:t>
            </w:r>
            <w:r>
              <w:rPr>
                <w:b/>
                <w:bCs/>
                <w:sz w:val="24"/>
              </w:rPr>
              <w:t>открытого конкурса</w:t>
            </w:r>
            <w:r w:rsidRPr="00F73674">
              <w:rPr>
                <w:b/>
                <w:bCs/>
                <w:sz w:val="24"/>
              </w:rPr>
              <w:t xml:space="preserve">: </w:t>
            </w:r>
            <w:r w:rsidRPr="00F73674">
              <w:rPr>
                <w:b/>
                <w:bCs/>
                <w:i/>
                <w:sz w:val="24"/>
              </w:rPr>
              <w:t>часть 4 статьи 161 Жилищного кодекса</w:t>
            </w:r>
            <w:r>
              <w:rPr>
                <w:b/>
                <w:bCs/>
                <w:i/>
                <w:sz w:val="24"/>
              </w:rPr>
              <w:t xml:space="preserve"> РФ,</w:t>
            </w:r>
            <w:r w:rsidRPr="00F73674">
              <w:rPr>
                <w:b/>
                <w:bCs/>
                <w:i/>
                <w:sz w:val="24"/>
              </w:rPr>
              <w:t xml:space="preserve"> Федеральный закон </w:t>
            </w:r>
            <w:r>
              <w:rPr>
                <w:b/>
                <w:bCs/>
                <w:i/>
                <w:sz w:val="24"/>
              </w:rPr>
              <w:t xml:space="preserve">от 21.07.2014 </w:t>
            </w:r>
            <w:r w:rsidRPr="00F73674">
              <w:rPr>
                <w:b/>
                <w:bCs/>
                <w:i/>
                <w:sz w:val="24"/>
              </w:rPr>
              <w:t xml:space="preserve">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b/>
                <w:bCs/>
                <w:i/>
                <w:sz w:val="24"/>
              </w:rPr>
              <w:t xml:space="preserve"> Постановление П</w:t>
            </w:r>
            <w:r w:rsidRPr="00F73674">
              <w:rPr>
                <w:b/>
                <w:bCs/>
                <w:i/>
                <w:sz w:val="24"/>
              </w:rPr>
              <w:t>равитель</w:t>
            </w:r>
            <w:r>
              <w:rPr>
                <w:b/>
                <w:bCs/>
                <w:i/>
                <w:sz w:val="24"/>
              </w:rPr>
              <w:t>ства Российской Федерации от 06.02.</w:t>
            </w:r>
            <w:r w:rsidRPr="00F73674">
              <w:rPr>
                <w:b/>
                <w:bCs/>
                <w:i/>
                <w:sz w:val="24"/>
              </w:rPr>
              <w:t>2006   № 75 «О порядке проведения органом м</w:t>
            </w:r>
            <w:r>
              <w:rPr>
                <w:b/>
                <w:bCs/>
                <w:i/>
                <w:sz w:val="24"/>
              </w:rPr>
              <w:t xml:space="preserve">естного самоуправления </w:t>
            </w:r>
            <w:r w:rsidRPr="00F73674">
              <w:rPr>
                <w:b/>
                <w:bCs/>
                <w:i/>
                <w:sz w:val="24"/>
              </w:rPr>
              <w:t xml:space="preserve"> </w:t>
            </w:r>
            <w:r>
              <w:rPr>
                <w:b/>
                <w:bCs/>
                <w:i/>
                <w:sz w:val="24"/>
              </w:rPr>
              <w:t>открытого конкурса</w:t>
            </w:r>
            <w:r w:rsidRPr="00F73674">
              <w:rPr>
                <w:b/>
                <w:bCs/>
                <w:i/>
                <w:sz w:val="24"/>
              </w:rPr>
              <w:t xml:space="preserve"> по отбору управляющей организации для управления многоквартирным домом»,</w:t>
            </w:r>
            <w:r w:rsidRPr="00F73674">
              <w:rPr>
                <w:sz w:val="24"/>
              </w:rPr>
              <w:t xml:space="preserve"> </w:t>
            </w:r>
          </w:p>
        </w:tc>
      </w:tr>
      <w:tr w:rsidR="00B074E8" w:rsidRPr="0002460D" w:rsidTr="00B074E8">
        <w:trPr>
          <w:trHeight w:val="61"/>
        </w:trPr>
        <w:tc>
          <w:tcPr>
            <w:tcW w:w="726" w:type="dxa"/>
            <w:shd w:val="clear" w:color="auto" w:fill="auto"/>
            <w:vAlign w:val="center"/>
          </w:tcPr>
          <w:p w:rsidR="00B074E8" w:rsidRPr="00F73674" w:rsidRDefault="00B074E8" w:rsidP="00B074E8">
            <w:pPr>
              <w:jc w:val="center"/>
              <w:rPr>
                <w:sz w:val="24"/>
              </w:rPr>
            </w:pPr>
            <w:r w:rsidRPr="00F73674">
              <w:rPr>
                <w:sz w:val="24"/>
              </w:rPr>
              <w:t>3</w:t>
            </w:r>
          </w:p>
        </w:tc>
        <w:tc>
          <w:tcPr>
            <w:tcW w:w="9517" w:type="dxa"/>
            <w:shd w:val="clear" w:color="auto" w:fill="auto"/>
          </w:tcPr>
          <w:p w:rsidR="00B074E8" w:rsidRPr="0002460D" w:rsidRDefault="00B074E8" w:rsidP="00B074E8">
            <w:pPr>
              <w:spacing w:before="240"/>
              <w:rPr>
                <w:sz w:val="24"/>
              </w:rPr>
            </w:pPr>
            <w:r w:rsidRPr="00F73674">
              <w:rPr>
                <w:b/>
                <w:bCs/>
                <w:sz w:val="24"/>
              </w:rPr>
              <w:t xml:space="preserve">Объект </w:t>
            </w:r>
            <w:r>
              <w:rPr>
                <w:b/>
                <w:bCs/>
                <w:sz w:val="24"/>
              </w:rPr>
              <w:t>открытого конкурса</w:t>
            </w:r>
            <w:r w:rsidRPr="00F73674">
              <w:rPr>
                <w:b/>
                <w:bCs/>
                <w:sz w:val="24"/>
              </w:rPr>
              <w:t xml:space="preserve">: </w:t>
            </w:r>
            <w:r w:rsidRPr="00F73674">
              <w:rPr>
                <w:sz w:val="24"/>
              </w:rPr>
              <w:t xml:space="preserve">жилой дом, расположенный по адресу: Республика Татарстан, </w:t>
            </w:r>
            <w:r>
              <w:rPr>
                <w:sz w:val="24"/>
              </w:rPr>
              <w:t xml:space="preserve">город Набережные Челны, проспект </w:t>
            </w:r>
            <w:proofErr w:type="spellStart"/>
            <w:r>
              <w:rPr>
                <w:sz w:val="24"/>
              </w:rPr>
              <w:t>Абдурахмана</w:t>
            </w:r>
            <w:proofErr w:type="spellEnd"/>
            <w:r>
              <w:rPr>
                <w:sz w:val="24"/>
              </w:rPr>
              <w:t xml:space="preserve"> </w:t>
            </w:r>
            <w:proofErr w:type="spellStart"/>
            <w:r>
              <w:rPr>
                <w:sz w:val="24"/>
              </w:rPr>
              <w:t>Абсалямова</w:t>
            </w:r>
            <w:proofErr w:type="spellEnd"/>
            <w:r>
              <w:rPr>
                <w:sz w:val="24"/>
              </w:rPr>
              <w:t>, дом 21</w:t>
            </w:r>
          </w:p>
        </w:tc>
      </w:tr>
      <w:tr w:rsidR="00B074E8" w:rsidRPr="00F73674" w:rsidTr="00B074E8">
        <w:trPr>
          <w:trHeight w:val="510"/>
        </w:trPr>
        <w:tc>
          <w:tcPr>
            <w:tcW w:w="726" w:type="dxa"/>
            <w:vMerge w:val="restart"/>
            <w:shd w:val="clear" w:color="auto" w:fill="auto"/>
            <w:vAlign w:val="center"/>
          </w:tcPr>
          <w:p w:rsidR="00B074E8" w:rsidRPr="00F73674" w:rsidRDefault="00B074E8" w:rsidP="00B074E8">
            <w:pPr>
              <w:jc w:val="center"/>
              <w:rPr>
                <w:sz w:val="24"/>
              </w:rPr>
            </w:pPr>
            <w:r w:rsidRPr="00F73674">
              <w:rPr>
                <w:sz w:val="24"/>
              </w:rPr>
              <w:t>4</w:t>
            </w:r>
          </w:p>
        </w:tc>
        <w:tc>
          <w:tcPr>
            <w:tcW w:w="9517" w:type="dxa"/>
            <w:shd w:val="clear" w:color="auto" w:fill="auto"/>
          </w:tcPr>
          <w:p w:rsidR="00B074E8" w:rsidRPr="00F73674" w:rsidRDefault="00B074E8" w:rsidP="00CD2781">
            <w:pPr>
              <w:rPr>
                <w:b/>
                <w:bCs/>
                <w:sz w:val="24"/>
              </w:rPr>
            </w:pPr>
            <w:r w:rsidRPr="00F73674">
              <w:rPr>
                <w:b/>
                <w:bCs/>
                <w:sz w:val="24"/>
              </w:rPr>
              <w:t xml:space="preserve">Место, условия и сроки </w:t>
            </w:r>
            <w:r>
              <w:rPr>
                <w:b/>
                <w:bCs/>
                <w:sz w:val="24"/>
              </w:rPr>
              <w:t>проведения открытого конкурса</w:t>
            </w:r>
            <w:r w:rsidRPr="00F73674">
              <w:rPr>
                <w:b/>
                <w:bCs/>
                <w:sz w:val="24"/>
              </w:rPr>
              <w:t xml:space="preserve">: </w:t>
            </w:r>
            <w:r>
              <w:rPr>
                <w:b/>
                <w:bCs/>
                <w:sz w:val="24"/>
              </w:rPr>
              <w:t xml:space="preserve">открытый </w:t>
            </w:r>
            <w:r w:rsidRPr="0088102A">
              <w:rPr>
                <w:b/>
                <w:bCs/>
                <w:sz w:val="24"/>
              </w:rPr>
              <w:t>конкурс проводится в 10:00 ч</w:t>
            </w:r>
            <w:r w:rsidRPr="00677B77">
              <w:rPr>
                <w:b/>
                <w:bCs/>
                <w:sz w:val="24"/>
              </w:rPr>
              <w:t xml:space="preserve">. </w:t>
            </w:r>
            <w:r w:rsidR="00CD2781" w:rsidRPr="00677B77">
              <w:rPr>
                <w:b/>
                <w:bCs/>
                <w:sz w:val="24"/>
              </w:rPr>
              <w:t>27.04.2023</w:t>
            </w:r>
            <w:r w:rsidRPr="00677B77">
              <w:rPr>
                <w:b/>
                <w:bCs/>
                <w:sz w:val="24"/>
              </w:rPr>
              <w:t>г</w:t>
            </w:r>
            <w:r w:rsidRPr="00F73674">
              <w:rPr>
                <w:b/>
                <w:bCs/>
                <w:sz w:val="24"/>
              </w:rPr>
              <w:t>. по адресу: Р</w:t>
            </w:r>
            <w:r>
              <w:rPr>
                <w:b/>
                <w:bCs/>
                <w:sz w:val="24"/>
              </w:rPr>
              <w:t xml:space="preserve">еспублика </w:t>
            </w:r>
            <w:r w:rsidRPr="00F73674">
              <w:rPr>
                <w:b/>
                <w:bCs/>
                <w:sz w:val="24"/>
              </w:rPr>
              <w:t>Т</w:t>
            </w:r>
            <w:r>
              <w:rPr>
                <w:b/>
                <w:bCs/>
                <w:sz w:val="24"/>
              </w:rPr>
              <w:t xml:space="preserve">атарстан, город Набережные Челны, проспект Хасана </w:t>
            </w:r>
            <w:proofErr w:type="spellStart"/>
            <w:r>
              <w:rPr>
                <w:b/>
                <w:bCs/>
                <w:sz w:val="24"/>
              </w:rPr>
              <w:t>Туфана</w:t>
            </w:r>
            <w:proofErr w:type="spellEnd"/>
            <w:r>
              <w:rPr>
                <w:b/>
                <w:bCs/>
                <w:sz w:val="24"/>
              </w:rPr>
              <w:t>, дом 23</w:t>
            </w:r>
            <w:r w:rsidRPr="00F73674">
              <w:rPr>
                <w:b/>
                <w:bCs/>
                <w:sz w:val="24"/>
              </w:rPr>
              <w:t xml:space="preserve">, </w:t>
            </w:r>
            <w:r>
              <w:rPr>
                <w:b/>
                <w:bCs/>
                <w:sz w:val="24"/>
              </w:rPr>
              <w:t>кабинет 414</w:t>
            </w:r>
          </w:p>
        </w:tc>
      </w:tr>
      <w:tr w:rsidR="00B074E8" w:rsidRPr="00F73674" w:rsidTr="00B074E8">
        <w:trPr>
          <w:trHeight w:val="510"/>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sz w:val="24"/>
              </w:rPr>
            </w:pPr>
            <w:r w:rsidRPr="00F73674">
              <w:rPr>
                <w:sz w:val="24"/>
              </w:rPr>
              <w:t xml:space="preserve">В </w:t>
            </w:r>
            <w:r>
              <w:rPr>
                <w:sz w:val="24"/>
              </w:rPr>
              <w:t>открытом конкурсе</w:t>
            </w:r>
            <w:r w:rsidRPr="00F73674">
              <w:rPr>
                <w:sz w:val="24"/>
              </w:rPr>
              <w:t xml:space="preserve"> могут участвовать только лица, признанные участниками </w:t>
            </w:r>
            <w:r>
              <w:rPr>
                <w:sz w:val="24"/>
              </w:rPr>
              <w:t>открытого конкурса</w:t>
            </w:r>
            <w:r w:rsidRPr="00F73674">
              <w:rPr>
                <w:sz w:val="24"/>
              </w:rPr>
              <w:t xml:space="preserve"> в соответствии с протоколом рассмотрения заявок.</w:t>
            </w:r>
          </w:p>
        </w:tc>
      </w:tr>
      <w:tr w:rsidR="00B074E8" w:rsidRPr="00F73674" w:rsidTr="00B074E8">
        <w:trPr>
          <w:trHeight w:val="1020"/>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sz w:val="24"/>
              </w:rPr>
            </w:pPr>
            <w:r>
              <w:rPr>
                <w:sz w:val="24"/>
              </w:rPr>
              <w:t>Не позднее, чем за 25</w:t>
            </w:r>
            <w:r w:rsidRPr="00F73674">
              <w:rPr>
                <w:sz w:val="24"/>
              </w:rPr>
              <w:t xml:space="preserve"> дней до даты начала процедуры вскрытия конвертов с заявками </w:t>
            </w:r>
            <w:r>
              <w:rPr>
                <w:sz w:val="24"/>
              </w:rPr>
              <w:t>организатор открытого конкурса</w:t>
            </w:r>
            <w:r w:rsidRPr="00F73674">
              <w:rPr>
                <w:sz w:val="24"/>
              </w:rPr>
              <w:t xml:space="preserve"> обязан уведомить всех собственников помещений в многоквартирном доме о дате проведения </w:t>
            </w:r>
            <w:r>
              <w:rPr>
                <w:sz w:val="24"/>
              </w:rPr>
              <w:t>открытого конкурса</w:t>
            </w:r>
            <w:r w:rsidRPr="00F73674">
              <w:rPr>
                <w:sz w:val="24"/>
              </w:rPr>
              <w:t xml:space="preserve"> путем размещения сообщения в местах, удобных для ознакомления собственниками помещений в многоквартирном доме, а также путем размещения на официальном сайте.</w:t>
            </w:r>
          </w:p>
        </w:tc>
      </w:tr>
      <w:tr w:rsidR="00B074E8" w:rsidRPr="00F73674" w:rsidTr="00B074E8">
        <w:trPr>
          <w:trHeight w:val="510"/>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sz w:val="24"/>
              </w:rPr>
            </w:pPr>
            <w:r w:rsidRPr="00F73674">
              <w:rPr>
                <w:sz w:val="24"/>
              </w:rPr>
              <w:t xml:space="preserve"> Любое лицо, присутствующее при проведении </w:t>
            </w:r>
            <w:r>
              <w:rPr>
                <w:sz w:val="24"/>
              </w:rPr>
              <w:t>открытого конкурса</w:t>
            </w:r>
            <w:r w:rsidRPr="00F73674">
              <w:rPr>
                <w:sz w:val="24"/>
              </w:rPr>
              <w:t xml:space="preserve">, вправе осуществлять </w:t>
            </w:r>
            <w:proofErr w:type="gramStart"/>
            <w:r w:rsidRPr="00F73674">
              <w:rPr>
                <w:sz w:val="24"/>
              </w:rPr>
              <w:t>аудио-видеозапись</w:t>
            </w:r>
            <w:proofErr w:type="gramEnd"/>
            <w:r w:rsidRPr="00F73674">
              <w:rPr>
                <w:sz w:val="24"/>
              </w:rPr>
              <w:t xml:space="preserve"> </w:t>
            </w:r>
            <w:r>
              <w:rPr>
                <w:sz w:val="24"/>
              </w:rPr>
              <w:t>открытого конкурса</w:t>
            </w:r>
            <w:r w:rsidRPr="00F73674">
              <w:rPr>
                <w:sz w:val="24"/>
              </w:rPr>
              <w:t>.</w:t>
            </w:r>
          </w:p>
        </w:tc>
      </w:tr>
      <w:tr w:rsidR="00B074E8" w:rsidRPr="00F73674" w:rsidTr="00B074E8">
        <w:trPr>
          <w:trHeight w:val="1075"/>
        </w:trPr>
        <w:tc>
          <w:tcPr>
            <w:tcW w:w="726" w:type="dxa"/>
            <w:shd w:val="clear" w:color="auto" w:fill="auto"/>
            <w:vAlign w:val="center"/>
          </w:tcPr>
          <w:p w:rsidR="00B074E8" w:rsidRPr="00F73674" w:rsidRDefault="00B074E8" w:rsidP="00B074E8">
            <w:pPr>
              <w:jc w:val="center"/>
              <w:rPr>
                <w:sz w:val="24"/>
              </w:rPr>
            </w:pPr>
            <w:r w:rsidRPr="00F73674">
              <w:rPr>
                <w:sz w:val="24"/>
              </w:rPr>
              <w:t>5</w:t>
            </w:r>
          </w:p>
        </w:tc>
        <w:tc>
          <w:tcPr>
            <w:tcW w:w="9517" w:type="dxa"/>
            <w:shd w:val="clear" w:color="auto" w:fill="auto"/>
          </w:tcPr>
          <w:p w:rsidR="00B074E8" w:rsidRPr="00F73674" w:rsidRDefault="00B074E8" w:rsidP="00B074E8">
            <w:pPr>
              <w:jc w:val="both"/>
              <w:rPr>
                <w:sz w:val="24"/>
              </w:rPr>
            </w:pPr>
            <w:r w:rsidRPr="00F73674">
              <w:rPr>
                <w:sz w:val="24"/>
              </w:rPr>
              <w:t xml:space="preserve">Размер платы за содержание и ремонт общего имущества, рассчитанный </w:t>
            </w:r>
            <w:r>
              <w:rPr>
                <w:sz w:val="24"/>
              </w:rPr>
              <w:t>организатор</w:t>
            </w:r>
            <w:r w:rsidRPr="00F73674">
              <w:rPr>
                <w:sz w:val="24"/>
              </w:rPr>
              <w:t>ом</w:t>
            </w:r>
            <w:r>
              <w:rPr>
                <w:sz w:val="24"/>
              </w:rPr>
              <w:t xml:space="preserve"> открытого конкурса </w:t>
            </w:r>
            <w:r w:rsidRPr="00F73674">
              <w:rPr>
                <w:sz w:val="24"/>
              </w:rPr>
              <w:t xml:space="preserve">в зависимости от конструктивных и технических параметров многоквартирного дома, степени износа, этажности, наличия лифтов и </w:t>
            </w:r>
            <w:proofErr w:type="spellStart"/>
            <w:r w:rsidRPr="00F73674">
              <w:rPr>
                <w:sz w:val="24"/>
              </w:rPr>
              <w:t>др.механического</w:t>
            </w:r>
            <w:proofErr w:type="spellEnd"/>
            <w:r w:rsidRPr="00F73674">
              <w:rPr>
                <w:sz w:val="24"/>
              </w:rPr>
              <w:t xml:space="preserve">, электрического, санитарно-технического и иного оборудования, материала стен и кровли, др. параметров, а также от объема и количества обязательных работ и услуг </w:t>
            </w:r>
            <w:r w:rsidRPr="00713044">
              <w:rPr>
                <w:sz w:val="24"/>
              </w:rPr>
              <w:t xml:space="preserve">на 1 </w:t>
            </w:r>
            <w:proofErr w:type="spellStart"/>
            <w:r w:rsidRPr="00713044">
              <w:rPr>
                <w:sz w:val="24"/>
              </w:rPr>
              <w:t>кв.м</w:t>
            </w:r>
            <w:proofErr w:type="spellEnd"/>
            <w:r>
              <w:rPr>
                <w:sz w:val="24"/>
              </w:rPr>
              <w:t xml:space="preserve">. </w:t>
            </w:r>
            <w:r w:rsidRPr="00F207F7">
              <w:rPr>
                <w:sz w:val="24"/>
              </w:rPr>
              <w:t>общей площади жилого помещения</w:t>
            </w:r>
            <w:r w:rsidRPr="00713044">
              <w:rPr>
                <w:sz w:val="24"/>
              </w:rPr>
              <w:t>.</w:t>
            </w:r>
          </w:p>
          <w:p w:rsidR="00B074E8" w:rsidRPr="00F73674" w:rsidRDefault="00B074E8" w:rsidP="00B074E8">
            <w:pPr>
              <w:jc w:val="both"/>
              <w:rPr>
                <w:b/>
                <w:sz w:val="24"/>
                <w:highlight w:val="yellow"/>
              </w:rPr>
            </w:pPr>
            <w:r w:rsidRPr="007A36AA">
              <w:rPr>
                <w:b/>
                <w:sz w:val="24"/>
              </w:rPr>
              <w:t>Размер платы за содержание и ремонт жилого помещения в месяц состав</w:t>
            </w:r>
            <w:r w:rsidR="00C76DAD">
              <w:rPr>
                <w:b/>
                <w:sz w:val="24"/>
              </w:rPr>
              <w:t>ляет           27,79</w:t>
            </w:r>
            <w:r w:rsidRPr="007A36AA">
              <w:rPr>
                <w:b/>
                <w:sz w:val="24"/>
              </w:rPr>
              <w:t xml:space="preserve"> руб.</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sidRPr="00F73674">
              <w:rPr>
                <w:sz w:val="24"/>
              </w:rPr>
              <w:t>6</w:t>
            </w:r>
          </w:p>
        </w:tc>
        <w:tc>
          <w:tcPr>
            <w:tcW w:w="9517" w:type="dxa"/>
            <w:shd w:val="clear" w:color="auto" w:fill="auto"/>
          </w:tcPr>
          <w:p w:rsidR="00B074E8" w:rsidRPr="00F73674" w:rsidRDefault="00B074E8" w:rsidP="00B074E8">
            <w:pPr>
              <w:rPr>
                <w:b/>
                <w:bCs/>
                <w:sz w:val="24"/>
              </w:rPr>
            </w:pPr>
            <w:r w:rsidRPr="00F73674">
              <w:rPr>
                <w:b/>
                <w:bCs/>
                <w:sz w:val="24"/>
              </w:rPr>
              <w:t xml:space="preserve">Валюта: </w:t>
            </w:r>
            <w:r w:rsidRPr="00F73674">
              <w:rPr>
                <w:sz w:val="24"/>
              </w:rPr>
              <w:t>Российский рубль</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sidRPr="00F73674">
              <w:rPr>
                <w:sz w:val="24"/>
              </w:rPr>
              <w:t>7</w:t>
            </w:r>
          </w:p>
        </w:tc>
        <w:tc>
          <w:tcPr>
            <w:tcW w:w="9517" w:type="dxa"/>
            <w:shd w:val="clear" w:color="auto" w:fill="auto"/>
          </w:tcPr>
          <w:p w:rsidR="00B074E8" w:rsidRPr="00F73674" w:rsidRDefault="00B074E8" w:rsidP="00B074E8">
            <w:pPr>
              <w:rPr>
                <w:b/>
                <w:bCs/>
                <w:sz w:val="24"/>
              </w:rPr>
            </w:pPr>
            <w:r w:rsidRPr="00F73674">
              <w:rPr>
                <w:b/>
                <w:bCs/>
                <w:sz w:val="24"/>
              </w:rPr>
              <w:t xml:space="preserve">Язык заявки: </w:t>
            </w:r>
            <w:r w:rsidRPr="00F73674">
              <w:rPr>
                <w:sz w:val="24"/>
              </w:rPr>
              <w:t>русский</w:t>
            </w:r>
          </w:p>
        </w:tc>
      </w:tr>
      <w:tr w:rsidR="00B074E8" w:rsidRPr="00F73674" w:rsidTr="00B074E8">
        <w:trPr>
          <w:trHeight w:val="765"/>
        </w:trPr>
        <w:tc>
          <w:tcPr>
            <w:tcW w:w="726" w:type="dxa"/>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sz w:val="24"/>
              </w:rPr>
            </w:pPr>
            <w:r w:rsidRPr="00F73674">
              <w:rPr>
                <w:spacing w:val="-5"/>
                <w:sz w:val="24"/>
              </w:rPr>
              <w:t>В случае неисполнения либо ненадлежащего исполнения управляющей органи</w:t>
            </w:r>
            <w:r>
              <w:rPr>
                <w:spacing w:val="-5"/>
                <w:sz w:val="24"/>
              </w:rPr>
              <w:t>зацией обязательств по договору</w:t>
            </w:r>
            <w:r w:rsidRPr="00F73674">
              <w:rPr>
                <w:spacing w:val="-5"/>
                <w:sz w:val="24"/>
              </w:rPr>
              <w:t>, собственник вправе оплачивать фактически выполненные работы и оказанные услуги после составления надлежаще оформленного акта о не предостав</w:t>
            </w:r>
            <w:r>
              <w:rPr>
                <w:spacing w:val="-5"/>
                <w:sz w:val="24"/>
              </w:rPr>
              <w:t xml:space="preserve">лении и </w:t>
            </w:r>
            <w:r>
              <w:rPr>
                <w:spacing w:val="-5"/>
                <w:sz w:val="24"/>
              </w:rPr>
              <w:lastRenderedPageBreak/>
              <w:t>(или) предоставлении не</w:t>
            </w:r>
            <w:r w:rsidRPr="00F73674">
              <w:rPr>
                <w:spacing w:val="-5"/>
                <w:sz w:val="24"/>
              </w:rPr>
              <w:t>надлежащего качества   жилищно-коммунальных услуг.</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Pr>
                <w:sz w:val="24"/>
              </w:rPr>
              <w:lastRenderedPageBreak/>
              <w:t>8</w:t>
            </w:r>
          </w:p>
        </w:tc>
        <w:tc>
          <w:tcPr>
            <w:tcW w:w="9517" w:type="dxa"/>
            <w:shd w:val="clear" w:color="auto" w:fill="auto"/>
          </w:tcPr>
          <w:p w:rsidR="00B074E8" w:rsidRPr="00F73674" w:rsidRDefault="00B074E8" w:rsidP="00B074E8">
            <w:pPr>
              <w:rPr>
                <w:b/>
                <w:bCs/>
                <w:sz w:val="24"/>
              </w:rPr>
            </w:pPr>
            <w:r w:rsidRPr="00F73674">
              <w:rPr>
                <w:b/>
                <w:bCs/>
                <w:sz w:val="24"/>
              </w:rPr>
              <w:t>Преимущества, предоставляемые при участии в размещении заказа</w:t>
            </w:r>
            <w:r w:rsidRPr="00F73674">
              <w:rPr>
                <w:sz w:val="24"/>
              </w:rPr>
              <w:t>: нет</w:t>
            </w:r>
          </w:p>
        </w:tc>
      </w:tr>
      <w:tr w:rsidR="00B074E8" w:rsidRPr="00F73674" w:rsidTr="00B074E8">
        <w:trPr>
          <w:trHeight w:val="585"/>
        </w:trPr>
        <w:tc>
          <w:tcPr>
            <w:tcW w:w="726" w:type="dxa"/>
            <w:shd w:val="clear" w:color="auto" w:fill="auto"/>
            <w:vAlign w:val="center"/>
          </w:tcPr>
          <w:p w:rsidR="00B074E8" w:rsidRPr="00F73674" w:rsidRDefault="00B074E8" w:rsidP="00B074E8">
            <w:pPr>
              <w:jc w:val="center"/>
              <w:rPr>
                <w:sz w:val="24"/>
              </w:rPr>
            </w:pPr>
            <w:r>
              <w:rPr>
                <w:sz w:val="24"/>
              </w:rPr>
              <w:t>9</w:t>
            </w:r>
          </w:p>
        </w:tc>
        <w:tc>
          <w:tcPr>
            <w:tcW w:w="9517" w:type="dxa"/>
            <w:shd w:val="clear" w:color="auto" w:fill="auto"/>
          </w:tcPr>
          <w:p w:rsidR="00B074E8" w:rsidRPr="00F73674" w:rsidRDefault="00B074E8" w:rsidP="00B074E8">
            <w:pPr>
              <w:rPr>
                <w:b/>
                <w:bCs/>
                <w:sz w:val="24"/>
              </w:rPr>
            </w:pPr>
            <w:r w:rsidRPr="00F73674">
              <w:rPr>
                <w:b/>
                <w:bCs/>
                <w:sz w:val="24"/>
              </w:rPr>
              <w:t xml:space="preserve">Форма заявки на участие в </w:t>
            </w:r>
            <w:r>
              <w:rPr>
                <w:b/>
                <w:bCs/>
                <w:sz w:val="24"/>
              </w:rPr>
              <w:t>открытом конкурсе</w:t>
            </w:r>
            <w:r w:rsidRPr="00F73674">
              <w:rPr>
                <w:b/>
                <w:bCs/>
                <w:sz w:val="24"/>
              </w:rPr>
              <w:t xml:space="preserve">: </w:t>
            </w:r>
            <w:r>
              <w:rPr>
                <w:sz w:val="24"/>
              </w:rPr>
              <w:t>претендент</w:t>
            </w:r>
            <w:r w:rsidRPr="00F73674">
              <w:rPr>
                <w:sz w:val="24"/>
              </w:rPr>
              <w:t xml:space="preserve"> </w:t>
            </w:r>
            <w:r>
              <w:rPr>
                <w:sz w:val="24"/>
              </w:rPr>
              <w:t>открытого конкурса</w:t>
            </w:r>
            <w:r w:rsidRPr="00F73674">
              <w:rPr>
                <w:sz w:val="24"/>
              </w:rPr>
              <w:t xml:space="preserve"> подает заявку на участие в </w:t>
            </w:r>
            <w:r>
              <w:rPr>
                <w:sz w:val="24"/>
              </w:rPr>
              <w:t>открытом конкурсе</w:t>
            </w:r>
            <w:r w:rsidRPr="00F73674">
              <w:rPr>
                <w:sz w:val="24"/>
              </w:rPr>
              <w:t xml:space="preserve"> в письменной форме в запечатанном конверте в уст</w:t>
            </w:r>
            <w:r>
              <w:rPr>
                <w:sz w:val="24"/>
              </w:rPr>
              <w:t>ановленные сроки и время приема</w:t>
            </w:r>
            <w:r w:rsidRPr="00F73674">
              <w:rPr>
                <w:sz w:val="24"/>
              </w:rPr>
              <w:t xml:space="preserve"> </w:t>
            </w:r>
            <w:r>
              <w:rPr>
                <w:sz w:val="24"/>
              </w:rPr>
              <w:t>(</w:t>
            </w:r>
            <w:r w:rsidRPr="00861550">
              <w:rPr>
                <w:sz w:val="24"/>
              </w:rPr>
              <w:t>Приложение № 5</w:t>
            </w:r>
            <w:r>
              <w:rPr>
                <w:sz w:val="24"/>
              </w:rPr>
              <w:t xml:space="preserve"> к конкурсной документации).</w:t>
            </w:r>
          </w:p>
        </w:tc>
      </w:tr>
      <w:tr w:rsidR="00B074E8" w:rsidRPr="00602821" w:rsidTr="00B074E8">
        <w:trPr>
          <w:trHeight w:val="655"/>
        </w:trPr>
        <w:tc>
          <w:tcPr>
            <w:tcW w:w="726" w:type="dxa"/>
            <w:shd w:val="clear" w:color="auto" w:fill="auto"/>
            <w:vAlign w:val="center"/>
          </w:tcPr>
          <w:p w:rsidR="00B074E8" w:rsidRPr="00F73674" w:rsidRDefault="00B074E8" w:rsidP="00B074E8">
            <w:pPr>
              <w:jc w:val="center"/>
              <w:rPr>
                <w:sz w:val="24"/>
              </w:rPr>
            </w:pPr>
            <w:r>
              <w:rPr>
                <w:sz w:val="24"/>
              </w:rPr>
              <w:t>10</w:t>
            </w:r>
          </w:p>
        </w:tc>
        <w:tc>
          <w:tcPr>
            <w:tcW w:w="9517" w:type="dxa"/>
            <w:shd w:val="clear" w:color="auto" w:fill="auto"/>
          </w:tcPr>
          <w:p w:rsidR="00B074E8" w:rsidRPr="00602821" w:rsidRDefault="00B074E8" w:rsidP="00B074E8">
            <w:pPr>
              <w:jc w:val="both"/>
              <w:rPr>
                <w:b/>
                <w:bCs/>
                <w:sz w:val="24"/>
              </w:rPr>
            </w:pPr>
            <w:r w:rsidRPr="00F73674">
              <w:rPr>
                <w:b/>
                <w:bCs/>
                <w:sz w:val="24"/>
              </w:rPr>
              <w:t xml:space="preserve">Требования к предложениям о цене договора: </w:t>
            </w:r>
            <w:r w:rsidRPr="00F73674">
              <w:rPr>
                <w:sz w:val="24"/>
              </w:rPr>
              <w:t xml:space="preserve">цена договора определяется исходя из </w:t>
            </w:r>
            <w:r w:rsidRPr="000E31F7">
              <w:rPr>
                <w:sz w:val="24"/>
              </w:rPr>
              <w:t>утверждаемого перечня работ и услуг по содержанию и ремонту общего имущества собственников многоквартирного дома   и</w:t>
            </w:r>
            <w:r w:rsidRPr="00F73674">
              <w:rPr>
                <w:sz w:val="24"/>
              </w:rPr>
              <w:t xml:space="preserve"> включает в себя все затраты, налоги, сборы и иные обязательные платежи, подлежащие уплате в связи с выполнением договора. Цена договора подлежит изменению в случае принятия решения об изменении тарифов за предоставляемые жилищно-коммунальные услуги уполномоченными органами. </w:t>
            </w:r>
          </w:p>
        </w:tc>
      </w:tr>
      <w:tr w:rsidR="00B074E8" w:rsidRPr="00F73674" w:rsidTr="00B074E8">
        <w:trPr>
          <w:trHeight w:val="420"/>
        </w:trPr>
        <w:tc>
          <w:tcPr>
            <w:tcW w:w="726" w:type="dxa"/>
            <w:shd w:val="clear" w:color="auto" w:fill="auto"/>
            <w:vAlign w:val="center"/>
          </w:tcPr>
          <w:p w:rsidR="00B074E8" w:rsidRPr="00F73674" w:rsidRDefault="00B074E8" w:rsidP="00B074E8">
            <w:pPr>
              <w:jc w:val="center"/>
              <w:rPr>
                <w:sz w:val="24"/>
              </w:rPr>
            </w:pPr>
            <w:r>
              <w:rPr>
                <w:sz w:val="24"/>
              </w:rPr>
              <w:t>11</w:t>
            </w:r>
          </w:p>
        </w:tc>
        <w:tc>
          <w:tcPr>
            <w:tcW w:w="9517" w:type="dxa"/>
            <w:shd w:val="clear" w:color="auto" w:fill="auto"/>
          </w:tcPr>
          <w:p w:rsidR="00B074E8" w:rsidRPr="00F73674" w:rsidRDefault="00B074E8" w:rsidP="00452BF2">
            <w:pPr>
              <w:jc w:val="both"/>
              <w:rPr>
                <w:bCs/>
                <w:sz w:val="24"/>
              </w:rPr>
            </w:pPr>
            <w:proofErr w:type="gramStart"/>
            <w:r w:rsidRPr="001D3F60">
              <w:rPr>
                <w:b/>
                <w:bCs/>
                <w:sz w:val="24"/>
              </w:rPr>
              <w:t xml:space="preserve">Срок подачи заявок на участие в </w:t>
            </w:r>
            <w:r>
              <w:rPr>
                <w:b/>
                <w:bCs/>
                <w:sz w:val="24"/>
              </w:rPr>
              <w:t>открытом конкурсе</w:t>
            </w:r>
            <w:r w:rsidRPr="001D3F60">
              <w:rPr>
                <w:b/>
                <w:bCs/>
                <w:sz w:val="24"/>
              </w:rPr>
              <w:t>:</w:t>
            </w:r>
            <w:r w:rsidRPr="001D3F60">
              <w:rPr>
                <w:bCs/>
                <w:sz w:val="24"/>
              </w:rPr>
              <w:t xml:space="preserve"> в рабочие дни с 09.00 до 16.00 часов (обеденный перерыв с 12-00 до 13-00 ч.), с </w:t>
            </w:r>
            <w:r w:rsidR="00CD2781" w:rsidRPr="00677B77">
              <w:rPr>
                <w:bCs/>
                <w:sz w:val="24"/>
              </w:rPr>
              <w:t>22.03.2023</w:t>
            </w:r>
            <w:r w:rsidRPr="00677B77">
              <w:rPr>
                <w:bCs/>
                <w:sz w:val="24"/>
              </w:rPr>
              <w:t>г.</w:t>
            </w:r>
            <w:r w:rsidRPr="001D3F60">
              <w:rPr>
                <w:bCs/>
                <w:sz w:val="24"/>
              </w:rPr>
              <w:t xml:space="preserve"> до </w:t>
            </w:r>
            <w:r w:rsidRPr="001D3F60">
              <w:rPr>
                <w:sz w:val="24"/>
              </w:rPr>
              <w:t xml:space="preserve">10 ч. 00 мин.  </w:t>
            </w:r>
            <w:r w:rsidRPr="001D3F60">
              <w:rPr>
                <w:bCs/>
                <w:sz w:val="24"/>
              </w:rPr>
              <w:t xml:space="preserve">– </w:t>
            </w:r>
            <w:r w:rsidRPr="001D3F60">
              <w:rPr>
                <w:sz w:val="24"/>
              </w:rPr>
              <w:t xml:space="preserve"> </w:t>
            </w:r>
            <w:r w:rsidR="00452BF2" w:rsidRPr="00677B77">
              <w:rPr>
                <w:bCs/>
                <w:sz w:val="24"/>
              </w:rPr>
              <w:t>24.04.2023</w:t>
            </w:r>
            <w:r w:rsidRPr="00677B77">
              <w:rPr>
                <w:bCs/>
                <w:sz w:val="24"/>
              </w:rPr>
              <w:t>г.</w:t>
            </w:r>
            <w:r w:rsidRPr="00F73674">
              <w:rPr>
                <w:bCs/>
                <w:sz w:val="24"/>
              </w:rPr>
              <w:t xml:space="preserve">  Прием заявок на участие в </w:t>
            </w:r>
            <w:r>
              <w:rPr>
                <w:bCs/>
                <w:sz w:val="24"/>
              </w:rPr>
              <w:t>открытом конкурсе</w:t>
            </w:r>
            <w:r w:rsidRPr="00F73674">
              <w:rPr>
                <w:bCs/>
                <w:sz w:val="24"/>
              </w:rPr>
              <w:t xml:space="preserve"> прекращается непосредственно перед началом процедуры вскрытия конвертов с заявками на участие в </w:t>
            </w:r>
            <w:r>
              <w:rPr>
                <w:bCs/>
                <w:sz w:val="24"/>
              </w:rPr>
              <w:t>открытом конкурсе</w:t>
            </w:r>
            <w:r w:rsidRPr="00F73674">
              <w:rPr>
                <w:bCs/>
                <w:sz w:val="24"/>
              </w:rPr>
              <w:t>.</w:t>
            </w:r>
            <w:proofErr w:type="gramEnd"/>
          </w:p>
        </w:tc>
      </w:tr>
      <w:tr w:rsidR="00B074E8" w:rsidRPr="00F73674" w:rsidTr="00B074E8">
        <w:trPr>
          <w:trHeight w:val="366"/>
        </w:trPr>
        <w:tc>
          <w:tcPr>
            <w:tcW w:w="726" w:type="dxa"/>
            <w:shd w:val="clear" w:color="auto" w:fill="auto"/>
            <w:vAlign w:val="center"/>
          </w:tcPr>
          <w:p w:rsidR="00B074E8" w:rsidRPr="00F73674" w:rsidRDefault="00B074E8" w:rsidP="00B074E8">
            <w:pPr>
              <w:jc w:val="center"/>
              <w:rPr>
                <w:sz w:val="24"/>
              </w:rPr>
            </w:pPr>
            <w:r>
              <w:rPr>
                <w:sz w:val="24"/>
              </w:rPr>
              <w:t>12</w:t>
            </w:r>
          </w:p>
        </w:tc>
        <w:tc>
          <w:tcPr>
            <w:tcW w:w="9517" w:type="dxa"/>
            <w:shd w:val="clear" w:color="auto" w:fill="auto"/>
          </w:tcPr>
          <w:p w:rsidR="00B074E8" w:rsidRPr="00F73674" w:rsidRDefault="00B074E8" w:rsidP="00B074E8">
            <w:pPr>
              <w:jc w:val="both"/>
              <w:rPr>
                <w:b/>
                <w:bCs/>
                <w:sz w:val="24"/>
              </w:rPr>
            </w:pPr>
            <w:r w:rsidRPr="00F73674">
              <w:rPr>
                <w:b/>
                <w:bCs/>
                <w:sz w:val="24"/>
              </w:rPr>
              <w:t xml:space="preserve">Место подачи заявок на участие в </w:t>
            </w:r>
            <w:r>
              <w:rPr>
                <w:b/>
                <w:bCs/>
                <w:sz w:val="24"/>
              </w:rPr>
              <w:t>открытом конкурсе</w:t>
            </w:r>
            <w:r w:rsidRPr="00F73674">
              <w:rPr>
                <w:b/>
                <w:bCs/>
                <w:sz w:val="24"/>
              </w:rPr>
              <w:t xml:space="preserve">: </w:t>
            </w:r>
            <w:r>
              <w:rPr>
                <w:sz w:val="24"/>
              </w:rPr>
              <w:t>423805</w:t>
            </w:r>
            <w:r w:rsidRPr="00F73674">
              <w:rPr>
                <w:sz w:val="24"/>
              </w:rPr>
              <w:t xml:space="preserve">, </w:t>
            </w:r>
            <w:r w:rsidRPr="008D5E05">
              <w:rPr>
                <w:sz w:val="24"/>
              </w:rPr>
              <w:t>Р</w:t>
            </w:r>
            <w:r>
              <w:rPr>
                <w:sz w:val="24"/>
              </w:rPr>
              <w:t xml:space="preserve">еспублика </w:t>
            </w:r>
            <w:r w:rsidRPr="008D5E05">
              <w:rPr>
                <w:sz w:val="24"/>
              </w:rPr>
              <w:t>Т</w:t>
            </w:r>
            <w:r>
              <w:rPr>
                <w:sz w:val="24"/>
              </w:rPr>
              <w:t>атарстан город</w:t>
            </w:r>
            <w:r w:rsidRPr="008D5E05">
              <w:rPr>
                <w:sz w:val="24"/>
              </w:rPr>
              <w:t xml:space="preserve"> Набережные Челны, пр-т Хасана </w:t>
            </w:r>
            <w:proofErr w:type="spellStart"/>
            <w:r w:rsidRPr="008D5E05">
              <w:rPr>
                <w:sz w:val="24"/>
              </w:rPr>
              <w:t>Туфана</w:t>
            </w:r>
            <w:proofErr w:type="spellEnd"/>
            <w:r w:rsidRPr="008D5E05">
              <w:rPr>
                <w:sz w:val="24"/>
              </w:rPr>
              <w:t xml:space="preserve">, д. 23, </w:t>
            </w:r>
            <w:proofErr w:type="spellStart"/>
            <w:r w:rsidRPr="008D5E05">
              <w:rPr>
                <w:sz w:val="24"/>
              </w:rPr>
              <w:t>каб</w:t>
            </w:r>
            <w:proofErr w:type="spellEnd"/>
            <w:r w:rsidRPr="008D5E05">
              <w:rPr>
                <w:sz w:val="24"/>
              </w:rPr>
              <w:t>. 414</w:t>
            </w:r>
          </w:p>
        </w:tc>
      </w:tr>
      <w:tr w:rsidR="00B074E8" w:rsidRPr="00F73674" w:rsidTr="00B074E8">
        <w:trPr>
          <w:trHeight w:val="510"/>
        </w:trPr>
        <w:tc>
          <w:tcPr>
            <w:tcW w:w="726" w:type="dxa"/>
            <w:shd w:val="clear" w:color="auto" w:fill="auto"/>
            <w:vAlign w:val="center"/>
          </w:tcPr>
          <w:p w:rsidR="00B074E8" w:rsidRPr="00F73674" w:rsidRDefault="00B074E8" w:rsidP="00B074E8">
            <w:pPr>
              <w:jc w:val="center"/>
              <w:rPr>
                <w:sz w:val="24"/>
              </w:rPr>
            </w:pPr>
            <w:r>
              <w:rPr>
                <w:sz w:val="24"/>
              </w:rPr>
              <w:t>13</w:t>
            </w:r>
          </w:p>
        </w:tc>
        <w:tc>
          <w:tcPr>
            <w:tcW w:w="9517" w:type="dxa"/>
            <w:shd w:val="clear" w:color="auto" w:fill="auto"/>
          </w:tcPr>
          <w:p w:rsidR="00B074E8" w:rsidRPr="00F73674" w:rsidRDefault="00B074E8" w:rsidP="00B074E8">
            <w:pPr>
              <w:jc w:val="both"/>
              <w:rPr>
                <w:sz w:val="24"/>
              </w:rPr>
            </w:pPr>
            <w:r w:rsidRPr="00F73674">
              <w:rPr>
                <w:b/>
                <w:bCs/>
                <w:sz w:val="24"/>
              </w:rPr>
              <w:t xml:space="preserve">Обеспечение заявки на участие в </w:t>
            </w:r>
            <w:r>
              <w:rPr>
                <w:b/>
                <w:bCs/>
                <w:sz w:val="24"/>
              </w:rPr>
              <w:t>открытом конкурсе</w:t>
            </w:r>
            <w:r w:rsidRPr="00F73674">
              <w:rPr>
                <w:b/>
                <w:bCs/>
                <w:sz w:val="24"/>
              </w:rPr>
              <w:t xml:space="preserve">: </w:t>
            </w:r>
            <w:r w:rsidRPr="00F73674">
              <w:rPr>
                <w:sz w:val="24"/>
              </w:rPr>
              <w:t xml:space="preserve">размер обеспечения заявки на участие в </w:t>
            </w:r>
            <w:r>
              <w:rPr>
                <w:sz w:val="24"/>
              </w:rPr>
              <w:t xml:space="preserve">открытом конкурсе составляет пять процентов </w:t>
            </w:r>
            <w:r w:rsidRPr="00F73674">
              <w:rPr>
                <w:sz w:val="24"/>
              </w:rPr>
              <w:t xml:space="preserve">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w:t>
            </w:r>
            <w:r>
              <w:rPr>
                <w:sz w:val="24"/>
              </w:rPr>
              <w:t>открытого конкурса</w:t>
            </w:r>
            <w:r w:rsidRPr="00F73674">
              <w:rPr>
                <w:sz w:val="24"/>
              </w:rPr>
              <w:t xml:space="preserve"> которых объединены в </w:t>
            </w:r>
            <w:r w:rsidRPr="00F02120">
              <w:rPr>
                <w:sz w:val="24"/>
              </w:rPr>
              <w:t>один лот.</w:t>
            </w:r>
          </w:p>
          <w:p w:rsidR="00B074E8" w:rsidRPr="00F73674" w:rsidRDefault="00B074E8" w:rsidP="00C268D3">
            <w:pPr>
              <w:jc w:val="both"/>
              <w:rPr>
                <w:b/>
                <w:bCs/>
                <w:sz w:val="24"/>
              </w:rPr>
            </w:pPr>
            <w:r w:rsidRPr="00AF223E">
              <w:rPr>
                <w:b/>
                <w:bCs/>
                <w:sz w:val="24"/>
              </w:rPr>
              <w:t xml:space="preserve">Размер обеспечения заявки на участие в открытом конкурсе: </w:t>
            </w:r>
            <w:r w:rsidR="00C268D3">
              <w:rPr>
                <w:b/>
                <w:bCs/>
                <w:sz w:val="24"/>
              </w:rPr>
              <w:t>8 906,97</w:t>
            </w:r>
            <w:r w:rsidRPr="00AF223E">
              <w:rPr>
                <w:b/>
                <w:bCs/>
                <w:sz w:val="24"/>
              </w:rPr>
              <w:t xml:space="preserve"> руб.</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Pr>
                <w:sz w:val="24"/>
              </w:rPr>
              <w:t>14</w:t>
            </w:r>
          </w:p>
        </w:tc>
        <w:tc>
          <w:tcPr>
            <w:tcW w:w="9517" w:type="dxa"/>
            <w:shd w:val="clear" w:color="auto" w:fill="auto"/>
          </w:tcPr>
          <w:p w:rsidR="00B074E8" w:rsidRPr="001D3F60" w:rsidRDefault="00B074E8" w:rsidP="00B074E8">
            <w:pPr>
              <w:rPr>
                <w:sz w:val="24"/>
              </w:rPr>
            </w:pPr>
            <w:r w:rsidRPr="001D3F60">
              <w:rPr>
                <w:sz w:val="24"/>
              </w:rPr>
              <w:t xml:space="preserve">Каждый участник </w:t>
            </w:r>
            <w:r>
              <w:rPr>
                <w:sz w:val="24"/>
              </w:rPr>
              <w:t>открытого конкурса</w:t>
            </w:r>
            <w:r w:rsidRPr="001D3F60">
              <w:rPr>
                <w:sz w:val="24"/>
              </w:rPr>
              <w:t xml:space="preserve">, подающий заявку на участие в </w:t>
            </w:r>
            <w:r>
              <w:rPr>
                <w:sz w:val="24"/>
              </w:rPr>
              <w:t>открытом конкурсе</w:t>
            </w:r>
            <w:r w:rsidRPr="001D3F60">
              <w:rPr>
                <w:sz w:val="24"/>
              </w:rPr>
              <w:t>, вносит средства на счет:</w:t>
            </w:r>
          </w:p>
          <w:p w:rsidR="00B074E8" w:rsidRPr="001D3F60" w:rsidRDefault="00B074E8" w:rsidP="00B074E8">
            <w:pPr>
              <w:rPr>
                <w:sz w:val="24"/>
              </w:rPr>
            </w:pPr>
            <w:r w:rsidRPr="001D3F60">
              <w:rPr>
                <w:sz w:val="24"/>
              </w:rPr>
              <w:t>Получатель – Муниципальное казенное учреждение «Исполнительный комитет  муниципального образования город Набережные Челны»  (ЛБ 308000001-Исп)</w:t>
            </w:r>
          </w:p>
          <w:p w:rsidR="00B074E8" w:rsidRPr="001D3F60" w:rsidRDefault="00B074E8" w:rsidP="00B074E8">
            <w:pPr>
              <w:rPr>
                <w:sz w:val="24"/>
              </w:rPr>
            </w:pPr>
            <w:r w:rsidRPr="001D3F60">
              <w:rPr>
                <w:sz w:val="24"/>
              </w:rPr>
              <w:t>ИНН/КПП 1650135166/165001001</w:t>
            </w:r>
          </w:p>
          <w:p w:rsidR="00B074E8" w:rsidRPr="001D3F60" w:rsidRDefault="00B074E8" w:rsidP="00B074E8">
            <w:pPr>
              <w:rPr>
                <w:sz w:val="24"/>
              </w:rPr>
            </w:pPr>
            <w:r w:rsidRPr="001D3F60">
              <w:rPr>
                <w:sz w:val="24"/>
              </w:rPr>
              <w:t>Банк:  отделение – НБ РЕСПУБЛИКА ТАТАРСТАН БАНКА РОССИИ/УФК по Республике Татарстан г. Казань</w:t>
            </w:r>
          </w:p>
          <w:p w:rsidR="00B074E8" w:rsidRPr="001D3F60" w:rsidRDefault="00B074E8" w:rsidP="00B074E8">
            <w:pPr>
              <w:rPr>
                <w:sz w:val="24"/>
              </w:rPr>
            </w:pPr>
            <w:r w:rsidRPr="001D3F60">
              <w:rPr>
                <w:sz w:val="24"/>
              </w:rPr>
              <w:t>Расчётный счёт  03231643927300001100</w:t>
            </w:r>
          </w:p>
          <w:p w:rsidR="00B074E8" w:rsidRPr="001D3F60" w:rsidRDefault="00B074E8" w:rsidP="00B074E8">
            <w:pPr>
              <w:rPr>
                <w:sz w:val="24"/>
              </w:rPr>
            </w:pPr>
            <w:r w:rsidRPr="001D3F60">
              <w:rPr>
                <w:sz w:val="24"/>
              </w:rPr>
              <w:t>БИК  019205400</w:t>
            </w:r>
          </w:p>
          <w:p w:rsidR="00B074E8" w:rsidRPr="00F73674" w:rsidRDefault="00B074E8" w:rsidP="00B074E8">
            <w:pPr>
              <w:rPr>
                <w:sz w:val="24"/>
              </w:rPr>
            </w:pPr>
            <w:r w:rsidRPr="001D3F60">
              <w:rPr>
                <w:sz w:val="24"/>
              </w:rPr>
              <w:t>К\с 40102810445370000079</w:t>
            </w:r>
          </w:p>
        </w:tc>
      </w:tr>
      <w:tr w:rsidR="00B074E8" w:rsidRPr="00F73674" w:rsidTr="00B074E8">
        <w:trPr>
          <w:trHeight w:val="255"/>
        </w:trPr>
        <w:tc>
          <w:tcPr>
            <w:tcW w:w="726" w:type="dxa"/>
            <w:shd w:val="clear" w:color="auto" w:fill="auto"/>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rPr>
                <w:sz w:val="24"/>
              </w:rPr>
            </w:pPr>
            <w:r w:rsidRPr="00F73674">
              <w:rPr>
                <w:sz w:val="24"/>
              </w:rPr>
              <w:t xml:space="preserve">Назначение платежа: Обеспечение заявки на участие в </w:t>
            </w:r>
            <w:proofErr w:type="gramStart"/>
            <w:r w:rsidRPr="00F73674">
              <w:rPr>
                <w:sz w:val="24"/>
              </w:rPr>
              <w:t>открытом</w:t>
            </w:r>
            <w:proofErr w:type="gramEnd"/>
            <w:r w:rsidRPr="00F73674">
              <w:rPr>
                <w:sz w:val="24"/>
              </w:rPr>
              <w:t xml:space="preserve"> конкурс  №</w:t>
            </w:r>
            <w:r w:rsidRPr="00677B77">
              <w:rPr>
                <w:sz w:val="24"/>
              </w:rPr>
              <w:t>______</w:t>
            </w:r>
            <w:r w:rsidRPr="00F73674">
              <w:rPr>
                <w:sz w:val="24"/>
              </w:rPr>
              <w:t xml:space="preserve"> по отбору управляющей организации по управлению многоквартирным домом.</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Pr>
                <w:sz w:val="24"/>
              </w:rPr>
              <w:t>15</w:t>
            </w:r>
          </w:p>
        </w:tc>
        <w:tc>
          <w:tcPr>
            <w:tcW w:w="9517" w:type="dxa"/>
            <w:shd w:val="clear" w:color="auto" w:fill="auto"/>
          </w:tcPr>
          <w:p w:rsidR="00B074E8" w:rsidRPr="00F73674" w:rsidRDefault="00B074E8" w:rsidP="00452BF2">
            <w:pPr>
              <w:rPr>
                <w:sz w:val="24"/>
              </w:rPr>
            </w:pPr>
            <w:r w:rsidRPr="00F73674">
              <w:rPr>
                <w:b/>
                <w:bCs/>
                <w:sz w:val="24"/>
              </w:rPr>
              <w:t xml:space="preserve">Дата, время и место вскрытия конвертов с заявками на участие в </w:t>
            </w:r>
            <w:r>
              <w:rPr>
                <w:b/>
                <w:bCs/>
                <w:sz w:val="24"/>
              </w:rPr>
              <w:t>открытом конкурсе</w:t>
            </w:r>
            <w:r w:rsidRPr="00F73674">
              <w:rPr>
                <w:b/>
                <w:bCs/>
                <w:sz w:val="24"/>
              </w:rPr>
              <w:t xml:space="preserve">: </w:t>
            </w:r>
            <w:r w:rsidRPr="001D3F60">
              <w:rPr>
                <w:sz w:val="24"/>
              </w:rPr>
              <w:t>10:00 ч.</w:t>
            </w:r>
            <w:r w:rsidR="00452BF2">
              <w:rPr>
                <w:sz w:val="24"/>
              </w:rPr>
              <w:t xml:space="preserve"> </w:t>
            </w:r>
            <w:r w:rsidR="00452BF2" w:rsidRPr="00677B77">
              <w:rPr>
                <w:b/>
                <w:sz w:val="24"/>
              </w:rPr>
              <w:t>24.04.2023г</w:t>
            </w:r>
            <w:r w:rsidR="00452BF2" w:rsidRPr="00677B77">
              <w:rPr>
                <w:sz w:val="24"/>
              </w:rPr>
              <w:t>.</w:t>
            </w:r>
            <w:r w:rsidR="00452BF2">
              <w:rPr>
                <w:sz w:val="24"/>
              </w:rPr>
              <w:t xml:space="preserve"> </w:t>
            </w:r>
            <w:r w:rsidRPr="001D3F60">
              <w:rPr>
                <w:sz w:val="24"/>
              </w:rPr>
              <w:t>по адресу:</w:t>
            </w:r>
            <w:r w:rsidRPr="001D3F60">
              <w:t xml:space="preserve"> </w:t>
            </w:r>
            <w:r w:rsidRPr="001D3F60">
              <w:rPr>
                <w:sz w:val="24"/>
              </w:rPr>
              <w:t>Р</w:t>
            </w:r>
            <w:r w:rsidRPr="00EB0F6C">
              <w:rPr>
                <w:sz w:val="24"/>
              </w:rPr>
              <w:t xml:space="preserve">еспублика Татарстан город Набережные Челны, пр-т Хасана </w:t>
            </w:r>
            <w:proofErr w:type="spellStart"/>
            <w:r w:rsidRPr="00EB0F6C">
              <w:rPr>
                <w:sz w:val="24"/>
              </w:rPr>
              <w:t>Туфана</w:t>
            </w:r>
            <w:proofErr w:type="spellEnd"/>
            <w:r w:rsidRPr="00EB0F6C">
              <w:rPr>
                <w:sz w:val="24"/>
              </w:rPr>
              <w:t xml:space="preserve">, д. 23, </w:t>
            </w:r>
            <w:proofErr w:type="spellStart"/>
            <w:r w:rsidRPr="00EB0F6C">
              <w:rPr>
                <w:sz w:val="24"/>
              </w:rPr>
              <w:t>каб</w:t>
            </w:r>
            <w:proofErr w:type="spellEnd"/>
            <w:r w:rsidRPr="00EB0F6C">
              <w:rPr>
                <w:sz w:val="24"/>
              </w:rPr>
              <w:t>. 414</w:t>
            </w:r>
            <w:r>
              <w:rPr>
                <w:sz w:val="24"/>
              </w:rPr>
              <w:t xml:space="preserve"> </w:t>
            </w:r>
            <w:r w:rsidRPr="00F73674">
              <w:rPr>
                <w:sz w:val="24"/>
              </w:rPr>
              <w:t>, время местное.</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Pr>
                <w:sz w:val="24"/>
              </w:rPr>
              <w:t>16</w:t>
            </w:r>
          </w:p>
        </w:tc>
        <w:tc>
          <w:tcPr>
            <w:tcW w:w="9517" w:type="dxa"/>
            <w:shd w:val="clear" w:color="auto" w:fill="auto"/>
          </w:tcPr>
          <w:p w:rsidR="00B074E8" w:rsidRPr="00F73674" w:rsidRDefault="00B074E8" w:rsidP="00452BF2">
            <w:pPr>
              <w:rPr>
                <w:b/>
                <w:bCs/>
                <w:sz w:val="24"/>
              </w:rPr>
            </w:pPr>
            <w:r w:rsidRPr="00F73674">
              <w:rPr>
                <w:b/>
                <w:bCs/>
                <w:sz w:val="24"/>
              </w:rPr>
              <w:t>Место, дата и время рассмотрения конкурсной комиссией заявок на участи</w:t>
            </w:r>
            <w:r>
              <w:rPr>
                <w:b/>
                <w:bCs/>
                <w:sz w:val="24"/>
              </w:rPr>
              <w:t>е в открытом конкурсе:</w:t>
            </w:r>
            <w:r w:rsidRPr="00F73674">
              <w:rPr>
                <w:b/>
                <w:bCs/>
                <w:sz w:val="24"/>
              </w:rPr>
              <w:t xml:space="preserve"> </w:t>
            </w:r>
            <w:r w:rsidRPr="00F73674">
              <w:rPr>
                <w:bCs/>
                <w:sz w:val="24"/>
              </w:rPr>
              <w:t xml:space="preserve">рассмотрение конкурсной комиссией заявок на участие в </w:t>
            </w:r>
            <w:r>
              <w:rPr>
                <w:bCs/>
                <w:sz w:val="24"/>
              </w:rPr>
              <w:t>открытом конкурсе</w:t>
            </w:r>
            <w:r w:rsidRPr="00F73674">
              <w:rPr>
                <w:bCs/>
                <w:sz w:val="24"/>
              </w:rPr>
              <w:t xml:space="preserve"> будет производиться по адресу</w:t>
            </w:r>
            <w:r w:rsidRPr="001D3F60">
              <w:rPr>
                <w:bCs/>
                <w:sz w:val="24"/>
              </w:rPr>
              <w:t xml:space="preserve">: </w:t>
            </w:r>
            <w:r w:rsidRPr="001D3F60">
              <w:rPr>
                <w:sz w:val="24"/>
              </w:rPr>
              <w:t xml:space="preserve"> Республика Татарстан город Набережные Челны, пр-т Хасана </w:t>
            </w:r>
            <w:proofErr w:type="spellStart"/>
            <w:r w:rsidRPr="001D3F60">
              <w:rPr>
                <w:sz w:val="24"/>
              </w:rPr>
              <w:t>Туфана</w:t>
            </w:r>
            <w:proofErr w:type="spellEnd"/>
            <w:r w:rsidRPr="001D3F60">
              <w:rPr>
                <w:sz w:val="24"/>
              </w:rPr>
              <w:t xml:space="preserve">, д. 23, </w:t>
            </w:r>
            <w:proofErr w:type="spellStart"/>
            <w:r w:rsidRPr="001D3F60">
              <w:rPr>
                <w:sz w:val="24"/>
              </w:rPr>
              <w:t>каб</w:t>
            </w:r>
            <w:proofErr w:type="spellEnd"/>
            <w:r w:rsidRPr="001D3F60">
              <w:rPr>
                <w:sz w:val="24"/>
              </w:rPr>
              <w:t xml:space="preserve">. 414, </w:t>
            </w:r>
            <w:r w:rsidRPr="001D3F60">
              <w:rPr>
                <w:bCs/>
                <w:sz w:val="24"/>
              </w:rPr>
              <w:t xml:space="preserve"> </w:t>
            </w:r>
            <w:r w:rsidR="00452BF2" w:rsidRPr="00677B77">
              <w:rPr>
                <w:b/>
                <w:bCs/>
                <w:sz w:val="24"/>
              </w:rPr>
              <w:t>27.04.2023г</w:t>
            </w:r>
            <w:r w:rsidR="00452BF2" w:rsidRPr="00677B77">
              <w:rPr>
                <w:bCs/>
                <w:sz w:val="24"/>
              </w:rPr>
              <w:t>.</w:t>
            </w:r>
            <w:r w:rsidR="00452BF2">
              <w:rPr>
                <w:bCs/>
                <w:sz w:val="24"/>
              </w:rPr>
              <w:t xml:space="preserve"> </w:t>
            </w:r>
            <w:r w:rsidRPr="001D3F60">
              <w:rPr>
                <w:sz w:val="24"/>
              </w:rPr>
              <w:t xml:space="preserve">в 10 ч. 00 мин.,  </w:t>
            </w:r>
            <w:r w:rsidRPr="001D3F60">
              <w:rPr>
                <w:color w:val="000000"/>
                <w:sz w:val="24"/>
              </w:rPr>
              <w:t>время</w:t>
            </w:r>
            <w:r w:rsidRPr="00F73674">
              <w:rPr>
                <w:color w:val="000000"/>
                <w:sz w:val="24"/>
              </w:rPr>
              <w:t xml:space="preserve"> местное.</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Pr>
                <w:sz w:val="24"/>
              </w:rPr>
              <w:t>17</w:t>
            </w:r>
          </w:p>
        </w:tc>
        <w:tc>
          <w:tcPr>
            <w:tcW w:w="9517" w:type="dxa"/>
            <w:shd w:val="clear" w:color="auto" w:fill="auto"/>
          </w:tcPr>
          <w:p w:rsidR="00B074E8" w:rsidRPr="00F73674" w:rsidRDefault="00B074E8" w:rsidP="00452BF2">
            <w:pPr>
              <w:rPr>
                <w:sz w:val="24"/>
              </w:rPr>
            </w:pPr>
            <w:r w:rsidRPr="00F73674">
              <w:rPr>
                <w:b/>
                <w:bCs/>
                <w:sz w:val="24"/>
              </w:rPr>
              <w:t xml:space="preserve">Дата, время и место проведения </w:t>
            </w:r>
            <w:r>
              <w:rPr>
                <w:b/>
                <w:bCs/>
                <w:sz w:val="24"/>
              </w:rPr>
              <w:t>открытого конкурса</w:t>
            </w:r>
            <w:r w:rsidRPr="001D3F60">
              <w:rPr>
                <w:b/>
                <w:bCs/>
                <w:sz w:val="24"/>
              </w:rPr>
              <w:t xml:space="preserve">: </w:t>
            </w:r>
            <w:r w:rsidRPr="001D3F60">
              <w:rPr>
                <w:sz w:val="24"/>
              </w:rPr>
              <w:t xml:space="preserve">10:00 ч. </w:t>
            </w:r>
            <w:r w:rsidR="00452BF2" w:rsidRPr="00677B77">
              <w:rPr>
                <w:b/>
                <w:sz w:val="24"/>
              </w:rPr>
              <w:t>27.04.2023г.</w:t>
            </w:r>
            <w:r w:rsidR="00452BF2">
              <w:rPr>
                <w:sz w:val="24"/>
              </w:rPr>
              <w:t xml:space="preserve"> </w:t>
            </w:r>
            <w:r w:rsidRPr="001D3F60">
              <w:rPr>
                <w:sz w:val="24"/>
              </w:rPr>
              <w:t xml:space="preserve">по адресу: </w:t>
            </w:r>
            <w:r w:rsidRPr="00EB0F6C">
              <w:rPr>
                <w:sz w:val="24"/>
              </w:rPr>
              <w:t xml:space="preserve">Республика Татарстан город Набережные Челны, пр-т Хасана </w:t>
            </w:r>
            <w:proofErr w:type="spellStart"/>
            <w:r w:rsidRPr="00EB0F6C">
              <w:rPr>
                <w:sz w:val="24"/>
              </w:rPr>
              <w:t>Туфана</w:t>
            </w:r>
            <w:proofErr w:type="spellEnd"/>
            <w:r w:rsidRPr="00EB0F6C">
              <w:rPr>
                <w:sz w:val="24"/>
              </w:rPr>
              <w:t xml:space="preserve">, д. 23, </w:t>
            </w:r>
            <w:proofErr w:type="spellStart"/>
            <w:r w:rsidRPr="00EB0F6C">
              <w:rPr>
                <w:sz w:val="24"/>
              </w:rPr>
              <w:t>каб</w:t>
            </w:r>
            <w:proofErr w:type="spellEnd"/>
            <w:r w:rsidRPr="00EB0F6C">
              <w:rPr>
                <w:sz w:val="24"/>
              </w:rPr>
              <w:t>. 414</w:t>
            </w:r>
            <w:r w:rsidRPr="00F73674">
              <w:rPr>
                <w:sz w:val="24"/>
              </w:rPr>
              <w:t>, время местное.</w:t>
            </w:r>
          </w:p>
        </w:tc>
      </w:tr>
      <w:tr w:rsidR="00B074E8" w:rsidRPr="00F73674" w:rsidTr="00B074E8">
        <w:trPr>
          <w:trHeight w:val="255"/>
        </w:trPr>
        <w:tc>
          <w:tcPr>
            <w:tcW w:w="726" w:type="dxa"/>
            <w:shd w:val="clear" w:color="auto" w:fill="auto"/>
            <w:vAlign w:val="center"/>
          </w:tcPr>
          <w:p w:rsidR="00B074E8" w:rsidRPr="00F73674" w:rsidRDefault="00B074E8" w:rsidP="00B074E8">
            <w:pPr>
              <w:jc w:val="center"/>
              <w:rPr>
                <w:sz w:val="24"/>
              </w:rPr>
            </w:pPr>
            <w:r>
              <w:rPr>
                <w:sz w:val="24"/>
              </w:rPr>
              <w:t>18</w:t>
            </w:r>
          </w:p>
        </w:tc>
        <w:tc>
          <w:tcPr>
            <w:tcW w:w="9517" w:type="dxa"/>
            <w:shd w:val="clear" w:color="auto" w:fill="auto"/>
          </w:tcPr>
          <w:p w:rsidR="00B074E8" w:rsidRPr="00F73674" w:rsidRDefault="00B074E8" w:rsidP="00B074E8">
            <w:pPr>
              <w:rPr>
                <w:b/>
                <w:bCs/>
                <w:sz w:val="24"/>
              </w:rPr>
            </w:pPr>
            <w:r w:rsidRPr="00F73674">
              <w:rPr>
                <w:b/>
                <w:bCs/>
                <w:sz w:val="24"/>
              </w:rPr>
              <w:t xml:space="preserve">Критерии оценки заявок на участие в </w:t>
            </w:r>
            <w:r>
              <w:rPr>
                <w:b/>
                <w:bCs/>
                <w:sz w:val="24"/>
              </w:rPr>
              <w:t>открытом конкурсе</w:t>
            </w:r>
            <w:r w:rsidRPr="00F73674">
              <w:rPr>
                <w:b/>
                <w:bCs/>
                <w:sz w:val="24"/>
              </w:rPr>
              <w:t xml:space="preserve"> и порядок оценки и сопоставления заявок на участие в </w:t>
            </w:r>
            <w:r>
              <w:rPr>
                <w:b/>
                <w:bCs/>
                <w:sz w:val="24"/>
              </w:rPr>
              <w:t>открытом конкурсе</w:t>
            </w:r>
            <w:r w:rsidRPr="00F73674">
              <w:rPr>
                <w:b/>
                <w:bCs/>
                <w:sz w:val="24"/>
              </w:rPr>
              <w:t>:</w:t>
            </w:r>
          </w:p>
        </w:tc>
      </w:tr>
      <w:tr w:rsidR="00B074E8" w:rsidRPr="00F73674" w:rsidTr="00B074E8">
        <w:trPr>
          <w:trHeight w:val="765"/>
        </w:trPr>
        <w:tc>
          <w:tcPr>
            <w:tcW w:w="726" w:type="dxa"/>
            <w:shd w:val="clear" w:color="auto" w:fill="auto"/>
            <w:vAlign w:val="center"/>
          </w:tcPr>
          <w:p w:rsidR="00B074E8" w:rsidRPr="00F73674" w:rsidRDefault="00B074E8" w:rsidP="00B074E8">
            <w:pPr>
              <w:jc w:val="center"/>
              <w:rPr>
                <w:sz w:val="24"/>
              </w:rPr>
            </w:pPr>
          </w:p>
        </w:tc>
        <w:tc>
          <w:tcPr>
            <w:tcW w:w="9517" w:type="dxa"/>
            <w:shd w:val="clear" w:color="auto" w:fill="auto"/>
          </w:tcPr>
          <w:p w:rsidR="00B074E8" w:rsidRPr="00F73674" w:rsidRDefault="00B074E8" w:rsidP="00B074E8">
            <w:pPr>
              <w:jc w:val="both"/>
              <w:rPr>
                <w:b/>
                <w:bCs/>
                <w:sz w:val="24"/>
              </w:rPr>
            </w:pPr>
            <w:r w:rsidRPr="00F73674">
              <w:rPr>
                <w:b/>
                <w:bCs/>
                <w:sz w:val="24"/>
              </w:rPr>
              <w:t xml:space="preserve"> </w:t>
            </w:r>
            <w:r w:rsidRPr="00F73674">
              <w:rPr>
                <w:sz w:val="24"/>
              </w:rPr>
              <w:t xml:space="preserve">Конкурсная комиссия оценивает заявки на участие в </w:t>
            </w:r>
            <w:r>
              <w:rPr>
                <w:sz w:val="24"/>
              </w:rPr>
              <w:t>открытом конкурсе</w:t>
            </w:r>
            <w:r w:rsidRPr="00F73674">
              <w:rPr>
                <w:sz w:val="24"/>
              </w:rPr>
              <w:t xml:space="preserve"> на соответствие требованиям, установленным конкурсной документацией, а также на соответствие претендентов требованиям, установленным конкурсной документацией.</w:t>
            </w:r>
          </w:p>
        </w:tc>
      </w:tr>
      <w:tr w:rsidR="00B074E8" w:rsidRPr="001D3F60" w:rsidTr="00B074E8">
        <w:tblPrEx>
          <w:tblLook w:val="04A0" w:firstRow="1" w:lastRow="0" w:firstColumn="1" w:lastColumn="0" w:noHBand="0" w:noVBand="1"/>
        </w:tblPrEx>
        <w:trPr>
          <w:trHeight w:val="463"/>
        </w:trPr>
        <w:tc>
          <w:tcPr>
            <w:tcW w:w="726" w:type="dxa"/>
            <w:tcBorders>
              <w:top w:val="single" w:sz="4" w:space="0" w:color="auto"/>
              <w:left w:val="single" w:sz="4" w:space="0" w:color="auto"/>
              <w:bottom w:val="single" w:sz="4" w:space="0" w:color="auto"/>
              <w:right w:val="single" w:sz="4" w:space="0" w:color="auto"/>
            </w:tcBorders>
            <w:vAlign w:val="center"/>
          </w:tcPr>
          <w:p w:rsidR="00B074E8" w:rsidRPr="00F73674" w:rsidRDefault="00B074E8" w:rsidP="00B074E8">
            <w:pPr>
              <w:jc w:val="center"/>
              <w:rPr>
                <w:sz w:val="24"/>
              </w:rPr>
            </w:pPr>
            <w:r>
              <w:rPr>
                <w:sz w:val="24"/>
              </w:rPr>
              <w:t>19</w:t>
            </w:r>
          </w:p>
        </w:tc>
        <w:tc>
          <w:tcPr>
            <w:tcW w:w="9517" w:type="dxa"/>
            <w:tcBorders>
              <w:top w:val="single" w:sz="4" w:space="0" w:color="auto"/>
              <w:left w:val="single" w:sz="4" w:space="0" w:color="auto"/>
              <w:bottom w:val="single" w:sz="4" w:space="0" w:color="auto"/>
              <w:right w:val="single" w:sz="4" w:space="0" w:color="auto"/>
            </w:tcBorders>
          </w:tcPr>
          <w:p w:rsidR="00B074E8" w:rsidRPr="001D3F60" w:rsidRDefault="00B074E8" w:rsidP="00BD755E">
            <w:pPr>
              <w:jc w:val="both"/>
              <w:rPr>
                <w:bCs/>
                <w:sz w:val="24"/>
              </w:rPr>
            </w:pPr>
            <w:r w:rsidRPr="001D3F60">
              <w:rPr>
                <w:b/>
                <w:bCs/>
                <w:sz w:val="24"/>
              </w:rPr>
              <w:t xml:space="preserve">Срок, место и порядок предоставления конкурсной документации: </w:t>
            </w:r>
            <w:r w:rsidRPr="001D3F60">
              <w:rPr>
                <w:bCs/>
                <w:sz w:val="24"/>
              </w:rPr>
              <w:t xml:space="preserve">в рабочие дни с </w:t>
            </w:r>
            <w:r w:rsidRPr="001D3F60">
              <w:rPr>
                <w:bCs/>
                <w:sz w:val="24"/>
              </w:rPr>
              <w:lastRenderedPageBreak/>
              <w:t>09.00 до 16.00 часов (обеденный перерыв с 12-0</w:t>
            </w:r>
            <w:r w:rsidR="00452BF2">
              <w:rPr>
                <w:bCs/>
                <w:sz w:val="24"/>
              </w:rPr>
              <w:t xml:space="preserve">0 до 13-00 ч.), </w:t>
            </w:r>
            <w:r w:rsidRPr="001D3F60">
              <w:rPr>
                <w:bCs/>
                <w:sz w:val="24"/>
              </w:rPr>
              <w:t xml:space="preserve">до </w:t>
            </w:r>
            <w:r w:rsidRPr="001D3F60">
              <w:rPr>
                <w:sz w:val="24"/>
              </w:rPr>
              <w:t xml:space="preserve">10 ч. 00 мин.  </w:t>
            </w:r>
            <w:r w:rsidRPr="001D3F60">
              <w:rPr>
                <w:bCs/>
                <w:sz w:val="24"/>
              </w:rPr>
              <w:t xml:space="preserve">– </w:t>
            </w:r>
            <w:r w:rsidRPr="001D3F60">
              <w:rPr>
                <w:sz w:val="24"/>
              </w:rPr>
              <w:t xml:space="preserve"> </w:t>
            </w:r>
            <w:r w:rsidR="00BD755E" w:rsidRPr="00677B77">
              <w:rPr>
                <w:b/>
                <w:bCs/>
                <w:sz w:val="24"/>
              </w:rPr>
              <w:t>24.04.2023г</w:t>
            </w:r>
            <w:r w:rsidR="00BD755E" w:rsidRPr="00677B77">
              <w:rPr>
                <w:bCs/>
                <w:sz w:val="24"/>
              </w:rPr>
              <w:t>.</w:t>
            </w:r>
            <w:r w:rsidRPr="001D3F60">
              <w:rPr>
                <w:bCs/>
                <w:sz w:val="24"/>
              </w:rPr>
              <w:t xml:space="preserve"> </w:t>
            </w:r>
            <w:r>
              <w:rPr>
                <w:sz w:val="24"/>
              </w:rPr>
              <w:t>по адресу:</w:t>
            </w:r>
            <w:r w:rsidRPr="001D3F60">
              <w:rPr>
                <w:sz w:val="24"/>
              </w:rPr>
              <w:t xml:space="preserve"> Республика Татарст</w:t>
            </w:r>
            <w:r w:rsidR="00C76DAD">
              <w:rPr>
                <w:sz w:val="24"/>
              </w:rPr>
              <w:t>ан горо</w:t>
            </w:r>
            <w:r w:rsidR="00677B77">
              <w:rPr>
                <w:sz w:val="24"/>
              </w:rPr>
              <w:t>д Набережные Челны,</w:t>
            </w:r>
            <w:r w:rsidR="00C76DAD">
              <w:rPr>
                <w:sz w:val="24"/>
              </w:rPr>
              <w:t xml:space="preserve"> пр-т </w:t>
            </w:r>
            <w:r w:rsidRPr="001D3F60">
              <w:rPr>
                <w:sz w:val="24"/>
              </w:rPr>
              <w:t xml:space="preserve">Хасана </w:t>
            </w:r>
            <w:proofErr w:type="spellStart"/>
            <w:r w:rsidRPr="001D3F60">
              <w:rPr>
                <w:sz w:val="24"/>
              </w:rPr>
              <w:t>Туфана</w:t>
            </w:r>
            <w:proofErr w:type="spellEnd"/>
            <w:r w:rsidRPr="001D3F60">
              <w:rPr>
                <w:sz w:val="24"/>
              </w:rPr>
              <w:t xml:space="preserve">, д. 23, </w:t>
            </w:r>
            <w:proofErr w:type="spellStart"/>
            <w:r w:rsidRPr="001D3F60">
              <w:rPr>
                <w:sz w:val="24"/>
              </w:rPr>
              <w:t>каб</w:t>
            </w:r>
            <w:proofErr w:type="spellEnd"/>
            <w:r w:rsidRPr="001D3F60">
              <w:rPr>
                <w:sz w:val="24"/>
              </w:rPr>
              <w:t>. 414. Также документацию можно</w:t>
            </w:r>
            <w:r>
              <w:rPr>
                <w:sz w:val="24"/>
              </w:rPr>
              <w:t xml:space="preserve"> скачать с официального сайта: </w:t>
            </w:r>
            <w:r w:rsidRPr="001D3F60">
              <w:rPr>
                <w:sz w:val="24"/>
              </w:rPr>
              <w:t>www.torgi.gov.ru</w:t>
            </w:r>
          </w:p>
        </w:tc>
      </w:tr>
      <w:tr w:rsidR="00B074E8" w:rsidRPr="00F73674" w:rsidTr="00B074E8">
        <w:trPr>
          <w:trHeight w:val="463"/>
        </w:trPr>
        <w:tc>
          <w:tcPr>
            <w:tcW w:w="726" w:type="dxa"/>
            <w:shd w:val="clear" w:color="auto" w:fill="auto"/>
            <w:vAlign w:val="center"/>
          </w:tcPr>
          <w:p w:rsidR="00B074E8" w:rsidRPr="00F73674" w:rsidRDefault="00B074E8" w:rsidP="00B074E8">
            <w:pPr>
              <w:jc w:val="center"/>
              <w:rPr>
                <w:sz w:val="24"/>
              </w:rPr>
            </w:pPr>
            <w:r>
              <w:rPr>
                <w:sz w:val="24"/>
              </w:rPr>
              <w:lastRenderedPageBreak/>
              <w:t>20</w:t>
            </w:r>
          </w:p>
        </w:tc>
        <w:tc>
          <w:tcPr>
            <w:tcW w:w="9517" w:type="dxa"/>
            <w:shd w:val="clear" w:color="auto" w:fill="auto"/>
          </w:tcPr>
          <w:p w:rsidR="00B074E8" w:rsidRPr="00F73674" w:rsidRDefault="00B074E8" w:rsidP="00B074E8">
            <w:pPr>
              <w:jc w:val="both"/>
              <w:rPr>
                <w:sz w:val="24"/>
              </w:rPr>
            </w:pPr>
            <w:r w:rsidRPr="00F73674">
              <w:rPr>
                <w:bCs/>
                <w:sz w:val="24"/>
              </w:rPr>
              <w:t xml:space="preserve">Срок рассмотрения заявок на участие в </w:t>
            </w:r>
            <w:r>
              <w:rPr>
                <w:bCs/>
                <w:sz w:val="24"/>
              </w:rPr>
              <w:t>открытом конкурсе</w:t>
            </w:r>
            <w:r w:rsidRPr="00F73674">
              <w:rPr>
                <w:bCs/>
                <w:sz w:val="24"/>
              </w:rPr>
              <w:t xml:space="preserve"> не может превышать семь рабочих дней с даты начала процедуры вскрытия конвертов с заявками на участие в </w:t>
            </w:r>
            <w:r>
              <w:rPr>
                <w:bCs/>
                <w:sz w:val="24"/>
              </w:rPr>
              <w:t>открытом конкурсе</w:t>
            </w:r>
          </w:p>
        </w:tc>
      </w:tr>
      <w:tr w:rsidR="00B074E8" w:rsidRPr="00F73674" w:rsidTr="00B074E8">
        <w:trPr>
          <w:trHeight w:val="600"/>
        </w:trPr>
        <w:tc>
          <w:tcPr>
            <w:tcW w:w="726" w:type="dxa"/>
            <w:shd w:val="clear" w:color="auto" w:fill="auto"/>
            <w:vAlign w:val="center"/>
          </w:tcPr>
          <w:p w:rsidR="00B074E8" w:rsidRPr="00F73674" w:rsidRDefault="00B074E8" w:rsidP="00B074E8">
            <w:pPr>
              <w:jc w:val="center"/>
              <w:rPr>
                <w:sz w:val="24"/>
              </w:rPr>
            </w:pPr>
            <w:r>
              <w:rPr>
                <w:sz w:val="24"/>
              </w:rPr>
              <w:t>21</w:t>
            </w:r>
          </w:p>
        </w:tc>
        <w:tc>
          <w:tcPr>
            <w:tcW w:w="9517" w:type="dxa"/>
            <w:shd w:val="clear" w:color="auto" w:fill="auto"/>
          </w:tcPr>
          <w:p w:rsidR="00B074E8" w:rsidRPr="00F73674" w:rsidRDefault="00B074E8" w:rsidP="00B074E8">
            <w:pPr>
              <w:jc w:val="both"/>
              <w:rPr>
                <w:sz w:val="24"/>
              </w:rPr>
            </w:pPr>
            <w:r w:rsidRPr="00713044">
              <w:rPr>
                <w:bCs/>
                <w:sz w:val="24"/>
              </w:rPr>
              <w:t xml:space="preserve">На основании результатов рассмотрения заявок на участие в </w:t>
            </w:r>
            <w:r>
              <w:rPr>
                <w:bCs/>
                <w:sz w:val="24"/>
              </w:rPr>
              <w:t>открытом конкурсе конкурсной</w:t>
            </w:r>
            <w:r w:rsidRPr="00713044">
              <w:rPr>
                <w:bCs/>
                <w:sz w:val="24"/>
              </w:rPr>
              <w:t xml:space="preserve"> комиссией ведется протокол рассмотрения заявок на участие в </w:t>
            </w:r>
            <w:r>
              <w:rPr>
                <w:bCs/>
                <w:sz w:val="24"/>
              </w:rPr>
              <w:t>открытом конкурсе</w:t>
            </w:r>
            <w:r w:rsidRPr="00713044">
              <w:rPr>
                <w:bCs/>
                <w:sz w:val="24"/>
              </w:rPr>
              <w:t xml:space="preserve">, который в день окончания рассмотрения заявок на участие в </w:t>
            </w:r>
            <w:r>
              <w:rPr>
                <w:bCs/>
                <w:sz w:val="24"/>
              </w:rPr>
              <w:t>открытом конкурсе</w:t>
            </w:r>
            <w:r w:rsidRPr="00713044">
              <w:rPr>
                <w:bCs/>
                <w:sz w:val="24"/>
              </w:rPr>
              <w:t xml:space="preserve"> подписывается членами </w:t>
            </w:r>
            <w:r>
              <w:rPr>
                <w:bCs/>
                <w:sz w:val="24"/>
              </w:rPr>
              <w:t xml:space="preserve">конкурсной </w:t>
            </w:r>
            <w:r w:rsidRPr="00713044">
              <w:rPr>
                <w:bCs/>
                <w:sz w:val="24"/>
              </w:rPr>
              <w:t xml:space="preserve">комиссии и размещается </w:t>
            </w:r>
            <w:r>
              <w:rPr>
                <w:bCs/>
                <w:sz w:val="24"/>
              </w:rPr>
              <w:t>организатор</w:t>
            </w:r>
            <w:r w:rsidRPr="00713044">
              <w:rPr>
                <w:bCs/>
                <w:sz w:val="24"/>
              </w:rPr>
              <w:t>ом</w:t>
            </w:r>
            <w:r>
              <w:rPr>
                <w:bCs/>
                <w:sz w:val="24"/>
              </w:rPr>
              <w:t xml:space="preserve"> открытого конкурса</w:t>
            </w:r>
            <w:r w:rsidRPr="00713044">
              <w:rPr>
                <w:bCs/>
                <w:sz w:val="24"/>
              </w:rPr>
              <w:t xml:space="preserve"> на официальном сайте. </w:t>
            </w:r>
          </w:p>
        </w:tc>
      </w:tr>
      <w:tr w:rsidR="00B074E8" w:rsidRPr="00F73674" w:rsidTr="00B074E8">
        <w:trPr>
          <w:trHeight w:val="428"/>
        </w:trPr>
        <w:tc>
          <w:tcPr>
            <w:tcW w:w="726" w:type="dxa"/>
            <w:vMerge w:val="restart"/>
            <w:shd w:val="clear" w:color="auto" w:fill="auto"/>
            <w:vAlign w:val="center"/>
          </w:tcPr>
          <w:p w:rsidR="00B074E8" w:rsidRPr="00F73674" w:rsidRDefault="00B074E8" w:rsidP="00B074E8">
            <w:pPr>
              <w:jc w:val="center"/>
              <w:rPr>
                <w:sz w:val="24"/>
              </w:rPr>
            </w:pPr>
            <w:r w:rsidRPr="00F73674">
              <w:rPr>
                <w:sz w:val="24"/>
              </w:rPr>
              <w:t>2</w:t>
            </w:r>
            <w:r>
              <w:rPr>
                <w:sz w:val="24"/>
              </w:rPr>
              <w:t>2</w:t>
            </w:r>
          </w:p>
        </w:tc>
        <w:tc>
          <w:tcPr>
            <w:tcW w:w="9517" w:type="dxa"/>
            <w:shd w:val="clear" w:color="auto" w:fill="auto"/>
          </w:tcPr>
          <w:p w:rsidR="00B074E8" w:rsidRPr="00F73674" w:rsidRDefault="00B074E8" w:rsidP="00B074E8">
            <w:pPr>
              <w:jc w:val="both"/>
              <w:rPr>
                <w:sz w:val="24"/>
              </w:rPr>
            </w:pPr>
            <w:r w:rsidRPr="00F73674">
              <w:rPr>
                <w:bCs/>
                <w:sz w:val="24"/>
              </w:rPr>
              <w:t xml:space="preserve">Претендентам, не допущенным к участию в </w:t>
            </w:r>
            <w:r>
              <w:rPr>
                <w:bCs/>
                <w:sz w:val="24"/>
              </w:rPr>
              <w:t>открытом конкурсе</w:t>
            </w:r>
            <w:r w:rsidRPr="00F73674">
              <w:rPr>
                <w:bCs/>
                <w:sz w:val="24"/>
              </w:rPr>
              <w:t xml:space="preserve">, направляются уведомления о принятых конкурсной комиссией решениях не позднее </w:t>
            </w:r>
            <w:r>
              <w:rPr>
                <w:bCs/>
                <w:sz w:val="24"/>
              </w:rPr>
              <w:t>одного</w:t>
            </w:r>
            <w:r w:rsidRPr="00F73674">
              <w:rPr>
                <w:bCs/>
                <w:sz w:val="24"/>
              </w:rPr>
              <w:t xml:space="preserve"> рабочего дня, следующего за днем подписания протокола рассмотрения заявок на участие в </w:t>
            </w:r>
            <w:r>
              <w:rPr>
                <w:bCs/>
                <w:sz w:val="24"/>
              </w:rPr>
              <w:t>открытом конкурсе</w:t>
            </w:r>
            <w:r w:rsidRPr="00F73674">
              <w:rPr>
                <w:bCs/>
                <w:sz w:val="24"/>
              </w:rPr>
              <w:t>.</w:t>
            </w:r>
          </w:p>
        </w:tc>
      </w:tr>
      <w:tr w:rsidR="00B074E8" w:rsidRPr="00F73674" w:rsidTr="00B074E8">
        <w:trPr>
          <w:trHeight w:val="510"/>
        </w:trPr>
        <w:tc>
          <w:tcPr>
            <w:tcW w:w="726" w:type="dxa"/>
            <w:vMerge/>
            <w:vAlign w:val="center"/>
          </w:tcPr>
          <w:p w:rsidR="00B074E8" w:rsidRPr="00F73674" w:rsidRDefault="00B074E8" w:rsidP="00B074E8">
            <w:pPr>
              <w:rPr>
                <w:sz w:val="24"/>
              </w:rPr>
            </w:pPr>
          </w:p>
        </w:tc>
        <w:tc>
          <w:tcPr>
            <w:tcW w:w="9517" w:type="dxa"/>
            <w:shd w:val="clear" w:color="auto" w:fill="auto"/>
          </w:tcPr>
          <w:p w:rsidR="00B074E8" w:rsidRDefault="00B074E8" w:rsidP="00B074E8">
            <w:pPr>
              <w:jc w:val="both"/>
              <w:rPr>
                <w:bCs/>
                <w:sz w:val="24"/>
              </w:rPr>
            </w:pPr>
            <w:r w:rsidRPr="00F73674">
              <w:rPr>
                <w:bCs/>
                <w:sz w:val="24"/>
              </w:rPr>
              <w:t xml:space="preserve">В случае если только один претендент признан участником </w:t>
            </w:r>
            <w:r>
              <w:rPr>
                <w:bCs/>
                <w:sz w:val="24"/>
              </w:rPr>
              <w:t>открытого конкурса</w:t>
            </w:r>
            <w:r w:rsidRPr="00F73674">
              <w:rPr>
                <w:bCs/>
                <w:sz w:val="24"/>
              </w:rPr>
              <w:t xml:space="preserve">, </w:t>
            </w:r>
            <w:r>
              <w:rPr>
                <w:bCs/>
                <w:sz w:val="24"/>
              </w:rPr>
              <w:t>организатор открытого конкурса</w:t>
            </w:r>
            <w:r w:rsidRPr="00F73674">
              <w:rPr>
                <w:bCs/>
                <w:sz w:val="24"/>
              </w:rPr>
              <w:t xml:space="preserve"> </w:t>
            </w:r>
            <w:r>
              <w:rPr>
                <w:bCs/>
                <w:sz w:val="24"/>
              </w:rPr>
              <w:t>в течение трех</w:t>
            </w:r>
            <w:r w:rsidRPr="00F73674">
              <w:rPr>
                <w:bCs/>
                <w:sz w:val="24"/>
              </w:rPr>
              <w:t xml:space="preserve"> рабочих дней с даты подписания протокола рассмотрения заявок на участие в </w:t>
            </w:r>
            <w:r>
              <w:rPr>
                <w:bCs/>
                <w:sz w:val="24"/>
              </w:rPr>
              <w:t>открытом конкурсе</w:t>
            </w:r>
            <w:r w:rsidRPr="00F73674">
              <w:rPr>
                <w:bCs/>
                <w:sz w:val="24"/>
              </w:rPr>
              <w:t xml:space="preserve"> п</w:t>
            </w:r>
            <w:r>
              <w:rPr>
                <w:bCs/>
                <w:sz w:val="24"/>
              </w:rPr>
              <w:t>ередает этому претенденту договор</w:t>
            </w:r>
            <w:r w:rsidRPr="00F73674">
              <w:rPr>
                <w:bCs/>
                <w:sz w:val="24"/>
              </w:rPr>
              <w:t xml:space="preserve">, входящий в состав конкурсной документации. При этом договор заключается на условиях выполнения работ и услуг, указанных в извещении о проведении </w:t>
            </w:r>
            <w:r>
              <w:rPr>
                <w:bCs/>
                <w:sz w:val="24"/>
              </w:rPr>
              <w:t>открытого конкурса</w:t>
            </w:r>
            <w:r w:rsidRPr="00F73674">
              <w:rPr>
                <w:bCs/>
                <w:sz w:val="24"/>
              </w:rPr>
              <w:t xml:space="preserve"> и конкурсной документации, за плату за содержание и ремонт жилого помещения, размер которой указан в извещении о проведении </w:t>
            </w:r>
            <w:r>
              <w:rPr>
                <w:bCs/>
                <w:sz w:val="24"/>
              </w:rPr>
              <w:t>открытого конкурса</w:t>
            </w:r>
            <w:r w:rsidRPr="00F73674">
              <w:rPr>
                <w:bCs/>
                <w:sz w:val="24"/>
              </w:rPr>
              <w:t xml:space="preserve">. Такой участник </w:t>
            </w:r>
            <w:r>
              <w:rPr>
                <w:bCs/>
                <w:sz w:val="24"/>
              </w:rPr>
              <w:t>открытого конкурса</w:t>
            </w:r>
            <w:r w:rsidRPr="00F73674">
              <w:rPr>
                <w:bCs/>
                <w:sz w:val="24"/>
              </w:rPr>
              <w:t xml:space="preserve"> не вправе от</w:t>
            </w:r>
            <w:r>
              <w:rPr>
                <w:bCs/>
                <w:sz w:val="24"/>
              </w:rPr>
              <w:t>казаться от заключения договора</w:t>
            </w:r>
            <w:r w:rsidRPr="00F73674">
              <w:rPr>
                <w:bCs/>
                <w:sz w:val="24"/>
              </w:rPr>
              <w:t xml:space="preserve">. При не предоставлении </w:t>
            </w:r>
            <w:r>
              <w:rPr>
                <w:bCs/>
                <w:sz w:val="24"/>
              </w:rPr>
              <w:t>организатор</w:t>
            </w:r>
            <w:r w:rsidRPr="00F73674">
              <w:rPr>
                <w:bCs/>
                <w:sz w:val="24"/>
              </w:rPr>
              <w:t>у</w:t>
            </w:r>
            <w:r>
              <w:rPr>
                <w:bCs/>
                <w:sz w:val="24"/>
              </w:rPr>
              <w:t xml:space="preserve"> открытого конкурса</w:t>
            </w:r>
            <w:r w:rsidRPr="00F73674">
              <w:rPr>
                <w:bCs/>
                <w:sz w:val="24"/>
              </w:rPr>
              <w:t xml:space="preserve"> в срок, предусмотренный конкурсной документацией, подписанного участником </w:t>
            </w:r>
            <w:r>
              <w:rPr>
                <w:bCs/>
                <w:sz w:val="24"/>
              </w:rPr>
              <w:t xml:space="preserve">открытого конкурса </w:t>
            </w:r>
          </w:p>
          <w:p w:rsidR="00B074E8" w:rsidRPr="00F73674" w:rsidRDefault="00B074E8" w:rsidP="00B074E8">
            <w:pPr>
              <w:jc w:val="both"/>
              <w:rPr>
                <w:sz w:val="24"/>
              </w:rPr>
            </w:pPr>
            <w:r>
              <w:rPr>
                <w:bCs/>
                <w:sz w:val="24"/>
              </w:rPr>
              <w:t>договора</w:t>
            </w:r>
            <w:r w:rsidRPr="00F73674">
              <w:rPr>
                <w:bCs/>
                <w:sz w:val="24"/>
              </w:rPr>
              <w:t xml:space="preserve">, а также обеспечения исполнения обязательств такой участник </w:t>
            </w:r>
            <w:r>
              <w:rPr>
                <w:bCs/>
                <w:sz w:val="24"/>
              </w:rPr>
              <w:t>открытого конкурса</w:t>
            </w:r>
            <w:r w:rsidRPr="00F73674">
              <w:rPr>
                <w:bCs/>
                <w:sz w:val="24"/>
              </w:rPr>
              <w:t xml:space="preserve"> признается уклонившимся от заключения договора и средства, внесенные им в качестве обеспечения заявки на участие в </w:t>
            </w:r>
            <w:r>
              <w:rPr>
                <w:bCs/>
                <w:sz w:val="24"/>
              </w:rPr>
              <w:t>открытом конкурсе</w:t>
            </w:r>
            <w:r w:rsidRPr="00F73674">
              <w:rPr>
                <w:bCs/>
                <w:sz w:val="24"/>
              </w:rPr>
              <w:t>, не возвращается.</w:t>
            </w:r>
          </w:p>
        </w:tc>
      </w:tr>
      <w:tr w:rsidR="00B074E8" w:rsidRPr="00CB570D" w:rsidTr="00B074E8">
        <w:trPr>
          <w:trHeight w:val="802"/>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CB570D" w:rsidRDefault="00B074E8" w:rsidP="00B074E8">
            <w:pPr>
              <w:jc w:val="both"/>
              <w:rPr>
                <w:bCs/>
                <w:sz w:val="24"/>
              </w:rPr>
            </w:pPr>
            <w:r w:rsidRPr="00F73674">
              <w:rPr>
                <w:bCs/>
                <w:sz w:val="24"/>
              </w:rPr>
              <w:t xml:space="preserve">В случае если на основании результатов рассмотрения заявок на участие в </w:t>
            </w:r>
            <w:r>
              <w:rPr>
                <w:bCs/>
                <w:sz w:val="24"/>
              </w:rPr>
              <w:t>открытом конкурсе</w:t>
            </w:r>
            <w:r w:rsidRPr="00F73674">
              <w:rPr>
                <w:bCs/>
                <w:sz w:val="24"/>
              </w:rPr>
              <w:t xml:space="preserve"> принято решение об отказе в допуске к участию в </w:t>
            </w:r>
            <w:r>
              <w:rPr>
                <w:bCs/>
                <w:sz w:val="24"/>
              </w:rPr>
              <w:t>открытом конкурсе</w:t>
            </w:r>
            <w:r w:rsidRPr="00F73674">
              <w:rPr>
                <w:bCs/>
                <w:sz w:val="24"/>
              </w:rPr>
              <w:t xml:space="preserve"> всех претендентов, </w:t>
            </w:r>
            <w:r>
              <w:rPr>
                <w:bCs/>
                <w:sz w:val="24"/>
              </w:rPr>
              <w:t>организатор открытого конкурса</w:t>
            </w:r>
            <w:r w:rsidRPr="00F73674">
              <w:rPr>
                <w:bCs/>
                <w:sz w:val="24"/>
              </w:rPr>
              <w:t xml:space="preserve"> в течение </w:t>
            </w:r>
            <w:r>
              <w:rPr>
                <w:bCs/>
                <w:sz w:val="24"/>
              </w:rPr>
              <w:t>трех</w:t>
            </w:r>
            <w:r w:rsidRPr="00F73674">
              <w:rPr>
                <w:bCs/>
                <w:sz w:val="24"/>
              </w:rPr>
              <w:t xml:space="preserve"> месяцев проводит новый конкурс. При этом </w:t>
            </w:r>
            <w:r>
              <w:rPr>
                <w:bCs/>
                <w:sz w:val="24"/>
              </w:rPr>
              <w:t>организатор открытого конкурса</w:t>
            </w:r>
            <w:r w:rsidRPr="00F73674">
              <w:rPr>
                <w:bCs/>
                <w:sz w:val="24"/>
              </w:rPr>
              <w:t xml:space="preserve"> </w:t>
            </w:r>
            <w:r>
              <w:rPr>
                <w:bCs/>
                <w:sz w:val="24"/>
              </w:rPr>
              <w:t>вправе</w:t>
            </w:r>
            <w:r w:rsidRPr="00F73674">
              <w:rPr>
                <w:bCs/>
                <w:sz w:val="24"/>
              </w:rPr>
              <w:t xml:space="preserve"> изменить условия проведения </w:t>
            </w:r>
            <w:r>
              <w:rPr>
                <w:bCs/>
                <w:sz w:val="24"/>
              </w:rPr>
              <w:t>открытого конкурса</w:t>
            </w:r>
            <w:r w:rsidRPr="00F73674">
              <w:rPr>
                <w:bCs/>
                <w:sz w:val="24"/>
              </w:rPr>
              <w:t>.</w:t>
            </w:r>
          </w:p>
        </w:tc>
      </w:tr>
      <w:tr w:rsidR="00B074E8" w:rsidRPr="00F73674" w:rsidTr="00B074E8">
        <w:trPr>
          <w:trHeight w:val="530"/>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sz w:val="24"/>
              </w:rPr>
            </w:pPr>
            <w:r>
              <w:rPr>
                <w:bCs/>
                <w:sz w:val="24"/>
              </w:rPr>
              <w:t>Организатор открытого конкурса</w:t>
            </w:r>
            <w:r w:rsidRPr="00F73674">
              <w:rPr>
                <w:bCs/>
                <w:sz w:val="24"/>
              </w:rPr>
              <w:t xml:space="preserve"> возвращает внесенные в качестве обеспечения заявки на участие в </w:t>
            </w:r>
            <w:r>
              <w:rPr>
                <w:bCs/>
                <w:sz w:val="24"/>
              </w:rPr>
              <w:t>открытом конкурсе</w:t>
            </w:r>
            <w:r w:rsidRPr="00F73674">
              <w:rPr>
                <w:bCs/>
                <w:sz w:val="24"/>
              </w:rPr>
              <w:t xml:space="preserve"> средства претендентам, не допущенным к участию в </w:t>
            </w:r>
            <w:r>
              <w:rPr>
                <w:bCs/>
                <w:sz w:val="24"/>
              </w:rPr>
              <w:t>открытом конкурсе, в течение пяти</w:t>
            </w:r>
            <w:r w:rsidRPr="00F73674">
              <w:rPr>
                <w:bCs/>
                <w:sz w:val="24"/>
              </w:rPr>
              <w:t xml:space="preserve"> рабочих дней со дня подписания протокола рассмотрения заявок на участие в </w:t>
            </w:r>
            <w:r>
              <w:rPr>
                <w:bCs/>
                <w:sz w:val="24"/>
              </w:rPr>
              <w:t>открытом конкурсе</w:t>
            </w:r>
            <w:r w:rsidRPr="00F73674">
              <w:rPr>
                <w:bCs/>
                <w:sz w:val="24"/>
              </w:rPr>
              <w:t>.</w:t>
            </w:r>
          </w:p>
        </w:tc>
      </w:tr>
      <w:tr w:rsidR="00B074E8" w:rsidRPr="00F73674" w:rsidTr="00B074E8">
        <w:trPr>
          <w:trHeight w:val="61"/>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jc w:val="both"/>
              <w:rPr>
                <w:bCs/>
                <w:sz w:val="24"/>
              </w:rPr>
            </w:pPr>
            <w:r w:rsidRPr="00F73674">
              <w:rPr>
                <w:bCs/>
                <w:sz w:val="24"/>
              </w:rPr>
              <w:t xml:space="preserve">Участники </w:t>
            </w:r>
            <w:r>
              <w:rPr>
                <w:bCs/>
                <w:sz w:val="24"/>
              </w:rPr>
              <w:t>открытого конкурса</w:t>
            </w:r>
            <w:r w:rsidRPr="00F73674">
              <w:rPr>
                <w:bCs/>
                <w:sz w:val="24"/>
              </w:rPr>
              <w:t xml:space="preserve"> предлагают установить размер платы за содержание и ремонт жилого помещения за выполнение перечня работ и услуг, меньший, чем размер платы за содержание и ремонт жилого помещения, указанный в извещении о проведении </w:t>
            </w:r>
            <w:r>
              <w:rPr>
                <w:bCs/>
                <w:sz w:val="24"/>
              </w:rPr>
              <w:t>открытого конкурса</w:t>
            </w:r>
            <w:r w:rsidRPr="00F73674">
              <w:rPr>
                <w:bCs/>
                <w:sz w:val="24"/>
              </w:rPr>
              <w:t xml:space="preserve">, с пошаговым снижением размера платы за содержание и ремонт жилого помещения на 0,1 процента (далее - предложение). 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w:t>
            </w:r>
            <w:r>
              <w:rPr>
                <w:bCs/>
                <w:sz w:val="24"/>
              </w:rPr>
              <w:t>открытого конкурса</w:t>
            </w:r>
            <w:r w:rsidRPr="00F73674">
              <w:rPr>
                <w:bCs/>
                <w:sz w:val="24"/>
              </w:rPr>
              <w:t xml:space="preserve">), ни один из участников </w:t>
            </w:r>
            <w:r>
              <w:rPr>
                <w:bCs/>
                <w:sz w:val="24"/>
              </w:rPr>
              <w:t>открытого конкурса</w:t>
            </w:r>
            <w:r w:rsidRPr="00F73674">
              <w:rPr>
                <w:bCs/>
                <w:sz w:val="24"/>
              </w:rPr>
              <w:t xml:space="preserve"> не сделает иное предложение по снижению размера платы за содержание и ремонт жилого помещения, конкурсная комиссия объявляет о признании победителем </w:t>
            </w:r>
            <w:r>
              <w:rPr>
                <w:bCs/>
                <w:sz w:val="24"/>
              </w:rPr>
              <w:t>открытого конкурса</w:t>
            </w:r>
            <w:r w:rsidRPr="00F73674">
              <w:rPr>
                <w:bCs/>
                <w:sz w:val="24"/>
              </w:rPr>
              <w:t xml:space="preserve"> участника </w:t>
            </w:r>
            <w:r>
              <w:rPr>
                <w:bCs/>
                <w:sz w:val="24"/>
              </w:rPr>
              <w:t>открытого конкурса</w:t>
            </w:r>
            <w:r w:rsidRPr="00F73674">
              <w:rPr>
                <w:bCs/>
                <w:sz w:val="24"/>
              </w:rPr>
              <w:t>, сделавшего последнее предложение.</w:t>
            </w:r>
          </w:p>
          <w:p w:rsidR="00B074E8" w:rsidRPr="00F73674" w:rsidRDefault="00B074E8" w:rsidP="00B074E8">
            <w:pPr>
              <w:jc w:val="both"/>
              <w:rPr>
                <w:sz w:val="24"/>
              </w:rPr>
            </w:pPr>
            <w:r w:rsidRPr="00F73674">
              <w:rPr>
                <w:bCs/>
                <w:sz w:val="24"/>
              </w:rPr>
              <w:t xml:space="preserve">При проведении </w:t>
            </w:r>
            <w:r>
              <w:rPr>
                <w:bCs/>
                <w:sz w:val="24"/>
              </w:rPr>
              <w:t>открытого конкурса</w:t>
            </w:r>
            <w:r w:rsidRPr="00F73674">
              <w:rPr>
                <w:bCs/>
                <w:sz w:val="24"/>
              </w:rPr>
              <w:t xml:space="preserve">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w:t>
            </w:r>
            <w:r>
              <w:rPr>
                <w:bCs/>
                <w:sz w:val="24"/>
              </w:rPr>
              <w:t>открытого конкурса</w:t>
            </w:r>
            <w:r w:rsidRPr="00F73674">
              <w:rPr>
                <w:bCs/>
                <w:sz w:val="24"/>
              </w:rPr>
              <w:t xml:space="preserve">.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w:t>
            </w:r>
            <w:r w:rsidRPr="00F73674">
              <w:rPr>
                <w:bCs/>
                <w:sz w:val="24"/>
              </w:rPr>
              <w:lastRenderedPageBreak/>
              <w:t xml:space="preserve">обязанность </w:t>
            </w:r>
            <w:r>
              <w:rPr>
                <w:bCs/>
                <w:sz w:val="24"/>
              </w:rPr>
              <w:t>организатор</w:t>
            </w:r>
            <w:r w:rsidRPr="00F73674">
              <w:rPr>
                <w:bCs/>
                <w:sz w:val="24"/>
              </w:rPr>
              <w:t>а</w:t>
            </w:r>
            <w:r>
              <w:rPr>
                <w:bCs/>
                <w:sz w:val="24"/>
              </w:rPr>
              <w:t xml:space="preserve"> открытого конкурса</w:t>
            </w:r>
            <w:r w:rsidRPr="00F73674">
              <w:rPr>
                <w:bCs/>
                <w:sz w:val="24"/>
              </w:rPr>
              <w:t xml:space="preserve"> провести новый конкурс. При этом </w:t>
            </w:r>
            <w:r>
              <w:rPr>
                <w:bCs/>
                <w:sz w:val="24"/>
              </w:rPr>
              <w:t>организатор открытого конкурса</w:t>
            </w:r>
            <w:r w:rsidRPr="00F73674">
              <w:rPr>
                <w:bCs/>
                <w:sz w:val="24"/>
              </w:rPr>
              <w:t xml:space="preserve"> вправе изменить условия проведения </w:t>
            </w:r>
            <w:r>
              <w:rPr>
                <w:bCs/>
                <w:sz w:val="24"/>
              </w:rPr>
              <w:t>открытого конкурса</w:t>
            </w:r>
            <w:r w:rsidRPr="00F73674">
              <w:rPr>
                <w:bCs/>
                <w:sz w:val="24"/>
              </w:rPr>
              <w:t xml:space="preserve"> и обязан уменьшить расчетный размер платы за содержание и ремонт жилого помещения не менее чем на 10 процентов.</w:t>
            </w:r>
          </w:p>
        </w:tc>
      </w:tr>
      <w:tr w:rsidR="00B074E8" w:rsidRPr="00F73674" w:rsidTr="00B074E8">
        <w:trPr>
          <w:trHeight w:val="352"/>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pStyle w:val="3"/>
              <w:numPr>
                <w:ilvl w:val="0"/>
                <w:numId w:val="0"/>
              </w:numPr>
              <w:rPr>
                <w:noProof/>
                <w:szCs w:val="24"/>
              </w:rPr>
            </w:pPr>
            <w:r w:rsidRPr="001D3F60">
              <w:rPr>
                <w:szCs w:val="24"/>
              </w:rPr>
              <w:t xml:space="preserve">Срок и порядок отказа от проведения торгов: с момента размещения на официальном сайте до дня проведения </w:t>
            </w:r>
            <w:r>
              <w:rPr>
                <w:szCs w:val="24"/>
              </w:rPr>
              <w:t>открытого конкурса</w:t>
            </w:r>
            <w:r w:rsidRPr="001D3F60">
              <w:rPr>
                <w:szCs w:val="24"/>
              </w:rPr>
              <w:t xml:space="preserve"> </w:t>
            </w:r>
            <w:r w:rsidRPr="00677B77">
              <w:rPr>
                <w:szCs w:val="24"/>
              </w:rPr>
              <w:t xml:space="preserve">– </w:t>
            </w:r>
            <w:r w:rsidR="00B871AF" w:rsidRPr="00677B77">
              <w:rPr>
                <w:b/>
                <w:szCs w:val="24"/>
              </w:rPr>
              <w:t>27.04.2023</w:t>
            </w:r>
            <w:r w:rsidRPr="00677B77">
              <w:rPr>
                <w:b/>
                <w:szCs w:val="24"/>
              </w:rPr>
              <w:t>г.</w:t>
            </w:r>
            <w:r w:rsidRPr="00F73674">
              <w:rPr>
                <w:noProof/>
                <w:szCs w:val="24"/>
              </w:rPr>
              <w:t xml:space="preserve"> </w:t>
            </w:r>
          </w:p>
          <w:p w:rsidR="00B074E8" w:rsidRPr="00F73674" w:rsidRDefault="00B074E8" w:rsidP="00B074E8">
            <w:pPr>
              <w:pStyle w:val="3"/>
              <w:numPr>
                <w:ilvl w:val="0"/>
                <w:numId w:val="0"/>
              </w:numPr>
              <w:rPr>
                <w:noProof/>
                <w:szCs w:val="24"/>
              </w:rPr>
            </w:pPr>
            <w:r w:rsidRPr="00F73674">
              <w:rPr>
                <w:noProof/>
                <w:szCs w:val="24"/>
              </w:rPr>
              <w:t xml:space="preserve">В случае если до дня проведения </w:t>
            </w:r>
            <w:r>
              <w:rPr>
                <w:noProof/>
                <w:szCs w:val="24"/>
              </w:rPr>
              <w:t>открытого конкурса</w:t>
            </w:r>
            <w:r w:rsidRPr="00F73674">
              <w:rPr>
                <w:noProof/>
                <w:szCs w:val="24"/>
              </w:rPr>
              <w:t xml:space="preserve">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w:t>
            </w:r>
            <w:r>
              <w:rPr>
                <w:noProof/>
                <w:szCs w:val="24"/>
              </w:rPr>
              <w:t>открытого конкурса</w:t>
            </w:r>
            <w:r w:rsidRPr="00F73674">
              <w:rPr>
                <w:noProof/>
                <w:szCs w:val="24"/>
              </w:rPr>
              <w:t xml:space="preserve"> по иным основаниям не допускается.</w:t>
            </w:r>
          </w:p>
        </w:tc>
      </w:tr>
      <w:tr w:rsidR="00B074E8" w:rsidRPr="00F73674" w:rsidTr="00B074E8">
        <w:trPr>
          <w:trHeight w:val="352"/>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autoSpaceDE w:val="0"/>
              <w:autoSpaceDN w:val="0"/>
              <w:adjustRightInd w:val="0"/>
              <w:jc w:val="both"/>
              <w:rPr>
                <w:sz w:val="24"/>
              </w:rPr>
            </w:pPr>
            <w:r w:rsidRPr="00F73674">
              <w:rPr>
                <w:b/>
                <w:bCs/>
                <w:sz w:val="24"/>
              </w:rPr>
              <w:t>Срок управления жилым многоквартирным домом:</w:t>
            </w:r>
            <w:r w:rsidRPr="00F73674">
              <w:rPr>
                <w:b/>
                <w:sz w:val="24"/>
              </w:rPr>
              <w:t xml:space="preserve"> с</w:t>
            </w:r>
            <w:r>
              <w:rPr>
                <w:b/>
                <w:bCs/>
                <w:sz w:val="24"/>
              </w:rPr>
              <w:t xml:space="preserve"> даты заключения договора на 1 год</w:t>
            </w:r>
            <w:r w:rsidRPr="00F73674">
              <w:rPr>
                <w:b/>
                <w:bCs/>
                <w:sz w:val="24"/>
              </w:rPr>
              <w:t>.</w:t>
            </w:r>
            <w:r w:rsidRPr="00F73674">
              <w:rPr>
                <w:sz w:val="24"/>
              </w:rPr>
              <w:t xml:space="preserve"> </w:t>
            </w:r>
          </w:p>
          <w:p w:rsidR="00B074E8" w:rsidRPr="001D3F60" w:rsidRDefault="00B074E8" w:rsidP="00B074E8">
            <w:pPr>
              <w:autoSpaceDE w:val="0"/>
              <w:autoSpaceDN w:val="0"/>
              <w:adjustRightInd w:val="0"/>
              <w:jc w:val="both"/>
              <w:rPr>
                <w:sz w:val="24"/>
              </w:rPr>
            </w:pPr>
            <w:r w:rsidRPr="001D3F60">
              <w:rPr>
                <w:b/>
                <w:sz w:val="24"/>
              </w:rPr>
              <w:t xml:space="preserve">Срок начала выполнения управляющей организацией возникших по результатам </w:t>
            </w:r>
            <w:r>
              <w:rPr>
                <w:b/>
                <w:sz w:val="24"/>
              </w:rPr>
              <w:t>открытого конкурса</w:t>
            </w:r>
            <w:r w:rsidRPr="001D3F60">
              <w:rPr>
                <w:b/>
                <w:sz w:val="24"/>
              </w:rPr>
              <w:t xml:space="preserve"> обязательств:</w:t>
            </w:r>
            <w:r w:rsidRPr="001D3F60">
              <w:rPr>
                <w:sz w:val="24"/>
              </w:rPr>
              <w:t xml:space="preserve"> </w:t>
            </w:r>
          </w:p>
          <w:p w:rsidR="00B074E8" w:rsidRPr="00F73674" w:rsidRDefault="00B074E8" w:rsidP="00B074E8">
            <w:pPr>
              <w:autoSpaceDE w:val="0"/>
              <w:autoSpaceDN w:val="0"/>
              <w:adjustRightInd w:val="0"/>
              <w:jc w:val="both"/>
              <w:rPr>
                <w:sz w:val="24"/>
              </w:rPr>
            </w:pPr>
            <w:r w:rsidRPr="001D3F60">
              <w:rPr>
                <w:b/>
                <w:sz w:val="24"/>
              </w:rPr>
              <w:t>через 10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w:t>
            </w:r>
          </w:p>
        </w:tc>
      </w:tr>
      <w:tr w:rsidR="00B074E8" w:rsidRPr="0002460D" w:rsidTr="00B074E8">
        <w:trPr>
          <w:trHeight w:val="132"/>
        </w:trPr>
        <w:tc>
          <w:tcPr>
            <w:tcW w:w="726" w:type="dxa"/>
            <w:vMerge/>
            <w:vAlign w:val="center"/>
          </w:tcPr>
          <w:p w:rsidR="00B074E8" w:rsidRPr="00F73674" w:rsidRDefault="00B074E8" w:rsidP="00B074E8">
            <w:pPr>
              <w:rPr>
                <w:sz w:val="24"/>
              </w:rPr>
            </w:pPr>
          </w:p>
        </w:tc>
        <w:tc>
          <w:tcPr>
            <w:tcW w:w="9517" w:type="dxa"/>
            <w:shd w:val="clear" w:color="auto" w:fill="auto"/>
          </w:tcPr>
          <w:p w:rsidR="00B074E8" w:rsidRPr="00F73674" w:rsidRDefault="00B074E8" w:rsidP="00B074E8">
            <w:pPr>
              <w:autoSpaceDE w:val="0"/>
              <w:autoSpaceDN w:val="0"/>
              <w:adjustRightInd w:val="0"/>
              <w:jc w:val="both"/>
              <w:rPr>
                <w:sz w:val="24"/>
              </w:rPr>
            </w:pPr>
            <w:r w:rsidRPr="00F73674">
              <w:rPr>
                <w:b/>
                <w:bCs/>
                <w:sz w:val="24"/>
              </w:rPr>
              <w:t xml:space="preserve">Срок заключения договора и </w:t>
            </w:r>
            <w:r w:rsidRPr="00F73674">
              <w:rPr>
                <w:sz w:val="24"/>
              </w:rPr>
              <w:t>требования к порядку изменения обязательств сторон по договору управления многоквартирным домом</w:t>
            </w:r>
            <w:r w:rsidRPr="00F73674">
              <w:rPr>
                <w:b/>
                <w:bCs/>
                <w:sz w:val="24"/>
              </w:rPr>
              <w:t xml:space="preserve">: </w:t>
            </w:r>
          </w:p>
          <w:p w:rsidR="00B074E8" w:rsidRPr="00F73674" w:rsidRDefault="00B074E8" w:rsidP="00B074E8">
            <w:pPr>
              <w:jc w:val="both"/>
              <w:rPr>
                <w:sz w:val="24"/>
              </w:rPr>
            </w:pPr>
            <w:r w:rsidRPr="00F73674">
              <w:rPr>
                <w:b/>
                <w:bCs/>
                <w:sz w:val="24"/>
              </w:rPr>
              <w:t xml:space="preserve">- </w:t>
            </w:r>
            <w:r w:rsidRPr="00F73674">
              <w:rPr>
                <w:sz w:val="24"/>
              </w:rPr>
              <w:t xml:space="preserve">Победитель </w:t>
            </w:r>
            <w:r>
              <w:rPr>
                <w:sz w:val="24"/>
              </w:rPr>
              <w:t>открытого конкурса</w:t>
            </w:r>
            <w:r w:rsidRPr="00F73674">
              <w:rPr>
                <w:sz w:val="24"/>
              </w:rPr>
              <w:t xml:space="preserve"> в течение 10 рабочих дней с даты утверждения протокола </w:t>
            </w:r>
            <w:r>
              <w:rPr>
                <w:sz w:val="24"/>
              </w:rPr>
              <w:t>открытого конкурса</w:t>
            </w:r>
            <w:r w:rsidRPr="00F73674">
              <w:rPr>
                <w:sz w:val="24"/>
              </w:rPr>
              <w:t xml:space="preserve"> предоставляет </w:t>
            </w:r>
            <w:r>
              <w:rPr>
                <w:sz w:val="24"/>
              </w:rPr>
              <w:t>организатор</w:t>
            </w:r>
            <w:r w:rsidRPr="00F73674">
              <w:rPr>
                <w:sz w:val="24"/>
              </w:rPr>
              <w:t>у</w:t>
            </w:r>
            <w:r>
              <w:rPr>
                <w:sz w:val="24"/>
              </w:rPr>
              <w:t xml:space="preserve"> открытого конкурса</w:t>
            </w:r>
            <w:r w:rsidRPr="00F73674">
              <w:rPr>
                <w:sz w:val="24"/>
              </w:rPr>
              <w:t>,</w:t>
            </w:r>
            <w:r>
              <w:rPr>
                <w:sz w:val="24"/>
              </w:rPr>
              <w:t xml:space="preserve"> подписанный им договор</w:t>
            </w:r>
            <w:r w:rsidRPr="00F73674">
              <w:rPr>
                <w:sz w:val="24"/>
              </w:rPr>
              <w:t xml:space="preserve"> с собственниками помещений многоквартирного дома, а также обеспечение исполнения обязательств.</w:t>
            </w:r>
          </w:p>
          <w:p w:rsidR="00B074E8" w:rsidRPr="00F73674" w:rsidRDefault="00B074E8" w:rsidP="00B074E8">
            <w:pPr>
              <w:jc w:val="both"/>
              <w:rPr>
                <w:sz w:val="24"/>
              </w:rPr>
            </w:pPr>
            <w:r w:rsidRPr="00F73674">
              <w:rPr>
                <w:sz w:val="24"/>
              </w:rPr>
              <w:t xml:space="preserve">-Победитель </w:t>
            </w:r>
            <w:r>
              <w:rPr>
                <w:sz w:val="24"/>
              </w:rPr>
              <w:t>открытого конкурса</w:t>
            </w:r>
            <w:r w:rsidRPr="00F73674">
              <w:rPr>
                <w:sz w:val="24"/>
              </w:rPr>
              <w:t xml:space="preserve">, участник </w:t>
            </w:r>
            <w:r>
              <w:rPr>
                <w:sz w:val="24"/>
              </w:rPr>
              <w:t>открытого конкурса</w:t>
            </w:r>
            <w:r w:rsidRPr="00F73674">
              <w:rPr>
                <w:sz w:val="24"/>
              </w:rPr>
              <w:t xml:space="preserve"> в с</w:t>
            </w:r>
            <w:r>
              <w:rPr>
                <w:sz w:val="24"/>
              </w:rPr>
              <w:t xml:space="preserve">лучаях, предусмотренных </w:t>
            </w:r>
            <w:r w:rsidR="00B13320">
              <w:rPr>
                <w:sz w:val="24"/>
              </w:rPr>
              <w:t>пунктами</w:t>
            </w:r>
            <w:r w:rsidRPr="00F73674">
              <w:rPr>
                <w:sz w:val="24"/>
              </w:rPr>
              <w:t xml:space="preserve"> 9.6 и 11.1.4. конкурсной документации, в течение 10 рабочих дней с даты утверждения протокола </w:t>
            </w:r>
            <w:r>
              <w:rPr>
                <w:sz w:val="24"/>
              </w:rPr>
              <w:t>открытого конкурса</w:t>
            </w:r>
            <w:r w:rsidRPr="00F73674">
              <w:rPr>
                <w:sz w:val="24"/>
              </w:rPr>
              <w:t xml:space="preserve"> представляет </w:t>
            </w:r>
            <w:r>
              <w:rPr>
                <w:sz w:val="24"/>
              </w:rPr>
              <w:t>организатору открытого конкурса</w:t>
            </w:r>
            <w:r w:rsidRPr="00F73674">
              <w:rPr>
                <w:sz w:val="24"/>
              </w:rPr>
              <w:t xml:space="preserve">, подписанный им </w:t>
            </w:r>
            <w:r>
              <w:rPr>
                <w:sz w:val="24"/>
              </w:rPr>
              <w:t>договор</w:t>
            </w:r>
            <w:r w:rsidRPr="00F73674">
              <w:rPr>
                <w:sz w:val="24"/>
              </w:rPr>
              <w:t>, а также обеспечение исполнения обязательств.</w:t>
            </w:r>
          </w:p>
          <w:p w:rsidR="00B074E8" w:rsidRPr="00F73674" w:rsidRDefault="00B074E8" w:rsidP="00B074E8">
            <w:pPr>
              <w:jc w:val="both"/>
              <w:rPr>
                <w:sz w:val="24"/>
              </w:rPr>
            </w:pPr>
            <w:r w:rsidRPr="00F73674">
              <w:rPr>
                <w:sz w:val="24"/>
              </w:rPr>
              <w:t xml:space="preserve">-В случае если победитель </w:t>
            </w:r>
            <w:r>
              <w:rPr>
                <w:sz w:val="24"/>
              </w:rPr>
              <w:t>открытого кон</w:t>
            </w:r>
            <w:r w:rsidR="00B13320">
              <w:rPr>
                <w:sz w:val="24"/>
              </w:rPr>
              <w:t>курса в срок, предусмотренный пунктом</w:t>
            </w:r>
            <w:r w:rsidRPr="00F73674">
              <w:rPr>
                <w:sz w:val="24"/>
              </w:rPr>
              <w:t xml:space="preserve"> 11.1.1 конкурсной документации, не представил </w:t>
            </w:r>
            <w:r>
              <w:rPr>
                <w:sz w:val="24"/>
              </w:rPr>
              <w:t>организатор</w:t>
            </w:r>
            <w:r w:rsidRPr="00F73674">
              <w:rPr>
                <w:sz w:val="24"/>
              </w:rPr>
              <w:t>у</w:t>
            </w:r>
            <w:r>
              <w:rPr>
                <w:sz w:val="24"/>
              </w:rPr>
              <w:t xml:space="preserve"> открытого конкурса</w:t>
            </w:r>
            <w:r w:rsidRPr="00F73674">
              <w:rPr>
                <w:sz w:val="24"/>
              </w:rPr>
              <w:t>,</w:t>
            </w:r>
            <w:r>
              <w:rPr>
                <w:sz w:val="24"/>
              </w:rPr>
              <w:t xml:space="preserve"> подписанный им договор</w:t>
            </w:r>
            <w:r w:rsidRPr="00F73674">
              <w:rPr>
                <w:sz w:val="24"/>
              </w:rPr>
              <w:t>,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w:t>
            </w:r>
          </w:p>
          <w:p w:rsidR="00B074E8" w:rsidRPr="00F73674" w:rsidRDefault="00B074E8" w:rsidP="00B074E8">
            <w:pPr>
              <w:jc w:val="both"/>
              <w:rPr>
                <w:sz w:val="24"/>
              </w:rPr>
            </w:pPr>
            <w:r w:rsidRPr="00F73674">
              <w:rPr>
                <w:sz w:val="24"/>
              </w:rPr>
              <w:t xml:space="preserve">-В случае признания победителя </w:t>
            </w:r>
            <w:r>
              <w:rPr>
                <w:sz w:val="24"/>
              </w:rPr>
              <w:t>открытого конкурса</w:t>
            </w:r>
            <w:r w:rsidRPr="00F73674">
              <w:rPr>
                <w:sz w:val="24"/>
              </w:rPr>
              <w:t>, признанного побе</w:t>
            </w:r>
            <w:r>
              <w:rPr>
                <w:sz w:val="24"/>
              </w:rPr>
              <w:t>дителем в соответствии с п</w:t>
            </w:r>
            <w:r w:rsidR="00B13320">
              <w:rPr>
                <w:sz w:val="24"/>
              </w:rPr>
              <w:t xml:space="preserve">унктом </w:t>
            </w:r>
            <w:r w:rsidRPr="00F73674">
              <w:rPr>
                <w:sz w:val="24"/>
              </w:rPr>
              <w:t xml:space="preserve">10.4. конкурсной документации, уклонившимся от заключения договора, </w:t>
            </w:r>
            <w:r>
              <w:rPr>
                <w:sz w:val="24"/>
              </w:rPr>
              <w:t>организатор открытого конкурса</w:t>
            </w:r>
            <w:r w:rsidRPr="00F73674">
              <w:rPr>
                <w:sz w:val="24"/>
              </w:rPr>
              <w:t xml:space="preserve"> предлагает заключить договор участнику </w:t>
            </w:r>
            <w:r>
              <w:rPr>
                <w:sz w:val="24"/>
              </w:rPr>
              <w:t>открытого конкурса</w:t>
            </w:r>
            <w:r w:rsidRPr="00F73674">
              <w:rPr>
                <w:sz w:val="24"/>
              </w:rPr>
              <w:t>, сделавшему предыдущее предложение по наименьшему размеру платы за содержание и ремонт жилого помещения.</w:t>
            </w:r>
          </w:p>
          <w:p w:rsidR="00B074E8" w:rsidRPr="00F73674" w:rsidRDefault="00B074E8" w:rsidP="00B074E8">
            <w:pPr>
              <w:jc w:val="both"/>
              <w:rPr>
                <w:sz w:val="24"/>
              </w:rPr>
            </w:pPr>
            <w:r w:rsidRPr="00F73674">
              <w:rPr>
                <w:sz w:val="24"/>
              </w:rPr>
              <w:t xml:space="preserve">-В случае признания победителя </w:t>
            </w:r>
            <w:r>
              <w:rPr>
                <w:sz w:val="24"/>
              </w:rPr>
              <w:t>открытого конкурса</w:t>
            </w:r>
            <w:r w:rsidRPr="00F73674">
              <w:rPr>
                <w:sz w:val="24"/>
              </w:rPr>
              <w:t>, признанного победителем в соотве</w:t>
            </w:r>
            <w:r>
              <w:rPr>
                <w:sz w:val="24"/>
              </w:rPr>
              <w:t>тствии с пунктом 10.6.</w:t>
            </w:r>
            <w:r w:rsidRPr="00F73674">
              <w:rPr>
                <w:sz w:val="24"/>
              </w:rPr>
              <w:t xml:space="preserve"> конкурсной документации, уклонившимся от заключения договора, </w:t>
            </w:r>
            <w:r>
              <w:rPr>
                <w:sz w:val="24"/>
              </w:rPr>
              <w:t>организатор открытого конкурса</w:t>
            </w:r>
            <w:r w:rsidRPr="00F73674">
              <w:rPr>
                <w:sz w:val="24"/>
              </w:rPr>
              <w:t xml:space="preserve"> предлагает заключить договор участнику </w:t>
            </w:r>
            <w:r>
              <w:rPr>
                <w:sz w:val="24"/>
              </w:rPr>
              <w:t>открытого конкурса</w:t>
            </w:r>
            <w:r w:rsidRPr="00F73674">
              <w:rPr>
                <w:sz w:val="24"/>
              </w:rPr>
              <w:t xml:space="preserve">, предложившему одинаковый с победителем </w:t>
            </w:r>
            <w:r>
              <w:rPr>
                <w:sz w:val="24"/>
              </w:rPr>
              <w:t>открытого конкурса</w:t>
            </w:r>
            <w:r w:rsidRPr="00F73674">
              <w:rPr>
                <w:sz w:val="24"/>
              </w:rPr>
              <w:t xml:space="preserve"> размер платы за содержание и ремонт жилого помещения и подавшему заявку на участие в </w:t>
            </w:r>
            <w:r>
              <w:rPr>
                <w:sz w:val="24"/>
              </w:rPr>
              <w:t>открытом конкурсе</w:t>
            </w:r>
            <w:r w:rsidRPr="00F73674">
              <w:rPr>
                <w:sz w:val="24"/>
              </w:rPr>
              <w:t xml:space="preserve"> следующим после победителя </w:t>
            </w:r>
            <w:r>
              <w:rPr>
                <w:sz w:val="24"/>
              </w:rPr>
              <w:t>открытого конкурса</w:t>
            </w:r>
            <w:r w:rsidRPr="00F73674">
              <w:rPr>
                <w:sz w:val="24"/>
              </w:rPr>
              <w:t>.</w:t>
            </w:r>
          </w:p>
          <w:p w:rsidR="00B074E8" w:rsidRPr="00F73674" w:rsidRDefault="00B074E8" w:rsidP="00B074E8">
            <w:pPr>
              <w:jc w:val="both"/>
              <w:rPr>
                <w:sz w:val="24"/>
              </w:rPr>
            </w:pPr>
            <w:proofErr w:type="gramStart"/>
            <w:r w:rsidRPr="00F73674">
              <w:rPr>
                <w:sz w:val="24"/>
              </w:rPr>
              <w:t xml:space="preserve">-Средства, внесенные в качестве обеспечения заявки на участие в </w:t>
            </w:r>
            <w:r>
              <w:rPr>
                <w:sz w:val="24"/>
              </w:rPr>
              <w:t>открытом конкурсе</w:t>
            </w:r>
            <w:r w:rsidRPr="00F73674">
              <w:rPr>
                <w:sz w:val="24"/>
              </w:rPr>
              <w:t xml:space="preserve">, возвращаются победителю </w:t>
            </w:r>
            <w:r>
              <w:rPr>
                <w:sz w:val="24"/>
              </w:rPr>
              <w:t>открытого конкурса</w:t>
            </w:r>
            <w:r w:rsidRPr="00F73674">
              <w:rPr>
                <w:sz w:val="24"/>
              </w:rPr>
              <w:t xml:space="preserve"> и участнику </w:t>
            </w:r>
            <w:r>
              <w:rPr>
                <w:sz w:val="24"/>
              </w:rPr>
              <w:t>открытого конкурса</w:t>
            </w:r>
            <w:r w:rsidRPr="00F73674">
              <w:rPr>
                <w:sz w:val="24"/>
              </w:rPr>
              <w:t>, который сделал предыдущее предложение по наименьшему размеру платы за содержание и ремо</w:t>
            </w:r>
            <w:r>
              <w:rPr>
                <w:sz w:val="24"/>
              </w:rPr>
              <w:t>нт жилого помещения, в течение пяти</w:t>
            </w:r>
            <w:r w:rsidRPr="00F73674">
              <w:rPr>
                <w:sz w:val="24"/>
              </w:rPr>
              <w:t xml:space="preserve"> рабочих дней с даты представления </w:t>
            </w:r>
            <w:r>
              <w:rPr>
                <w:sz w:val="24"/>
              </w:rPr>
              <w:t>организатор</w:t>
            </w:r>
            <w:r w:rsidRPr="00F73674">
              <w:rPr>
                <w:sz w:val="24"/>
              </w:rPr>
              <w:t>у</w:t>
            </w:r>
            <w:r>
              <w:rPr>
                <w:sz w:val="24"/>
              </w:rPr>
              <w:t xml:space="preserve"> открытого конкурса</w:t>
            </w:r>
            <w:r w:rsidRPr="00F73674">
              <w:rPr>
                <w:sz w:val="24"/>
              </w:rPr>
              <w:t xml:space="preserve"> подписанного победителем </w:t>
            </w:r>
            <w:r>
              <w:rPr>
                <w:sz w:val="24"/>
              </w:rPr>
              <w:t>открытого конкурса</w:t>
            </w:r>
            <w:r w:rsidRPr="00F73674">
              <w:rPr>
                <w:sz w:val="24"/>
              </w:rPr>
              <w:t xml:space="preserve"> договора и обеспечения исполнения обязательств.</w:t>
            </w:r>
            <w:proofErr w:type="gramEnd"/>
          </w:p>
          <w:p w:rsidR="00B074E8" w:rsidRPr="00F73674" w:rsidRDefault="00B074E8" w:rsidP="00B074E8">
            <w:pPr>
              <w:jc w:val="both"/>
              <w:rPr>
                <w:sz w:val="24"/>
              </w:rPr>
            </w:pPr>
            <w:r w:rsidRPr="00F73674">
              <w:rPr>
                <w:sz w:val="24"/>
              </w:rPr>
              <w:t xml:space="preserve">-Победитель </w:t>
            </w:r>
            <w:r>
              <w:rPr>
                <w:sz w:val="24"/>
              </w:rPr>
              <w:t>открытого конкурса</w:t>
            </w:r>
            <w:r w:rsidRPr="00F73674">
              <w:rPr>
                <w:sz w:val="24"/>
              </w:rPr>
              <w:t xml:space="preserve"> в с</w:t>
            </w:r>
            <w:r w:rsidR="00B13320">
              <w:rPr>
                <w:sz w:val="24"/>
              </w:rPr>
              <w:t>лучаях, предусмотренных пунктами</w:t>
            </w:r>
            <w:r w:rsidRPr="00F73674">
              <w:rPr>
                <w:sz w:val="24"/>
              </w:rPr>
              <w:t xml:space="preserve"> 10.4. и 10.6. конкурсной документации (участник </w:t>
            </w:r>
            <w:r>
              <w:rPr>
                <w:sz w:val="24"/>
              </w:rPr>
              <w:t>открытого конкурса</w:t>
            </w:r>
            <w:r w:rsidRPr="00F73674">
              <w:rPr>
                <w:sz w:val="24"/>
              </w:rPr>
              <w:t xml:space="preserve"> в случаях, предусмотренных </w:t>
            </w:r>
            <w:r w:rsidR="00B13320">
              <w:rPr>
                <w:sz w:val="24"/>
              </w:rPr>
              <w:t>пунктами</w:t>
            </w:r>
            <w:r w:rsidRPr="00F73674">
              <w:rPr>
                <w:sz w:val="24"/>
              </w:rPr>
              <w:t xml:space="preserve"> 9.6 и 11.1.4. конкурсной документации), принимает на себя обязательства выполнять работы и услуги, входящие в перечень работ и услуг, предусмотренный </w:t>
            </w:r>
            <w:r w:rsidRPr="00F73674">
              <w:rPr>
                <w:sz w:val="24"/>
              </w:rPr>
              <w:lastRenderedPageBreak/>
              <w:t xml:space="preserve">конкурсной документацией, за плату за содержание и ремонт жилого помещения в размере, предложенном таким победителем (таким участником) </w:t>
            </w:r>
            <w:r>
              <w:rPr>
                <w:sz w:val="24"/>
              </w:rPr>
              <w:t>открытого конкурса</w:t>
            </w:r>
            <w:r w:rsidRPr="00F73674">
              <w:rPr>
                <w:sz w:val="24"/>
              </w:rPr>
              <w:t>.</w:t>
            </w:r>
          </w:p>
          <w:p w:rsidR="00B074E8" w:rsidRPr="0002460D" w:rsidRDefault="00B074E8" w:rsidP="00B074E8">
            <w:pPr>
              <w:jc w:val="both"/>
              <w:rPr>
                <w:sz w:val="24"/>
              </w:rPr>
            </w:pPr>
            <w:r w:rsidRPr="00F73674">
              <w:rPr>
                <w:sz w:val="24"/>
              </w:rPr>
              <w:t xml:space="preserve">-В случае уклонения от заключения договора средства, внесенные в качестве обеспечения заявки на участие в </w:t>
            </w:r>
            <w:r>
              <w:rPr>
                <w:sz w:val="24"/>
              </w:rPr>
              <w:t>открытом конкурсе</w:t>
            </w:r>
            <w:r w:rsidRPr="00F73674">
              <w:rPr>
                <w:sz w:val="24"/>
              </w:rPr>
              <w:t>, не возвращаются.</w:t>
            </w:r>
          </w:p>
        </w:tc>
      </w:tr>
      <w:tr w:rsidR="00B074E8" w:rsidRPr="008D0A51" w:rsidTr="00B074E8">
        <w:trPr>
          <w:trHeight w:val="715"/>
        </w:trPr>
        <w:tc>
          <w:tcPr>
            <w:tcW w:w="726" w:type="dxa"/>
            <w:shd w:val="clear" w:color="auto" w:fill="auto"/>
            <w:vAlign w:val="center"/>
          </w:tcPr>
          <w:p w:rsidR="00B074E8" w:rsidRPr="00FB47EE" w:rsidRDefault="00B074E8" w:rsidP="00B074E8">
            <w:pPr>
              <w:jc w:val="center"/>
              <w:rPr>
                <w:sz w:val="24"/>
              </w:rPr>
            </w:pPr>
            <w:r w:rsidRPr="00FB47EE">
              <w:rPr>
                <w:sz w:val="24"/>
              </w:rPr>
              <w:lastRenderedPageBreak/>
              <w:t>23</w:t>
            </w:r>
          </w:p>
        </w:tc>
        <w:tc>
          <w:tcPr>
            <w:tcW w:w="9517" w:type="dxa"/>
            <w:shd w:val="clear" w:color="auto" w:fill="auto"/>
          </w:tcPr>
          <w:p w:rsidR="00B074E8" w:rsidRPr="00FB47EE" w:rsidRDefault="00B074E8" w:rsidP="00B074E8">
            <w:pPr>
              <w:pStyle w:val="3"/>
              <w:numPr>
                <w:ilvl w:val="0"/>
                <w:numId w:val="0"/>
              </w:numPr>
              <w:spacing w:line="300" w:lineRule="exact"/>
              <w:rPr>
                <w:b/>
                <w:noProof/>
                <w:szCs w:val="24"/>
              </w:rPr>
            </w:pPr>
            <w:r w:rsidRPr="00FB47EE">
              <w:rPr>
                <w:b/>
                <w:noProof/>
                <w:szCs w:val="24"/>
              </w:rPr>
              <w:t>Обеспечение исполнения обязательств</w:t>
            </w:r>
          </w:p>
          <w:p w:rsidR="00B074E8" w:rsidRPr="00FB47EE" w:rsidRDefault="00B074E8" w:rsidP="00B074E8">
            <w:pPr>
              <w:jc w:val="both"/>
              <w:rPr>
                <w:sz w:val="24"/>
              </w:rPr>
            </w:pPr>
            <w:r w:rsidRPr="00FB47EE">
              <w:rPr>
                <w:sz w:val="24"/>
              </w:rPr>
              <w:t xml:space="preserve">Договор заключается только после предоставления участником открытого конкурса, с которым заключается договор, обеспечения исполнения обязательств. </w:t>
            </w:r>
          </w:p>
          <w:p w:rsidR="00B074E8" w:rsidRPr="00FB47EE" w:rsidRDefault="00B074E8" w:rsidP="00B074E8">
            <w:pPr>
              <w:jc w:val="both"/>
              <w:rPr>
                <w:sz w:val="24"/>
              </w:rPr>
            </w:pPr>
            <w:r w:rsidRPr="00FB47EE">
              <w:rPr>
                <w:sz w:val="24"/>
              </w:rPr>
              <w:t>Мерами по обеспечению исполнения обязательств могут являться:</w:t>
            </w:r>
          </w:p>
          <w:p w:rsidR="00B074E8" w:rsidRPr="00FB47EE" w:rsidRDefault="00B074E8" w:rsidP="00A414BC">
            <w:pPr>
              <w:numPr>
                <w:ilvl w:val="0"/>
                <w:numId w:val="12"/>
              </w:numPr>
              <w:jc w:val="both"/>
              <w:rPr>
                <w:sz w:val="24"/>
              </w:rPr>
            </w:pPr>
            <w:r w:rsidRPr="00FB47EE">
              <w:rPr>
                <w:sz w:val="24"/>
              </w:rPr>
              <w:t>страхование ответственности управляющей организации;</w:t>
            </w:r>
          </w:p>
          <w:p w:rsidR="00B074E8" w:rsidRPr="00FB47EE" w:rsidRDefault="00B074E8" w:rsidP="00A414BC">
            <w:pPr>
              <w:numPr>
                <w:ilvl w:val="0"/>
                <w:numId w:val="12"/>
              </w:numPr>
              <w:jc w:val="both"/>
              <w:rPr>
                <w:sz w:val="24"/>
              </w:rPr>
            </w:pPr>
            <w:r w:rsidRPr="00FB47EE">
              <w:rPr>
                <w:sz w:val="24"/>
              </w:rPr>
              <w:t>безотзывная банковская гарантия;</w:t>
            </w:r>
          </w:p>
          <w:p w:rsidR="00B074E8" w:rsidRPr="00FB47EE" w:rsidRDefault="00B074E8" w:rsidP="00A414BC">
            <w:pPr>
              <w:numPr>
                <w:ilvl w:val="0"/>
                <w:numId w:val="12"/>
              </w:numPr>
              <w:jc w:val="both"/>
              <w:rPr>
                <w:sz w:val="24"/>
              </w:rPr>
            </w:pPr>
            <w:r w:rsidRPr="00FB47EE">
              <w:rPr>
                <w:sz w:val="24"/>
              </w:rPr>
              <w:t xml:space="preserve">залог депозита. </w:t>
            </w:r>
          </w:p>
          <w:p w:rsidR="00B074E8" w:rsidRPr="00FB47EE" w:rsidRDefault="00B074E8" w:rsidP="00B074E8">
            <w:pPr>
              <w:jc w:val="both"/>
              <w:rPr>
                <w:sz w:val="24"/>
              </w:rPr>
            </w:pPr>
            <w:r w:rsidRPr="00FB47EE">
              <w:rPr>
                <w:sz w:val="24"/>
              </w:rPr>
              <w:t>Способ обеспечения исполнения договора из перечисленных в настоящей части способов определяется участником открытого конкурса самостоятельно.</w:t>
            </w:r>
          </w:p>
          <w:p w:rsidR="00B074E8" w:rsidRPr="00FB47EE" w:rsidRDefault="00B074E8" w:rsidP="00B074E8">
            <w:pPr>
              <w:jc w:val="both"/>
              <w:rPr>
                <w:sz w:val="24"/>
              </w:rPr>
            </w:pPr>
            <w:r w:rsidRPr="00FB47EE">
              <w:rPr>
                <w:sz w:val="24"/>
              </w:rPr>
              <w:t xml:space="preserve">Обеспечение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w:t>
            </w:r>
            <w:proofErr w:type="spellStart"/>
            <w:r w:rsidRPr="00FB47EE">
              <w:rPr>
                <w:sz w:val="24"/>
              </w:rPr>
              <w:t>ресурсоснабжающих</w:t>
            </w:r>
            <w:proofErr w:type="spellEnd"/>
            <w:r w:rsidRPr="00FB47EE">
              <w:rPr>
                <w:sz w:val="24"/>
              </w:rPr>
              <w:t xml:space="preserve"> организаций - в пользу соответствующих </w:t>
            </w:r>
            <w:proofErr w:type="spellStart"/>
            <w:r w:rsidRPr="00FB47EE">
              <w:rPr>
                <w:sz w:val="24"/>
              </w:rPr>
              <w:t>ресурсоснабжающих</w:t>
            </w:r>
            <w:proofErr w:type="spellEnd"/>
            <w:r w:rsidRPr="00FB47EE">
              <w:rPr>
                <w:sz w:val="24"/>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договоре управления многоквартирным домом и в договорах </w:t>
            </w:r>
            <w:proofErr w:type="spellStart"/>
            <w:r w:rsidRPr="00FB47EE">
              <w:rPr>
                <w:sz w:val="24"/>
              </w:rPr>
              <w:t>ресурсоснабжения</w:t>
            </w:r>
            <w:proofErr w:type="spellEnd"/>
            <w:r w:rsidRPr="00FB47EE">
              <w:rPr>
                <w:sz w:val="24"/>
              </w:rPr>
              <w:t xml:space="preserve"> и приема (сброса) сточных вод в качестве существенного условия этих договоров.</w:t>
            </w:r>
          </w:p>
          <w:p w:rsidR="00B074E8" w:rsidRPr="00FB47EE" w:rsidRDefault="00B074E8" w:rsidP="00B074E8">
            <w:pPr>
              <w:jc w:val="both"/>
              <w:rPr>
                <w:sz w:val="24"/>
              </w:rPr>
            </w:pPr>
            <w:r w:rsidRPr="00FB47EE">
              <w:rPr>
                <w:sz w:val="24"/>
              </w:rPr>
              <w:t xml:space="preserve">Размер обеспечения исполнения обязательств устанавливается организатором открытого конкурса и не может быть менее одной второй и более трех четвертей цены договора, подлежащей уплате собственниками помещений в течение месяца. Минимальный размер обеспечения указан в </w:t>
            </w:r>
            <w:r w:rsidR="000335A9">
              <w:rPr>
                <w:sz w:val="24"/>
              </w:rPr>
              <w:t>Извещении</w:t>
            </w:r>
            <w:r w:rsidRPr="00FB47EE">
              <w:rPr>
                <w:sz w:val="24"/>
              </w:rPr>
              <w:t xml:space="preserve"> конкурсной документации.</w:t>
            </w:r>
          </w:p>
          <w:p w:rsidR="00B074E8" w:rsidRPr="00FB47EE" w:rsidRDefault="00B074E8" w:rsidP="00B074E8">
            <w:pPr>
              <w:rPr>
                <w:sz w:val="24"/>
              </w:rPr>
            </w:pPr>
            <w:r w:rsidRPr="00FB47EE">
              <w:rPr>
                <w:sz w:val="24"/>
              </w:rPr>
              <w:t>Размер обеспечения исполнения обязательств рассчитывается по формуле:</w:t>
            </w:r>
          </w:p>
          <w:p w:rsidR="00B074E8" w:rsidRPr="00FB47EE" w:rsidRDefault="00B074E8" w:rsidP="00B074E8">
            <w:pPr>
              <w:rPr>
                <w:sz w:val="24"/>
              </w:rPr>
            </w:pPr>
            <w:r w:rsidRPr="00FB47EE">
              <w:rPr>
                <w:noProof/>
                <w:sz w:val="24"/>
              </w:rPr>
              <w:drawing>
                <wp:inline distT="0" distB="0" distL="0" distR="0" wp14:anchorId="79824168" wp14:editId="15143DA0">
                  <wp:extent cx="1352550" cy="2762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276225"/>
                          </a:xfrm>
                          <a:prstGeom prst="rect">
                            <a:avLst/>
                          </a:prstGeom>
                          <a:noFill/>
                          <a:ln>
                            <a:noFill/>
                          </a:ln>
                        </pic:spPr>
                      </pic:pic>
                    </a:graphicData>
                  </a:graphic>
                </wp:inline>
              </w:drawing>
            </w:r>
            <w:r w:rsidRPr="00FB47EE">
              <w:rPr>
                <w:sz w:val="24"/>
              </w:rPr>
              <w:t>,</w:t>
            </w:r>
          </w:p>
          <w:p w:rsidR="00B074E8" w:rsidRPr="00FB47EE" w:rsidRDefault="00B074E8" w:rsidP="00B074E8">
            <w:pPr>
              <w:rPr>
                <w:sz w:val="24"/>
              </w:rPr>
            </w:pPr>
            <w:r w:rsidRPr="00FB47EE">
              <w:rPr>
                <w:sz w:val="24"/>
              </w:rPr>
              <w:t>где:</w:t>
            </w:r>
          </w:p>
          <w:p w:rsidR="00B074E8" w:rsidRPr="00FB47EE" w:rsidRDefault="00B074E8" w:rsidP="00B074E8">
            <w:pPr>
              <w:rPr>
                <w:sz w:val="24"/>
              </w:rPr>
            </w:pPr>
            <w:r w:rsidRPr="00FB47EE">
              <w:rPr>
                <w:noProof/>
                <w:sz w:val="24"/>
              </w:rPr>
              <w:drawing>
                <wp:inline distT="0" distB="0" distL="0" distR="0" wp14:anchorId="448CECEE" wp14:editId="6D6A3D13">
                  <wp:extent cx="276225" cy="2762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FB47EE">
              <w:rPr>
                <w:sz w:val="24"/>
              </w:rPr>
              <w:t>- размер обеспечения исполнения обязательств;</w:t>
            </w:r>
          </w:p>
          <w:p w:rsidR="00B074E8" w:rsidRPr="00FB47EE" w:rsidRDefault="00B074E8" w:rsidP="00B074E8">
            <w:pPr>
              <w:rPr>
                <w:sz w:val="24"/>
              </w:rPr>
            </w:pPr>
            <w:r w:rsidRPr="00FB47EE">
              <w:rPr>
                <w:sz w:val="24"/>
              </w:rPr>
              <w:t>К - коэффициент, установленный организатором открытого конкурса в пределах от 0,5 до 0,75;</w:t>
            </w:r>
          </w:p>
          <w:p w:rsidR="00B074E8" w:rsidRPr="00FB47EE" w:rsidRDefault="00B074E8" w:rsidP="00B074E8">
            <w:pPr>
              <w:rPr>
                <w:sz w:val="24"/>
              </w:rPr>
            </w:pPr>
            <w:r w:rsidRPr="00FB47EE">
              <w:rPr>
                <w:noProof/>
                <w:sz w:val="24"/>
              </w:rPr>
              <w:drawing>
                <wp:inline distT="0" distB="0" distL="0" distR="0" wp14:anchorId="1FB60135" wp14:editId="2459191C">
                  <wp:extent cx="24765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FB47EE">
              <w:rPr>
                <w:sz w:val="24"/>
              </w:rPr>
              <w:t>- размер ежемесячной платы за содержание и ремонт общего имущества, указанный в извещении о проведении открытого конкурса, умноженный на общую площадь жилых и нежилых помещений (за исключением помещений общего пользования) в многоквартирном доме;</w:t>
            </w:r>
          </w:p>
          <w:p w:rsidR="00B074E8" w:rsidRPr="00FB47EE" w:rsidRDefault="00B074E8" w:rsidP="00B074E8">
            <w:pPr>
              <w:rPr>
                <w:sz w:val="24"/>
              </w:rPr>
            </w:pPr>
            <w:r w:rsidRPr="00FB47EE">
              <w:rPr>
                <w:noProof/>
                <w:sz w:val="24"/>
              </w:rPr>
              <w:drawing>
                <wp:inline distT="0" distB="0" distL="0" distR="0" wp14:anchorId="09250C42" wp14:editId="6D540595">
                  <wp:extent cx="247650" cy="276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FB47EE">
              <w:rPr>
                <w:sz w:val="24"/>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20" w:history="1">
              <w:r w:rsidRPr="00FB47EE">
                <w:rPr>
                  <w:rStyle w:val="ac"/>
                  <w:color w:val="auto"/>
                  <w:sz w:val="24"/>
                  <w:u w:val="none"/>
                </w:rPr>
                <w:t>кодексом</w:t>
              </w:r>
            </w:hyperlink>
            <w:r w:rsidRPr="00FB47EE">
              <w:rPr>
                <w:sz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B074E8" w:rsidRPr="008D0A51" w:rsidRDefault="00B074E8" w:rsidP="00C268D3">
            <w:pPr>
              <w:pStyle w:val="3"/>
              <w:numPr>
                <w:ilvl w:val="0"/>
                <w:numId w:val="0"/>
              </w:numPr>
              <w:spacing w:line="300" w:lineRule="exact"/>
              <w:jc w:val="left"/>
              <w:rPr>
                <w:b/>
                <w:noProof/>
                <w:szCs w:val="24"/>
              </w:rPr>
            </w:pPr>
            <w:r w:rsidRPr="00FB47EE">
              <w:rPr>
                <w:b/>
                <w:noProof/>
                <w:szCs w:val="24"/>
              </w:rPr>
              <w:t xml:space="preserve">Размер обеспечения исполнения обязательств: </w:t>
            </w:r>
            <w:r w:rsidR="00C268D3">
              <w:rPr>
                <w:b/>
                <w:noProof/>
                <w:szCs w:val="24"/>
              </w:rPr>
              <w:t>197 833,4</w:t>
            </w:r>
            <w:r w:rsidRPr="00FB47EE">
              <w:rPr>
                <w:b/>
                <w:noProof/>
                <w:szCs w:val="24"/>
              </w:rPr>
              <w:t xml:space="preserve"> руб.</w:t>
            </w:r>
          </w:p>
        </w:tc>
      </w:tr>
    </w:tbl>
    <w:p w:rsidR="00B16094" w:rsidRDefault="00B16094" w:rsidP="006B2788">
      <w:pPr>
        <w:pStyle w:val="1"/>
        <w:spacing w:line="240" w:lineRule="auto"/>
        <w:ind w:left="4860"/>
        <w:jc w:val="right"/>
        <w:rPr>
          <w:sz w:val="24"/>
          <w:szCs w:val="24"/>
        </w:rPr>
      </w:pPr>
    </w:p>
    <w:p w:rsidR="001D589D" w:rsidRDefault="001D589D" w:rsidP="006B2788">
      <w:pPr>
        <w:pStyle w:val="1"/>
        <w:spacing w:line="240" w:lineRule="auto"/>
        <w:ind w:left="4860"/>
        <w:jc w:val="right"/>
        <w:rPr>
          <w:sz w:val="24"/>
          <w:szCs w:val="24"/>
        </w:rPr>
      </w:pPr>
      <w:bookmarkStart w:id="141" w:name="_Toc122934474"/>
    </w:p>
    <w:p w:rsidR="002A567B" w:rsidRDefault="006B2788" w:rsidP="006B2788">
      <w:pPr>
        <w:pStyle w:val="1"/>
        <w:spacing w:line="240" w:lineRule="auto"/>
        <w:ind w:left="4860"/>
        <w:jc w:val="right"/>
        <w:rPr>
          <w:sz w:val="24"/>
          <w:szCs w:val="24"/>
        </w:rPr>
      </w:pPr>
      <w:r w:rsidRPr="00F73674">
        <w:rPr>
          <w:sz w:val="24"/>
          <w:szCs w:val="24"/>
        </w:rPr>
        <w:t>Приложение №</w:t>
      </w:r>
      <w:r w:rsidR="00AD7595" w:rsidRPr="00F73674">
        <w:rPr>
          <w:sz w:val="24"/>
          <w:szCs w:val="24"/>
        </w:rPr>
        <w:t xml:space="preserve"> </w:t>
      </w:r>
      <w:r w:rsidR="00B16094">
        <w:rPr>
          <w:sz w:val="24"/>
          <w:szCs w:val="24"/>
        </w:rPr>
        <w:t>7</w:t>
      </w:r>
      <w:bookmarkEnd w:id="141"/>
    </w:p>
    <w:p w:rsidR="008452D8" w:rsidRPr="00F73674" w:rsidRDefault="006B2788" w:rsidP="006B2788">
      <w:pPr>
        <w:pStyle w:val="1"/>
        <w:spacing w:line="240" w:lineRule="auto"/>
        <w:ind w:left="4860"/>
        <w:jc w:val="right"/>
        <w:rPr>
          <w:sz w:val="24"/>
          <w:szCs w:val="24"/>
        </w:rPr>
      </w:pPr>
      <w:r w:rsidRPr="00F73674">
        <w:rPr>
          <w:sz w:val="24"/>
          <w:szCs w:val="24"/>
        </w:rPr>
        <w:t xml:space="preserve"> </w:t>
      </w:r>
      <w:bookmarkStart w:id="142" w:name="_Toc122934475"/>
      <w:r w:rsidR="002A567B" w:rsidRPr="002A567B">
        <w:rPr>
          <w:sz w:val="24"/>
          <w:szCs w:val="24"/>
        </w:rPr>
        <w:t>к конкурсной документации</w:t>
      </w:r>
      <w:bookmarkEnd w:id="142"/>
    </w:p>
    <w:p w:rsidR="00DA3312" w:rsidRDefault="00DA3312" w:rsidP="00DA3312">
      <w:pPr>
        <w:rPr>
          <w:sz w:val="24"/>
        </w:rPr>
      </w:pPr>
    </w:p>
    <w:p w:rsidR="002A567B" w:rsidRPr="00F73674" w:rsidRDefault="002A567B" w:rsidP="00DA3312">
      <w:pPr>
        <w:rPr>
          <w:sz w:val="24"/>
        </w:rPr>
      </w:pPr>
    </w:p>
    <w:p w:rsidR="0070781B" w:rsidRPr="0070781B" w:rsidRDefault="0070781B" w:rsidP="0070781B">
      <w:pPr>
        <w:jc w:val="center"/>
        <w:rPr>
          <w:b/>
          <w:sz w:val="24"/>
        </w:rPr>
      </w:pPr>
      <w:r w:rsidRPr="0070781B">
        <w:rPr>
          <w:b/>
          <w:sz w:val="24"/>
        </w:rPr>
        <w:t xml:space="preserve">ДОГОВОР УПРАВЛЕНИЯ </w:t>
      </w:r>
    </w:p>
    <w:p w:rsidR="0070781B" w:rsidRPr="0070781B" w:rsidRDefault="00D406B6" w:rsidP="0070781B">
      <w:pPr>
        <w:jc w:val="center"/>
        <w:rPr>
          <w:sz w:val="24"/>
        </w:rPr>
      </w:pPr>
      <w:r>
        <w:rPr>
          <w:b/>
          <w:sz w:val="24"/>
        </w:rPr>
        <w:t>МНОГОКВАРТИРНЫМ</w:t>
      </w:r>
      <w:r w:rsidR="0070781B" w:rsidRPr="0070781B">
        <w:rPr>
          <w:b/>
          <w:sz w:val="24"/>
        </w:rPr>
        <w:t xml:space="preserve"> ДОМ</w:t>
      </w:r>
      <w:r>
        <w:rPr>
          <w:b/>
          <w:sz w:val="24"/>
        </w:rPr>
        <w:t>ОМ</w:t>
      </w:r>
    </w:p>
    <w:p w:rsidR="0070781B" w:rsidRPr="0070781B" w:rsidRDefault="0070781B" w:rsidP="0070781B">
      <w:pPr>
        <w:jc w:val="both"/>
        <w:rPr>
          <w:sz w:val="24"/>
        </w:rPr>
      </w:pPr>
    </w:p>
    <w:p w:rsidR="0070781B" w:rsidRPr="0070781B" w:rsidRDefault="0070781B" w:rsidP="0070781B">
      <w:pPr>
        <w:jc w:val="both"/>
        <w:rPr>
          <w:sz w:val="24"/>
        </w:rPr>
      </w:pPr>
      <w:r w:rsidRPr="0070781B">
        <w:rPr>
          <w:sz w:val="24"/>
        </w:rPr>
        <w:t xml:space="preserve">г. Набережные Челны                                                                </w:t>
      </w:r>
      <w:r w:rsidR="00B074E8">
        <w:rPr>
          <w:sz w:val="24"/>
        </w:rPr>
        <w:t xml:space="preserve">              </w:t>
      </w:r>
      <w:r w:rsidRPr="0070781B">
        <w:rPr>
          <w:sz w:val="24"/>
        </w:rPr>
        <w:t xml:space="preserve">       «___»_____________ 202</w:t>
      </w:r>
      <w:r w:rsidR="0031257F">
        <w:rPr>
          <w:sz w:val="24"/>
        </w:rPr>
        <w:t>3</w:t>
      </w:r>
      <w:r w:rsidRPr="0070781B">
        <w:rPr>
          <w:sz w:val="24"/>
        </w:rPr>
        <w:t xml:space="preserve"> г.</w:t>
      </w:r>
    </w:p>
    <w:p w:rsidR="0070781B" w:rsidRPr="0070781B" w:rsidRDefault="0070781B" w:rsidP="0070781B">
      <w:pPr>
        <w:jc w:val="both"/>
        <w:rPr>
          <w:sz w:val="24"/>
        </w:rPr>
      </w:pPr>
    </w:p>
    <w:p w:rsidR="0070781B" w:rsidRPr="0070781B" w:rsidRDefault="0070781B" w:rsidP="0070781B">
      <w:pPr>
        <w:jc w:val="both"/>
        <w:rPr>
          <w:sz w:val="24"/>
        </w:rPr>
      </w:pPr>
      <w:r w:rsidRPr="0070781B">
        <w:rPr>
          <w:sz w:val="24"/>
        </w:rPr>
        <w:t>___________________________________________________________________, именуемый в дальнейшем «</w:t>
      </w:r>
      <w:r w:rsidRPr="0070781B">
        <w:rPr>
          <w:b/>
          <w:sz w:val="24"/>
        </w:rPr>
        <w:t>Собственник</w:t>
      </w:r>
      <w:r w:rsidRPr="0070781B">
        <w:rPr>
          <w:sz w:val="24"/>
        </w:rPr>
        <w:t xml:space="preserve">», с одной стороны, и </w:t>
      </w:r>
      <w:r w:rsidRPr="0070781B">
        <w:rPr>
          <w:b/>
          <w:sz w:val="24"/>
        </w:rPr>
        <w:t>«_________________»</w:t>
      </w:r>
      <w:r w:rsidRPr="0070781B">
        <w:rPr>
          <w:sz w:val="24"/>
        </w:rPr>
        <w:t>, именуемое в дальнейшем «</w:t>
      </w:r>
      <w:r w:rsidRPr="0070781B">
        <w:rPr>
          <w:b/>
          <w:sz w:val="24"/>
        </w:rPr>
        <w:t>Управляющая организация</w:t>
      </w:r>
      <w:r w:rsidR="00F90A04">
        <w:rPr>
          <w:sz w:val="24"/>
        </w:rPr>
        <w:t>», в лице</w:t>
      </w:r>
      <w:r w:rsidRPr="0070781B">
        <w:rPr>
          <w:sz w:val="24"/>
        </w:rPr>
        <w:t xml:space="preserve"> __________________________, действующего на основании Устава и лицензии № _______от ______________________, с другой стороны, далее вместе именуемые «Стороны», заключили настоящий договор о нижеследующем:</w:t>
      </w:r>
    </w:p>
    <w:p w:rsidR="0070781B" w:rsidRPr="0070781B" w:rsidRDefault="0070781B" w:rsidP="00A414BC">
      <w:pPr>
        <w:numPr>
          <w:ilvl w:val="0"/>
          <w:numId w:val="14"/>
        </w:numPr>
        <w:spacing w:after="160" w:line="259" w:lineRule="auto"/>
        <w:ind w:hanging="349"/>
        <w:jc w:val="center"/>
        <w:rPr>
          <w:b/>
          <w:sz w:val="24"/>
        </w:rPr>
      </w:pPr>
      <w:r w:rsidRPr="0070781B">
        <w:rPr>
          <w:b/>
          <w:sz w:val="24"/>
        </w:rPr>
        <w:t>Предмет договора</w:t>
      </w:r>
    </w:p>
    <w:p w:rsidR="0070781B" w:rsidRPr="0070781B" w:rsidRDefault="0070781B" w:rsidP="0070781B">
      <w:pPr>
        <w:jc w:val="both"/>
        <w:rPr>
          <w:b/>
          <w:sz w:val="24"/>
        </w:rPr>
      </w:pPr>
    </w:p>
    <w:p w:rsidR="0070781B" w:rsidRPr="0070781B" w:rsidRDefault="0070781B" w:rsidP="0070781B">
      <w:pPr>
        <w:tabs>
          <w:tab w:val="left" w:pos="935"/>
        </w:tabs>
        <w:jc w:val="both"/>
        <w:rPr>
          <w:sz w:val="24"/>
        </w:rPr>
      </w:pPr>
      <w:r w:rsidRPr="0070781B">
        <w:rPr>
          <w:sz w:val="24"/>
        </w:rPr>
        <w:t xml:space="preserve">1.1. По настоящему договору Управляющая организация в течение согласованного срока за плату принимает на себя обязательства совершать от имени и за счет Собственника все необходимые юридические и фактические действия, направленные на выполнение работ и оказание услуг по управлению многоквартирным домом, содержанию и ремонту общего имущества </w:t>
      </w:r>
      <w:r w:rsidRPr="0070781B">
        <w:rPr>
          <w:b/>
          <w:sz w:val="24"/>
        </w:rPr>
        <w:t xml:space="preserve">в многоквартирном доме №_______ по улице _______________________________ г. Набережные Челны </w:t>
      </w:r>
      <w:r w:rsidRPr="0070781B">
        <w:rPr>
          <w:sz w:val="24"/>
        </w:rPr>
        <w:t>(далее по т</w:t>
      </w:r>
      <w:r w:rsidR="00317CDB">
        <w:rPr>
          <w:sz w:val="24"/>
        </w:rPr>
        <w:t>ексту - многоквартирный дом</w:t>
      </w:r>
      <w:r w:rsidRPr="0070781B">
        <w:rPr>
          <w:sz w:val="24"/>
        </w:rPr>
        <w:t>), по предоставлению коммунальных услуг Собственнику и/или лицу, пользующемуся помещением на основании соглашения с Собственником данного помещения, а также осуществлять иную деятельность, направленную на достижение целей управления многоквартирным домом.</w:t>
      </w:r>
    </w:p>
    <w:p w:rsidR="0070781B" w:rsidRPr="0070781B" w:rsidRDefault="0070781B" w:rsidP="0070781B">
      <w:pPr>
        <w:tabs>
          <w:tab w:val="left" w:pos="935"/>
        </w:tabs>
        <w:jc w:val="both"/>
        <w:rPr>
          <w:i/>
          <w:color w:val="FF0000"/>
          <w:sz w:val="24"/>
        </w:rPr>
      </w:pPr>
      <w:r w:rsidRPr="0070781B">
        <w:rPr>
          <w:sz w:val="24"/>
        </w:rPr>
        <w:t>1.2. По настоящему договору Управляющая организация при наличии технических и иных необходимых условий совершает юридические действия по заключению договоров на отопление, холодное и горячее водоснабжение, водоотведение и электроснабжение, обращению с твердыми коммунальными отходами, обслуживание и содержание жилого фонда</w:t>
      </w:r>
      <w:r w:rsidRPr="0070781B">
        <w:rPr>
          <w:color w:val="FF0000"/>
          <w:sz w:val="24"/>
        </w:rPr>
        <w:t xml:space="preserve">, </w:t>
      </w:r>
      <w:r w:rsidRPr="0070781B">
        <w:rPr>
          <w:color w:val="000000"/>
          <w:sz w:val="24"/>
        </w:rPr>
        <w:t>а также осуществляет контроль за надлежащим исполнением обязательств со стороны исполнителей указанных услуг</w:t>
      </w:r>
      <w:r w:rsidRPr="0070781B">
        <w:rPr>
          <w:i/>
          <w:color w:val="000000"/>
          <w:sz w:val="24"/>
        </w:rPr>
        <w:t>.</w:t>
      </w:r>
    </w:p>
    <w:p w:rsidR="0070781B" w:rsidRPr="0070781B" w:rsidRDefault="0070781B" w:rsidP="0070781B">
      <w:pPr>
        <w:tabs>
          <w:tab w:val="left" w:pos="935"/>
        </w:tabs>
        <w:jc w:val="both"/>
        <w:rPr>
          <w:color w:val="000000"/>
          <w:sz w:val="24"/>
        </w:rPr>
      </w:pPr>
      <w:r w:rsidRPr="0070781B">
        <w:rPr>
          <w:sz w:val="24"/>
        </w:rPr>
        <w:t>1.4. Состав общего имущества многоквартирного дома и граница эксплуатационной ответственности между Сторонами</w:t>
      </w:r>
      <w:r w:rsidRPr="0070781B">
        <w:rPr>
          <w:color w:val="000000"/>
          <w:sz w:val="24"/>
        </w:rPr>
        <w:t xml:space="preserve"> определяется </w:t>
      </w:r>
      <w:r w:rsidRPr="0070781B">
        <w:rPr>
          <w:sz w:val="24"/>
        </w:rPr>
        <w:t>в соответствии с Правилами содержания общего имущества в многоквартирном доме, утвержденными Постановлением Правительства РФ № 491 от 13 августа 2006 года</w:t>
      </w:r>
      <w:r w:rsidRPr="0070781B">
        <w:rPr>
          <w:color w:val="000000"/>
          <w:sz w:val="24"/>
        </w:rPr>
        <w:t xml:space="preserve"> и Приложения № 2 к настоящему договору.</w:t>
      </w:r>
    </w:p>
    <w:p w:rsidR="0070781B" w:rsidRPr="0070781B" w:rsidRDefault="0070781B" w:rsidP="0070781B">
      <w:pPr>
        <w:tabs>
          <w:tab w:val="left" w:pos="935"/>
        </w:tabs>
        <w:jc w:val="both"/>
        <w:rPr>
          <w:sz w:val="24"/>
        </w:rPr>
      </w:pPr>
      <w:r w:rsidRPr="0070781B">
        <w:rPr>
          <w:color w:val="000000"/>
          <w:sz w:val="24"/>
        </w:rPr>
        <w:t>1.5. Перечень работ и услуг по управлению многоквартирным домом, содержанию и ремонту общего</w:t>
      </w:r>
      <w:r w:rsidRPr="0070781B">
        <w:rPr>
          <w:sz w:val="24"/>
        </w:rPr>
        <w:t xml:space="preserve"> имущества в многоквартирном доме по настоящему договору устанавливается в Приложении №1 к настоящему договору.</w:t>
      </w:r>
    </w:p>
    <w:p w:rsidR="0070781B" w:rsidRPr="0070781B" w:rsidRDefault="0070781B" w:rsidP="0070781B">
      <w:pPr>
        <w:tabs>
          <w:tab w:val="left" w:pos="935"/>
        </w:tabs>
        <w:rPr>
          <w:sz w:val="24"/>
        </w:rPr>
      </w:pPr>
      <w:r w:rsidRPr="0070781B">
        <w:rPr>
          <w:sz w:val="24"/>
        </w:rPr>
        <w:t xml:space="preserve"> </w:t>
      </w:r>
    </w:p>
    <w:p w:rsidR="0070781B" w:rsidRPr="0070781B" w:rsidRDefault="0070781B" w:rsidP="00A414BC">
      <w:pPr>
        <w:numPr>
          <w:ilvl w:val="0"/>
          <w:numId w:val="14"/>
        </w:numPr>
        <w:tabs>
          <w:tab w:val="left" w:pos="540"/>
        </w:tabs>
        <w:spacing w:after="160" w:line="259" w:lineRule="auto"/>
        <w:jc w:val="center"/>
        <w:rPr>
          <w:b/>
          <w:sz w:val="24"/>
          <w:lang w:val="en-US"/>
        </w:rPr>
      </w:pPr>
      <w:r w:rsidRPr="0070781B">
        <w:rPr>
          <w:b/>
          <w:sz w:val="24"/>
        </w:rPr>
        <w:t>Обязанности сторон</w:t>
      </w:r>
    </w:p>
    <w:p w:rsidR="0070781B" w:rsidRPr="0070781B" w:rsidRDefault="0070781B" w:rsidP="0070781B">
      <w:pPr>
        <w:tabs>
          <w:tab w:val="left" w:pos="540"/>
        </w:tabs>
        <w:jc w:val="both"/>
        <w:rPr>
          <w:b/>
          <w:sz w:val="24"/>
          <w:lang w:val="en-US"/>
        </w:rPr>
      </w:pPr>
    </w:p>
    <w:p w:rsidR="0070781B" w:rsidRPr="0070781B" w:rsidRDefault="0070781B" w:rsidP="0070781B">
      <w:pPr>
        <w:tabs>
          <w:tab w:val="left" w:pos="540"/>
          <w:tab w:val="left" w:pos="720"/>
        </w:tabs>
        <w:jc w:val="both"/>
        <w:rPr>
          <w:sz w:val="24"/>
          <w:u w:val="single"/>
        </w:rPr>
      </w:pPr>
      <w:r w:rsidRPr="0070781B">
        <w:rPr>
          <w:sz w:val="24"/>
          <w:u w:val="single"/>
        </w:rPr>
        <w:t>2.1.  Собственник обязан:</w:t>
      </w:r>
    </w:p>
    <w:p w:rsidR="0070781B" w:rsidRPr="0070781B" w:rsidRDefault="0070781B" w:rsidP="0070781B">
      <w:pPr>
        <w:tabs>
          <w:tab w:val="left" w:pos="540"/>
          <w:tab w:val="left" w:pos="720"/>
          <w:tab w:val="left" w:pos="1122"/>
        </w:tabs>
        <w:jc w:val="both"/>
        <w:rPr>
          <w:sz w:val="24"/>
        </w:rPr>
      </w:pPr>
      <w:r w:rsidRPr="0070781B">
        <w:rPr>
          <w:sz w:val="24"/>
        </w:rPr>
        <w:t xml:space="preserve">2.1.1.  Соблюдать правила пользования жилыми (нежилыми) помещениями, использовать помещения, находящиеся в его собственности, а также общее имущество в многоквартирном доме в соответствии с их назначением. </w:t>
      </w:r>
    </w:p>
    <w:p w:rsidR="0070781B" w:rsidRPr="0070781B" w:rsidRDefault="0070781B" w:rsidP="0070781B">
      <w:pPr>
        <w:tabs>
          <w:tab w:val="left" w:pos="540"/>
          <w:tab w:val="left" w:pos="720"/>
          <w:tab w:val="left" w:pos="1122"/>
        </w:tabs>
        <w:jc w:val="both"/>
        <w:rPr>
          <w:color w:val="000000"/>
          <w:sz w:val="24"/>
        </w:rPr>
      </w:pPr>
      <w:r w:rsidRPr="0070781B">
        <w:rPr>
          <w:sz w:val="24"/>
        </w:rPr>
        <w:t xml:space="preserve">2.1.2. Незамедлительно сообщать в Управляющую организацию об обнаружении неисправности сетей, оборудования, приборов учета, снижении параметров качества коммунальных услуг, ведущих к нарушению комфортности проживания, создающих угрозу жизни, здоровью, имуществу, безопасности </w:t>
      </w:r>
      <w:r w:rsidRPr="0070781B">
        <w:rPr>
          <w:color w:val="000000"/>
          <w:sz w:val="24"/>
        </w:rPr>
        <w:t>граждан.</w:t>
      </w:r>
    </w:p>
    <w:p w:rsidR="0070781B" w:rsidRPr="0070781B" w:rsidRDefault="0070781B" w:rsidP="0070781B">
      <w:pPr>
        <w:tabs>
          <w:tab w:val="left" w:pos="540"/>
          <w:tab w:val="left" w:pos="720"/>
          <w:tab w:val="left" w:pos="1122"/>
        </w:tabs>
        <w:jc w:val="both"/>
        <w:rPr>
          <w:sz w:val="24"/>
        </w:rPr>
      </w:pPr>
      <w:r w:rsidRPr="0070781B">
        <w:rPr>
          <w:sz w:val="24"/>
        </w:rPr>
        <w:t>2.1.3. Участвовать в расходах на содержание общего имущества в многоквартирном доме соразмерно своей доле в праве общей собственности на это имущество.</w:t>
      </w:r>
    </w:p>
    <w:p w:rsidR="0070781B" w:rsidRPr="0070781B" w:rsidRDefault="0070781B" w:rsidP="0070781B">
      <w:pPr>
        <w:tabs>
          <w:tab w:val="left" w:pos="540"/>
          <w:tab w:val="left" w:pos="720"/>
          <w:tab w:val="left" w:pos="1122"/>
        </w:tabs>
        <w:jc w:val="both"/>
        <w:rPr>
          <w:color w:val="000000"/>
          <w:sz w:val="24"/>
        </w:rPr>
      </w:pPr>
      <w:r w:rsidRPr="0070781B">
        <w:rPr>
          <w:color w:val="000000"/>
          <w:sz w:val="24"/>
        </w:rPr>
        <w:lastRenderedPageBreak/>
        <w:t xml:space="preserve">2.1.4. Ежемесячно оплачивать услуги (работы), оказанные Управляющей организацией не позднее 15 числа месяца, следующего за истекшим, на условиях и в порядке, установленных настоящим договором. </w:t>
      </w:r>
    </w:p>
    <w:p w:rsidR="0070781B" w:rsidRPr="0070781B" w:rsidRDefault="0070781B" w:rsidP="0070781B">
      <w:pPr>
        <w:tabs>
          <w:tab w:val="left" w:pos="540"/>
          <w:tab w:val="left" w:pos="720"/>
          <w:tab w:val="left" w:pos="1122"/>
        </w:tabs>
        <w:jc w:val="both"/>
        <w:rPr>
          <w:sz w:val="24"/>
        </w:rPr>
      </w:pPr>
      <w:r w:rsidRPr="0070781B">
        <w:rPr>
          <w:sz w:val="24"/>
        </w:rPr>
        <w:t>2.1.5. Обеспечивать беспрепятственный доступ в принадлежащее Собственнику помещение представителей Управляющей организации, эксплуатирующей, обслуживающей организации для проведения осмотра, обслуживания и ремонта внутридомовых систем и инженерного оборудования, конструктивных элементов дома, приборов учета, устранения аварий, при предъявлении документа, удостоверяющего личность.</w:t>
      </w:r>
    </w:p>
    <w:p w:rsidR="0070781B" w:rsidRPr="0070781B" w:rsidRDefault="0070781B" w:rsidP="0070781B">
      <w:pPr>
        <w:tabs>
          <w:tab w:val="left" w:pos="540"/>
          <w:tab w:val="left" w:pos="720"/>
          <w:tab w:val="left" w:pos="1122"/>
        </w:tabs>
        <w:jc w:val="both"/>
        <w:rPr>
          <w:sz w:val="24"/>
        </w:rPr>
      </w:pPr>
      <w:r w:rsidRPr="0070781B">
        <w:rPr>
          <w:sz w:val="24"/>
        </w:rPr>
        <w:t>2.1.6. За свой счет производить текущий ремонт занимаемого помещения, а также ремонт общего имущества в случае его повреждения по своей вине (к текущему ремонту занимаемого жилого помещения, выполняемому Собственником за свой счет, относятся следующие работы: побелка, окраска и оклейка стен, потолков, окраска полов, дверей, подоконников, оконных переплетов, радиаторов, а также замена оконных и дверных блоков и приборов, ремонт внутриквартирного инженерного оборудования (электропроводки, холодного и горячего водоснабжения, теплоснабжения) и иные работы, относящиеся к текущему ремонту помещения).</w:t>
      </w:r>
    </w:p>
    <w:p w:rsidR="0070781B" w:rsidRPr="0070781B" w:rsidRDefault="0070781B" w:rsidP="0070781B">
      <w:pPr>
        <w:tabs>
          <w:tab w:val="left" w:pos="540"/>
          <w:tab w:val="left" w:pos="720"/>
        </w:tabs>
        <w:jc w:val="both"/>
        <w:rPr>
          <w:sz w:val="24"/>
        </w:rPr>
      </w:pPr>
      <w:r w:rsidRPr="0070781B">
        <w:rPr>
          <w:sz w:val="24"/>
        </w:rPr>
        <w:t>2.1.7. Предоставить в течение 2 дней в Управляющую организацию проектную и техническую документацию на жилое (нежилое) помещение в случае осуществления перепланировки и (или) переоборудования помещения.</w:t>
      </w:r>
    </w:p>
    <w:p w:rsidR="0070781B" w:rsidRPr="0070781B" w:rsidRDefault="0070781B" w:rsidP="0070781B">
      <w:pPr>
        <w:tabs>
          <w:tab w:val="left" w:pos="540"/>
          <w:tab w:val="left" w:pos="720"/>
        </w:tabs>
        <w:jc w:val="both"/>
        <w:rPr>
          <w:sz w:val="24"/>
        </w:rPr>
      </w:pPr>
      <w:r w:rsidRPr="0070781B">
        <w:rPr>
          <w:sz w:val="24"/>
        </w:rPr>
        <w:t xml:space="preserve">2.1.8. Обеспечить оснащение своего жилого (нежилого) помещения приборами учета коммунальных ресурсов, а также ввод установленных приборов учета в эксплуатацию, в порядке и сроки, установленные требованиями Федерального закона № 261-ФЗ от 23.11.2009 г. «Об энергосбережении и о повышении энергетической эффективности», а также иным действующим законодательством РФ. </w:t>
      </w:r>
    </w:p>
    <w:p w:rsidR="0070781B" w:rsidRPr="0070781B" w:rsidRDefault="0070781B" w:rsidP="0070781B">
      <w:pPr>
        <w:tabs>
          <w:tab w:val="left" w:pos="360"/>
          <w:tab w:val="left" w:pos="720"/>
        </w:tabs>
        <w:jc w:val="both"/>
        <w:rPr>
          <w:sz w:val="24"/>
        </w:rPr>
      </w:pPr>
      <w:r w:rsidRPr="0070781B">
        <w:rPr>
          <w:sz w:val="24"/>
        </w:rPr>
        <w:t xml:space="preserve">2.1.9.  Ежемесячно своевременно и самостоятельно осуществлять снятие показаний квартирных (индивидуальных) приборов учета и предоставлять Управляющей организации в срок ______ числа месяца, следующего за отчетным, и в заранее согласованное с Управляющей организацией время не менее 1 раза в 3 месяцев обеспечить допуск представителей Управляющей или иной привлеченной ею организации для осуществления проверки правильности снятия Собственником показаний индивидуальных приборов учета. Управляющая компания вправе в одностороннем порядке изменить (установить) дату снятия (передачи) Собственником показаний квартирных (индивидуальных) приборов учета, уведомив об этом собственника не менее чем за 20 календарных дней одним из следующих способов: путем размещения соответствующей информации на информационных стендах многоквартирного дома, посредством публикации в средствах массовой информации, сети Интернет, размещения информации на оборотной стороне платежных документов либо иными способами. </w:t>
      </w:r>
    </w:p>
    <w:p w:rsidR="0070781B" w:rsidRPr="0070781B" w:rsidRDefault="0070781B" w:rsidP="0070781B">
      <w:pPr>
        <w:tabs>
          <w:tab w:val="left" w:pos="540"/>
          <w:tab w:val="left" w:pos="720"/>
        </w:tabs>
        <w:jc w:val="both"/>
        <w:rPr>
          <w:sz w:val="24"/>
        </w:rPr>
      </w:pPr>
      <w:r w:rsidRPr="0070781B">
        <w:rPr>
          <w:sz w:val="24"/>
        </w:rPr>
        <w:t>2.1.10. Не осуществлять переоборудование, перенос внутридомовых инженерных сетей, не нарушать имеющиеся схемы учета услуг, в том числе не совершать действий, связанных с нарушением опломбировки приборов учета, изменений их местоположения в составе инжене</w:t>
      </w:r>
      <w:r w:rsidR="00C425E2">
        <w:rPr>
          <w:sz w:val="24"/>
        </w:rPr>
        <w:t>рных сетей и демонтажем (монтажо</w:t>
      </w:r>
      <w:r w:rsidRPr="0070781B">
        <w:rPr>
          <w:sz w:val="24"/>
        </w:rPr>
        <w:t>м) без согласования с Управляющей организацией;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70781B" w:rsidRPr="0070781B" w:rsidRDefault="0070781B" w:rsidP="0070781B">
      <w:pPr>
        <w:tabs>
          <w:tab w:val="left" w:pos="540"/>
          <w:tab w:val="left" w:pos="720"/>
        </w:tabs>
        <w:jc w:val="both"/>
        <w:rPr>
          <w:sz w:val="24"/>
        </w:rPr>
      </w:pPr>
      <w:r w:rsidRPr="0070781B">
        <w:rPr>
          <w:sz w:val="24"/>
        </w:rPr>
        <w:t>2.1.11. Не производить,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w:t>
      </w:r>
    </w:p>
    <w:p w:rsidR="0070781B" w:rsidRPr="0070781B" w:rsidRDefault="0070781B" w:rsidP="0070781B">
      <w:pPr>
        <w:tabs>
          <w:tab w:val="left" w:pos="540"/>
          <w:tab w:val="left" w:pos="720"/>
        </w:tabs>
        <w:jc w:val="both"/>
        <w:rPr>
          <w:sz w:val="24"/>
        </w:rPr>
      </w:pPr>
      <w:r w:rsidRPr="0070781B">
        <w:rPr>
          <w:sz w:val="24"/>
        </w:rPr>
        <w:t>2.1.12. Соблюдать правила пользования жилыми помещениями и содержания общего имущества, чистоту и порядок в подъездах, кабинах лифтов, на лестничных клетках и других местах общего пользования, выносить мусор, пищевые и бытовые отходы в специально отведенные для этого места.</w:t>
      </w:r>
    </w:p>
    <w:p w:rsidR="0070781B" w:rsidRPr="0070781B" w:rsidRDefault="0070781B" w:rsidP="0070781B">
      <w:pPr>
        <w:tabs>
          <w:tab w:val="left" w:pos="540"/>
          <w:tab w:val="left" w:pos="720"/>
        </w:tabs>
        <w:jc w:val="both"/>
        <w:rPr>
          <w:sz w:val="24"/>
        </w:rPr>
      </w:pPr>
      <w:r w:rsidRPr="0070781B">
        <w:rPr>
          <w:sz w:val="24"/>
        </w:rPr>
        <w:t>2.1.13. Не допускать сбрасывания в санитарный узел и иные канализационные сети мусора и отходов, засоряющих канализацию, не сливать жидкие пищевые отходы в мусоропровод, не сбрасывать в мусоропровод строительный и другой крупногабаритный мусор.</w:t>
      </w:r>
    </w:p>
    <w:p w:rsidR="0070781B" w:rsidRPr="0070781B" w:rsidRDefault="0070781B" w:rsidP="0070781B">
      <w:pPr>
        <w:tabs>
          <w:tab w:val="left" w:pos="540"/>
          <w:tab w:val="left" w:pos="720"/>
        </w:tabs>
        <w:jc w:val="both"/>
        <w:rPr>
          <w:sz w:val="24"/>
        </w:rPr>
      </w:pPr>
      <w:r w:rsidRPr="0070781B">
        <w:rPr>
          <w:sz w:val="24"/>
        </w:rPr>
        <w:t>2.1.14. Соблюдать правила пожарной безопасности, в том числе при пользовании электрическими, и иными приборами; не допускать установки самодельных предохранительных устройств, не осуществлять строительства кладовок, тамбуров; не допускать загромождения коридоров, проходов, лестничных клеток, запасных выходов; не производить самовольного демонтажа пожарных лестниц и выполнять другие требования пожарной безопасности.</w:t>
      </w:r>
    </w:p>
    <w:p w:rsidR="0070781B" w:rsidRPr="0070781B" w:rsidRDefault="0070781B" w:rsidP="0070781B">
      <w:pPr>
        <w:tabs>
          <w:tab w:val="left" w:pos="540"/>
          <w:tab w:val="left" w:pos="720"/>
        </w:tabs>
        <w:jc w:val="both"/>
        <w:rPr>
          <w:sz w:val="24"/>
        </w:rPr>
      </w:pPr>
      <w:r w:rsidRPr="0070781B">
        <w:rPr>
          <w:sz w:val="24"/>
        </w:rPr>
        <w:lastRenderedPageBreak/>
        <w:t>2.1.15. В случае не предоставления услуг и работ по содержанию и ремонту общего имущества и (или) коммунальных услуг либо предоставления указанных услуг ненадлежащего качества незамедлительно сообщать об этом в Управляющую организацию для участия ее представителя в осмотрах и составлении соответствующих актов.</w:t>
      </w:r>
    </w:p>
    <w:p w:rsidR="0070781B" w:rsidRPr="0070781B" w:rsidRDefault="0070781B" w:rsidP="0070781B">
      <w:pPr>
        <w:tabs>
          <w:tab w:val="left" w:pos="540"/>
          <w:tab w:val="left" w:pos="720"/>
        </w:tabs>
        <w:jc w:val="both"/>
        <w:rPr>
          <w:sz w:val="24"/>
        </w:rPr>
      </w:pPr>
      <w:r w:rsidRPr="0070781B">
        <w:rPr>
          <w:sz w:val="24"/>
        </w:rPr>
        <w:t xml:space="preserve">2.1.16. В случае изменения способа управления многоквартирным домом или выбора иной </w:t>
      </w:r>
      <w:r w:rsidRPr="0070781B">
        <w:rPr>
          <w:color w:val="000000"/>
          <w:sz w:val="24"/>
        </w:rPr>
        <w:t>управляющей организации</w:t>
      </w:r>
      <w:r w:rsidRPr="0070781B">
        <w:rPr>
          <w:sz w:val="24"/>
        </w:rPr>
        <w:t xml:space="preserve"> компенсировать Управляющей организации сумму заемных денежных средств, потраченных на производство работ по содержанию, обслуживанию и текущему ремонту многоквартирного дома, в полном объеме пропорционально доли в праве общей долевой собственности на общее имущество в многоквартирном доме.</w:t>
      </w:r>
    </w:p>
    <w:p w:rsidR="0070781B" w:rsidRPr="0070781B" w:rsidRDefault="0070781B" w:rsidP="0070781B">
      <w:pPr>
        <w:tabs>
          <w:tab w:val="left" w:pos="540"/>
          <w:tab w:val="left" w:pos="720"/>
        </w:tabs>
        <w:jc w:val="both"/>
        <w:rPr>
          <w:sz w:val="24"/>
        </w:rPr>
      </w:pPr>
      <w:r w:rsidRPr="0070781B">
        <w:rPr>
          <w:sz w:val="24"/>
        </w:rPr>
        <w:t>2.1.17. 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 Члены семьи собственника, проживающие совместно с ним, пользуются наравне с ним всеми правами и несут все обязанности, вытекающие из настоящего Договора.</w:t>
      </w:r>
    </w:p>
    <w:p w:rsidR="0070781B" w:rsidRPr="0070781B" w:rsidRDefault="0070781B" w:rsidP="0070781B">
      <w:pPr>
        <w:tabs>
          <w:tab w:val="left" w:pos="540"/>
          <w:tab w:val="left" w:pos="720"/>
        </w:tabs>
        <w:jc w:val="both"/>
        <w:rPr>
          <w:sz w:val="24"/>
        </w:rPr>
      </w:pPr>
      <w:r w:rsidRPr="0070781B">
        <w:rPr>
          <w:sz w:val="24"/>
        </w:rPr>
        <w:t>2.1.18. В семидневный срок письменно уведомлять Управляющую организацию о выселении и вселении граждан в жилое помещение. В случае если Собственник не своевременно известил Управляющую организацию об изменении численного состава проживающих лиц, то Собственник производит оплату согласно перерасчета за весь период с начала фактического проживания дополнительных лиц.</w:t>
      </w:r>
    </w:p>
    <w:p w:rsidR="0070781B" w:rsidRPr="0070781B" w:rsidRDefault="0070781B" w:rsidP="0070781B">
      <w:pPr>
        <w:jc w:val="both"/>
        <w:rPr>
          <w:sz w:val="24"/>
        </w:rPr>
      </w:pPr>
      <w:r w:rsidRPr="0070781B">
        <w:rPr>
          <w:sz w:val="24"/>
        </w:rPr>
        <w:t>2.1.19. Избрать на общем собрании собственников, из числа собственников, Совет дома. Председатель Совета дома (старший по дому) является уполномоченным представителем Собственника(</w:t>
      </w:r>
      <w:proofErr w:type="spellStart"/>
      <w:r w:rsidRPr="0070781B">
        <w:rPr>
          <w:sz w:val="24"/>
        </w:rPr>
        <w:t>ов</w:t>
      </w:r>
      <w:proofErr w:type="spellEnd"/>
      <w:r w:rsidRPr="0070781B">
        <w:rPr>
          <w:sz w:val="24"/>
        </w:rPr>
        <w:t>) в вопросах осуществления контроля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положений настоящего пункта договора подписывает от имени собственника(</w:t>
      </w:r>
      <w:proofErr w:type="spellStart"/>
      <w:r w:rsidRPr="0070781B">
        <w:rPr>
          <w:sz w:val="24"/>
        </w:rPr>
        <w:t>ов</w:t>
      </w:r>
      <w:proofErr w:type="spellEnd"/>
      <w:r w:rsidRPr="0070781B">
        <w:rPr>
          <w:sz w:val="24"/>
        </w:rPr>
        <w:t xml:space="preserve">)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w:t>
      </w:r>
      <w:proofErr w:type="spellStart"/>
      <w:r w:rsidRPr="0070781B">
        <w:rPr>
          <w:sz w:val="24"/>
        </w:rPr>
        <w:t>непредоставлении</w:t>
      </w:r>
      <w:proofErr w:type="spellEnd"/>
      <w:r w:rsidRPr="0070781B">
        <w:rPr>
          <w:sz w:val="24"/>
        </w:rPr>
        <w:t xml:space="preserve"> коммунальных услуг или предоставлении коммунальных услуг ненадлежащего качества, акты о выявленных в ходе проводимых Управляющей организацией и (или) уполномоченными ею лицами фактах хищения коммунальных ресурсов, установления факта незаконного вмешательства в работу установленных приборов учета (иных приборов и систем многоквартирного дома), а также направляет в органы местного самоуправления обращения о невыполнении управляющей организацией обязательств, </w:t>
      </w:r>
      <w:r w:rsidRPr="00861550">
        <w:rPr>
          <w:sz w:val="24"/>
        </w:rPr>
        <w:t xml:space="preserve">предусмотренных </w:t>
      </w:r>
      <w:hyperlink r:id="rId21" w:history="1">
        <w:r w:rsidR="00861550" w:rsidRPr="00861550">
          <w:rPr>
            <w:sz w:val="24"/>
          </w:rPr>
          <w:t>ч. 2 ст.</w:t>
        </w:r>
        <w:r w:rsidRPr="00861550">
          <w:rPr>
            <w:sz w:val="24"/>
          </w:rPr>
          <w:t xml:space="preserve"> 162</w:t>
        </w:r>
      </w:hyperlink>
      <w:r w:rsidRPr="00861550">
        <w:rPr>
          <w:sz w:val="24"/>
        </w:rPr>
        <w:t xml:space="preserve"> </w:t>
      </w:r>
      <w:r w:rsidRPr="0070781B">
        <w:rPr>
          <w:sz w:val="24"/>
        </w:rPr>
        <w:t xml:space="preserve">Жилищного Кодекса. Председатель Совета дома (старший по дому) обязуется содействовать управляющей организации в сборе платы за жилищно-коммунальные и иные услуги. </w:t>
      </w:r>
    </w:p>
    <w:p w:rsidR="0070781B" w:rsidRPr="0070781B" w:rsidRDefault="0070781B" w:rsidP="0070781B">
      <w:pPr>
        <w:jc w:val="both"/>
        <w:rPr>
          <w:sz w:val="24"/>
        </w:rPr>
      </w:pPr>
      <w:r w:rsidRPr="0070781B">
        <w:rPr>
          <w:sz w:val="24"/>
        </w:rPr>
        <w:t xml:space="preserve">2.1.20. Собственник уполномочивает Управляющую организацию распоряжаться общим имуществом многоквартирного дома, в том числе для размещения информационных и рекламных стендов путем заключения соответствующих договоров и соглашений, при этом извлекаемая прибыль направляется на содержание общего имущества многоквартирного дома (общее имущество -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t>
      </w:r>
      <w:proofErr w:type="spellStart"/>
      <w:r w:rsidRPr="0070781B">
        <w:rPr>
          <w:sz w:val="24"/>
        </w:rPr>
        <w:t>и.т.п</w:t>
      </w:r>
      <w:proofErr w:type="spellEnd"/>
      <w:r w:rsidRPr="0070781B">
        <w:rPr>
          <w:sz w:val="24"/>
        </w:rPr>
        <w:t>.</w:t>
      </w:r>
    </w:p>
    <w:p w:rsidR="0070781B" w:rsidRPr="0070781B" w:rsidRDefault="0070781B" w:rsidP="0070781B">
      <w:pPr>
        <w:jc w:val="both"/>
        <w:rPr>
          <w:sz w:val="24"/>
        </w:rPr>
      </w:pPr>
      <w:r w:rsidRPr="0070781B">
        <w:rPr>
          <w:sz w:val="24"/>
        </w:rPr>
        <w:t xml:space="preserve">2.1.21. Собственник согласен и обязуется предоставить на обработку свои персональные данные Управляющей организации, а также согласен на передачу своих персональных данных третьим лицам-организациям, осуществляющим обработку персональных данных с целью формирования платежей за жилищно-коммунальные услуги, капитальный ремонт, </w:t>
      </w:r>
      <w:r w:rsidRPr="0070781B">
        <w:rPr>
          <w:color w:val="000000"/>
          <w:sz w:val="24"/>
        </w:rPr>
        <w:t xml:space="preserve">ведения </w:t>
      </w:r>
      <w:r w:rsidRPr="0070781B">
        <w:rPr>
          <w:sz w:val="24"/>
        </w:rPr>
        <w:t>паспортного учета, в соответствии с требованиями действующего законодательства.</w:t>
      </w:r>
    </w:p>
    <w:p w:rsidR="0070781B" w:rsidRPr="0070781B" w:rsidRDefault="0070781B" w:rsidP="0070781B">
      <w:pPr>
        <w:tabs>
          <w:tab w:val="left" w:pos="993"/>
        </w:tabs>
        <w:autoSpaceDE w:val="0"/>
        <w:autoSpaceDN w:val="0"/>
        <w:adjustRightInd w:val="0"/>
        <w:jc w:val="both"/>
        <w:rPr>
          <w:sz w:val="24"/>
        </w:rPr>
      </w:pPr>
      <w:r w:rsidRPr="0070781B">
        <w:rPr>
          <w:sz w:val="24"/>
        </w:rPr>
        <w:t xml:space="preserve">2.1.22. Предоставлять Управляющей организации копию документа, подтверждающего право собственности на помещение, а также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w:t>
      </w:r>
      <w:r w:rsidRPr="0070781B">
        <w:rPr>
          <w:sz w:val="24"/>
        </w:rPr>
        <w:lastRenderedPageBreak/>
        <w:t>принадлежащих им долей в праве общей собственности на общее имущество собственников помещений в многоквартирном доме.</w:t>
      </w:r>
    </w:p>
    <w:p w:rsidR="0070781B" w:rsidRPr="0070781B" w:rsidRDefault="0070781B" w:rsidP="0070781B">
      <w:pPr>
        <w:autoSpaceDE w:val="0"/>
        <w:autoSpaceDN w:val="0"/>
        <w:adjustRightInd w:val="0"/>
        <w:jc w:val="both"/>
        <w:rPr>
          <w:sz w:val="24"/>
        </w:rPr>
      </w:pPr>
      <w:r w:rsidRPr="0070781B">
        <w:rPr>
          <w:sz w:val="24"/>
        </w:rPr>
        <w:t>В случае неиспользования (отсутствия проживающих и др. лиц) в жилом (не жилом) помещении сообщать Управляющей организации свои контактные телефоны и адреса для связи, либо телефоны и адреса лиц, которые могут обеспечить доступ к помещениям Собственника при его отсутствии в городе</w:t>
      </w:r>
    </w:p>
    <w:p w:rsidR="0070781B" w:rsidRPr="0070781B" w:rsidRDefault="0070781B" w:rsidP="0070781B">
      <w:pPr>
        <w:jc w:val="both"/>
        <w:rPr>
          <w:sz w:val="24"/>
        </w:rPr>
      </w:pPr>
      <w:r w:rsidRPr="0070781B">
        <w:rPr>
          <w:sz w:val="24"/>
        </w:rPr>
        <w:t xml:space="preserve">2.1.23. Собственник, а также члены семьи собственника должны соблюдать Правила пользования жилыми помещениями, санитарные нормы, а также иные нормы действующего законодательства. </w:t>
      </w:r>
    </w:p>
    <w:p w:rsidR="0070781B" w:rsidRPr="0070781B" w:rsidRDefault="0070781B" w:rsidP="0070781B">
      <w:pPr>
        <w:jc w:val="both"/>
        <w:rPr>
          <w:sz w:val="24"/>
        </w:rPr>
      </w:pPr>
      <w:r w:rsidRPr="0070781B">
        <w:rPr>
          <w:sz w:val="24"/>
        </w:rPr>
        <w:t>2.1.24. Возмещать затраты на ремонт поврежденного по его вине, а также вине лиц, посещавших помещение Собственника, общего имущества в многоквартирном доме.</w:t>
      </w:r>
    </w:p>
    <w:p w:rsidR="0070781B" w:rsidRPr="0070781B" w:rsidRDefault="0070781B" w:rsidP="0070781B">
      <w:pPr>
        <w:jc w:val="both"/>
        <w:rPr>
          <w:sz w:val="24"/>
        </w:rPr>
      </w:pPr>
      <w:r w:rsidRPr="0070781B">
        <w:rPr>
          <w:sz w:val="24"/>
        </w:rPr>
        <w:t>2.1.25. Возмещать затраты на ремонт поврежденного по его вине, а также вине лиц, посещавших помещение Собственника, имущества третьих лиц.</w:t>
      </w:r>
    </w:p>
    <w:p w:rsidR="0070781B" w:rsidRPr="0070781B" w:rsidRDefault="0070781B" w:rsidP="0070781B">
      <w:pPr>
        <w:jc w:val="both"/>
        <w:rPr>
          <w:sz w:val="24"/>
        </w:rPr>
      </w:pPr>
      <w:r w:rsidRPr="0070781B">
        <w:rPr>
          <w:sz w:val="24"/>
        </w:rPr>
        <w:t>2.1.26. В случае отчуждения помещения погасить имеющуюся задолженность за жилищно-коммунальные услуги, взносы на капитальный ремонт и т.д., либо заключить с приобретателем помещения соглашение, в соответствии с которым задолженность будет оплачена новым собственником.</w:t>
      </w:r>
    </w:p>
    <w:p w:rsidR="0070781B" w:rsidRPr="0070781B" w:rsidRDefault="0070781B" w:rsidP="0070781B">
      <w:pPr>
        <w:jc w:val="both"/>
        <w:rPr>
          <w:sz w:val="24"/>
        </w:rPr>
      </w:pPr>
      <w:r w:rsidRPr="0070781B">
        <w:rPr>
          <w:sz w:val="24"/>
        </w:rPr>
        <w:t>2.1.27. При возникновении в помещении собственника аварийной ситуации при которой:</w:t>
      </w:r>
    </w:p>
    <w:p w:rsidR="0070781B" w:rsidRPr="0070781B" w:rsidRDefault="0070781B" w:rsidP="0070781B">
      <w:pPr>
        <w:jc w:val="both"/>
        <w:rPr>
          <w:sz w:val="24"/>
        </w:rPr>
      </w:pPr>
      <w:r w:rsidRPr="0070781B">
        <w:rPr>
          <w:sz w:val="24"/>
        </w:rPr>
        <w:t>- существует опасность повреждения имущества других собственников либо иным образом нарушаются права других Собственников;</w:t>
      </w:r>
    </w:p>
    <w:p w:rsidR="0070781B" w:rsidRPr="0070781B" w:rsidRDefault="0070781B" w:rsidP="0070781B">
      <w:pPr>
        <w:jc w:val="both"/>
        <w:rPr>
          <w:sz w:val="24"/>
        </w:rPr>
      </w:pPr>
      <w:r w:rsidRPr="0070781B">
        <w:rPr>
          <w:sz w:val="24"/>
        </w:rPr>
        <w:t>- для устранения аварии имеется необходимость проведения работ непосредственно в помещении Собственника;</w:t>
      </w:r>
    </w:p>
    <w:p w:rsidR="0070781B" w:rsidRPr="0070781B" w:rsidRDefault="0070781B" w:rsidP="0070781B">
      <w:pPr>
        <w:jc w:val="both"/>
        <w:rPr>
          <w:sz w:val="24"/>
        </w:rPr>
      </w:pPr>
      <w:r w:rsidRPr="0070781B">
        <w:rPr>
          <w:sz w:val="24"/>
        </w:rPr>
        <w:t>- отсутствуют лица, имеющие возможность обеспечить доступ в помещение, а также их контактные данные и возможность связаться с ними.</w:t>
      </w:r>
    </w:p>
    <w:p w:rsidR="0070781B" w:rsidRPr="0070781B" w:rsidRDefault="0070781B" w:rsidP="0070781B">
      <w:pPr>
        <w:jc w:val="both"/>
        <w:rPr>
          <w:sz w:val="24"/>
        </w:rPr>
      </w:pPr>
      <w:r w:rsidRPr="0070781B">
        <w:rPr>
          <w:sz w:val="24"/>
        </w:rPr>
        <w:t xml:space="preserve">Управляющая организация вправе организовать (осуществить) комиссионный проход в помещение для устранения аварии.  </w:t>
      </w:r>
    </w:p>
    <w:p w:rsidR="0070781B" w:rsidRPr="0070781B" w:rsidRDefault="0070781B" w:rsidP="0070781B">
      <w:pPr>
        <w:tabs>
          <w:tab w:val="left" w:pos="540"/>
          <w:tab w:val="left" w:pos="720"/>
        </w:tabs>
        <w:jc w:val="both"/>
        <w:rPr>
          <w:sz w:val="24"/>
        </w:rPr>
      </w:pPr>
      <w:r w:rsidRPr="0070781B">
        <w:rPr>
          <w:sz w:val="24"/>
        </w:rPr>
        <w:t>2.1.28. Исполнять иные обязанности в соответствии с действующим законодательством.</w:t>
      </w:r>
    </w:p>
    <w:p w:rsidR="0070781B" w:rsidRPr="0070781B" w:rsidRDefault="0070781B" w:rsidP="0070781B">
      <w:pPr>
        <w:tabs>
          <w:tab w:val="left" w:pos="540"/>
          <w:tab w:val="left" w:pos="720"/>
        </w:tabs>
        <w:jc w:val="both"/>
        <w:rPr>
          <w:sz w:val="24"/>
        </w:rPr>
      </w:pPr>
      <w:r w:rsidRPr="0070781B">
        <w:rPr>
          <w:sz w:val="24"/>
        </w:rPr>
        <w:t xml:space="preserve">2.2. </w:t>
      </w:r>
      <w:r w:rsidRPr="0070781B">
        <w:rPr>
          <w:sz w:val="24"/>
          <w:u w:val="single"/>
        </w:rPr>
        <w:t>Управляющая организация обязана:</w:t>
      </w:r>
    </w:p>
    <w:p w:rsidR="0070781B" w:rsidRPr="0070781B" w:rsidRDefault="0070781B" w:rsidP="0070781B">
      <w:pPr>
        <w:tabs>
          <w:tab w:val="left" w:pos="540"/>
          <w:tab w:val="left" w:pos="720"/>
        </w:tabs>
        <w:jc w:val="both"/>
        <w:rPr>
          <w:sz w:val="24"/>
        </w:rPr>
      </w:pPr>
      <w:r w:rsidRPr="0070781B">
        <w:rPr>
          <w:sz w:val="24"/>
        </w:rPr>
        <w:t>2.2.1. Управлять многоквартирным домом в соответствии с условиями настоящего договора и законодательства, для чего:</w:t>
      </w:r>
    </w:p>
    <w:p w:rsidR="0070781B" w:rsidRPr="0070781B" w:rsidRDefault="0070781B" w:rsidP="0070781B">
      <w:pPr>
        <w:tabs>
          <w:tab w:val="left" w:pos="540"/>
          <w:tab w:val="left" w:pos="720"/>
          <w:tab w:val="left" w:pos="1122"/>
        </w:tabs>
        <w:jc w:val="both"/>
        <w:rPr>
          <w:sz w:val="24"/>
        </w:rPr>
      </w:pPr>
      <w:r w:rsidRPr="0070781B">
        <w:rPr>
          <w:sz w:val="24"/>
        </w:rPr>
        <w:t>- предоставлять Собственнику и (или) пользователю коммунальные услуги надлежащего качества;</w:t>
      </w:r>
    </w:p>
    <w:p w:rsidR="0070781B" w:rsidRPr="0070781B" w:rsidRDefault="0070781B" w:rsidP="0070781B">
      <w:pPr>
        <w:tabs>
          <w:tab w:val="left" w:pos="540"/>
          <w:tab w:val="left" w:pos="720"/>
          <w:tab w:val="left" w:pos="1122"/>
        </w:tabs>
        <w:jc w:val="both"/>
        <w:rPr>
          <w:sz w:val="24"/>
        </w:rPr>
      </w:pPr>
      <w:r w:rsidRPr="0070781B">
        <w:rPr>
          <w:sz w:val="24"/>
        </w:rPr>
        <w:t>- заключать договоры с организациями-поставщиками коммунальных услуг;</w:t>
      </w:r>
    </w:p>
    <w:p w:rsidR="0070781B" w:rsidRPr="0070781B" w:rsidRDefault="0070781B" w:rsidP="0070781B">
      <w:pPr>
        <w:tabs>
          <w:tab w:val="left" w:pos="540"/>
          <w:tab w:val="left" w:pos="720"/>
          <w:tab w:val="left" w:pos="1122"/>
        </w:tabs>
        <w:jc w:val="both"/>
        <w:rPr>
          <w:sz w:val="24"/>
        </w:rPr>
      </w:pPr>
      <w:r w:rsidRPr="0070781B">
        <w:rPr>
          <w:sz w:val="24"/>
        </w:rPr>
        <w:t>- контролировать и требовать исполнения договорных обязательств подрядчиками;</w:t>
      </w:r>
    </w:p>
    <w:p w:rsidR="0070781B" w:rsidRPr="0070781B" w:rsidRDefault="0070781B" w:rsidP="0070781B">
      <w:pPr>
        <w:tabs>
          <w:tab w:val="left" w:pos="540"/>
          <w:tab w:val="left" w:pos="720"/>
          <w:tab w:val="left" w:pos="1122"/>
        </w:tabs>
        <w:jc w:val="both"/>
        <w:rPr>
          <w:sz w:val="24"/>
        </w:rPr>
      </w:pPr>
      <w:r w:rsidRPr="0070781B">
        <w:rPr>
          <w:sz w:val="24"/>
        </w:rPr>
        <w:t>- 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70781B" w:rsidRPr="0070781B" w:rsidRDefault="0070781B" w:rsidP="0070781B">
      <w:pPr>
        <w:tabs>
          <w:tab w:val="left" w:pos="540"/>
          <w:tab w:val="left" w:pos="720"/>
          <w:tab w:val="left" w:pos="1122"/>
        </w:tabs>
        <w:jc w:val="both"/>
        <w:rPr>
          <w:sz w:val="24"/>
        </w:rPr>
      </w:pPr>
      <w:r w:rsidRPr="0070781B">
        <w:rPr>
          <w:sz w:val="24"/>
        </w:rPr>
        <w:t>2.2.2. Выполнять работы и предоставлять услуги по содержанию и текущему ремонту общего имущества, для чего:</w:t>
      </w:r>
    </w:p>
    <w:p w:rsidR="0070781B" w:rsidRPr="0070781B" w:rsidRDefault="0070781B" w:rsidP="0070781B">
      <w:pPr>
        <w:tabs>
          <w:tab w:val="left" w:pos="540"/>
          <w:tab w:val="left" w:pos="720"/>
          <w:tab w:val="left" w:pos="1122"/>
        </w:tabs>
        <w:jc w:val="both"/>
        <w:rPr>
          <w:sz w:val="24"/>
        </w:rPr>
      </w:pPr>
      <w:r w:rsidRPr="0070781B">
        <w:rPr>
          <w:sz w:val="24"/>
        </w:rPr>
        <w:t>- проводить выбор исполнителей (подрядных, в том числе специализированных организаций)  для выполнения работ и оказания услуг по содержанию и текущему ремонту общего имущества, а так же  осуществлению начисления, сбора и дальнейшего перечисления собранных с собственников (пользователей) денежных средств поставщикам жилищно-коммунальных услуг, заключать с вышеуказанными лицами от имени и за счет Собственника договоры либо обеспечивать выполнение работ и оказания услуг по содержанию и текущему ремонту общего имущества самостоятельно;</w:t>
      </w:r>
    </w:p>
    <w:p w:rsidR="0070781B" w:rsidRPr="0070781B" w:rsidRDefault="0070781B" w:rsidP="0070781B">
      <w:pPr>
        <w:tabs>
          <w:tab w:val="left" w:pos="540"/>
          <w:tab w:val="left" w:pos="720"/>
          <w:tab w:val="left" w:pos="1122"/>
        </w:tabs>
        <w:jc w:val="both"/>
        <w:rPr>
          <w:sz w:val="24"/>
        </w:rPr>
      </w:pPr>
      <w:r w:rsidRPr="0070781B">
        <w:rPr>
          <w:sz w:val="24"/>
        </w:rPr>
        <w:t>- контролировать и требовать исполнения договорных обязательств подрядчиками;</w:t>
      </w:r>
    </w:p>
    <w:p w:rsidR="0070781B" w:rsidRPr="0070781B" w:rsidRDefault="0070781B" w:rsidP="0070781B">
      <w:pPr>
        <w:tabs>
          <w:tab w:val="left" w:pos="540"/>
          <w:tab w:val="left" w:pos="720"/>
          <w:tab w:val="left" w:pos="1122"/>
        </w:tabs>
        <w:jc w:val="both"/>
        <w:rPr>
          <w:sz w:val="24"/>
        </w:rPr>
      </w:pPr>
      <w:r w:rsidRPr="0070781B">
        <w:rPr>
          <w:sz w:val="24"/>
        </w:rPr>
        <w:t>- принимать работы и услуги, выполненные и оказанные по заключенным с подрядчиками договорам;</w:t>
      </w:r>
    </w:p>
    <w:p w:rsidR="0070781B" w:rsidRPr="0070781B" w:rsidRDefault="0070781B" w:rsidP="0070781B">
      <w:pPr>
        <w:tabs>
          <w:tab w:val="left" w:pos="540"/>
          <w:tab w:val="left" w:pos="720"/>
          <w:tab w:val="left" w:pos="1122"/>
        </w:tabs>
        <w:jc w:val="both"/>
        <w:rPr>
          <w:sz w:val="24"/>
        </w:rPr>
      </w:pPr>
      <w:r w:rsidRPr="0070781B">
        <w:rPr>
          <w:sz w:val="24"/>
        </w:rPr>
        <w:t>- устанавливать и фиксировать факт неисполнения или ненадлежащего исполнения подрядчиком договорных обязательств, участвовать в составлении соответствующих актов;</w:t>
      </w:r>
    </w:p>
    <w:p w:rsidR="0070781B" w:rsidRPr="0070781B" w:rsidRDefault="0070781B" w:rsidP="0070781B">
      <w:pPr>
        <w:tabs>
          <w:tab w:val="left" w:pos="540"/>
          <w:tab w:val="left" w:pos="720"/>
          <w:tab w:val="left" w:pos="1122"/>
        </w:tabs>
        <w:jc w:val="both"/>
        <w:rPr>
          <w:sz w:val="24"/>
        </w:rPr>
      </w:pPr>
      <w:r w:rsidRPr="0070781B">
        <w:rPr>
          <w:sz w:val="24"/>
        </w:rPr>
        <w:t>-  осуществлять подготовку многоквартирного дома к сезонной эксплуатации;</w:t>
      </w:r>
    </w:p>
    <w:p w:rsidR="0070781B" w:rsidRPr="0070781B" w:rsidRDefault="0070781B" w:rsidP="0070781B">
      <w:pPr>
        <w:tabs>
          <w:tab w:val="left" w:pos="540"/>
          <w:tab w:val="left" w:pos="720"/>
          <w:tab w:val="num" w:pos="1122"/>
        </w:tabs>
        <w:jc w:val="both"/>
        <w:rPr>
          <w:sz w:val="24"/>
        </w:rPr>
      </w:pPr>
      <w:r w:rsidRPr="0070781B">
        <w:rPr>
          <w:sz w:val="24"/>
        </w:rPr>
        <w:t>- принимать участие в работе по выявлению причин аварийных ситуаций;</w:t>
      </w:r>
    </w:p>
    <w:p w:rsidR="0070781B" w:rsidRPr="0070781B" w:rsidRDefault="0070781B" w:rsidP="0070781B">
      <w:pPr>
        <w:tabs>
          <w:tab w:val="left" w:pos="540"/>
          <w:tab w:val="left" w:pos="720"/>
          <w:tab w:val="num" w:pos="1122"/>
        </w:tabs>
        <w:jc w:val="both"/>
        <w:rPr>
          <w:sz w:val="24"/>
        </w:rPr>
      </w:pPr>
      <w:r w:rsidRPr="0070781B">
        <w:rPr>
          <w:sz w:val="24"/>
        </w:rPr>
        <w:t>- соблюдать нормативные сроки устранения аварий и их последствий на инженерных сетях.</w:t>
      </w:r>
    </w:p>
    <w:p w:rsidR="0070781B" w:rsidRPr="0070781B" w:rsidRDefault="0070781B" w:rsidP="0070781B">
      <w:pPr>
        <w:tabs>
          <w:tab w:val="left" w:pos="540"/>
          <w:tab w:val="left" w:pos="720"/>
          <w:tab w:val="num" w:pos="1122"/>
        </w:tabs>
        <w:jc w:val="both"/>
        <w:rPr>
          <w:sz w:val="24"/>
        </w:rPr>
      </w:pPr>
      <w:r w:rsidRPr="0070781B">
        <w:rPr>
          <w:sz w:val="24"/>
        </w:rPr>
        <w:t>2.2.3. Представлять интересы Собственника, связанные с управлением многоквартирным домом, в государственных, муниципальных органах и других организациях.</w:t>
      </w:r>
    </w:p>
    <w:p w:rsidR="0070781B" w:rsidRPr="0070781B" w:rsidRDefault="0070781B" w:rsidP="0070781B">
      <w:pPr>
        <w:tabs>
          <w:tab w:val="left" w:pos="540"/>
          <w:tab w:val="left" w:pos="720"/>
          <w:tab w:val="num" w:pos="1122"/>
        </w:tabs>
        <w:jc w:val="both"/>
        <w:rPr>
          <w:sz w:val="24"/>
        </w:rPr>
      </w:pPr>
      <w:r w:rsidRPr="0070781B">
        <w:rPr>
          <w:sz w:val="24"/>
        </w:rPr>
        <w:t>2.2.4. Ежегодно представлять Собственнику отчет о выполнении настоящего договора.</w:t>
      </w:r>
    </w:p>
    <w:p w:rsidR="0070781B" w:rsidRPr="0070781B" w:rsidRDefault="0070781B" w:rsidP="0070781B">
      <w:pPr>
        <w:tabs>
          <w:tab w:val="left" w:pos="540"/>
          <w:tab w:val="left" w:pos="720"/>
          <w:tab w:val="num" w:pos="1122"/>
        </w:tabs>
        <w:jc w:val="both"/>
        <w:rPr>
          <w:sz w:val="24"/>
        </w:rPr>
      </w:pPr>
      <w:r w:rsidRPr="0070781B">
        <w:rPr>
          <w:sz w:val="24"/>
        </w:rPr>
        <w:t>2.2.5. Направлять доходы, полученные</w:t>
      </w:r>
      <w:r w:rsidR="00B13320">
        <w:rPr>
          <w:sz w:val="24"/>
        </w:rPr>
        <w:t xml:space="preserve"> от деятельности, указанной в пункте</w:t>
      </w:r>
      <w:r w:rsidRPr="0070781B">
        <w:rPr>
          <w:sz w:val="24"/>
        </w:rPr>
        <w:t xml:space="preserve"> 3.2.4. настоящего договора, на нужды многок</w:t>
      </w:r>
      <w:r w:rsidR="00B13320">
        <w:rPr>
          <w:sz w:val="24"/>
        </w:rPr>
        <w:t>вартирного дома, указанного в пункте</w:t>
      </w:r>
      <w:r w:rsidRPr="0070781B">
        <w:rPr>
          <w:sz w:val="24"/>
        </w:rPr>
        <w:t xml:space="preserve"> 1.1. настоящего договора.</w:t>
      </w:r>
    </w:p>
    <w:p w:rsidR="0070781B" w:rsidRPr="0070781B" w:rsidRDefault="0070781B" w:rsidP="0070781B">
      <w:pPr>
        <w:tabs>
          <w:tab w:val="left" w:pos="540"/>
          <w:tab w:val="left" w:pos="720"/>
        </w:tabs>
        <w:jc w:val="both"/>
        <w:rPr>
          <w:sz w:val="24"/>
        </w:rPr>
      </w:pPr>
      <w:r w:rsidRPr="0070781B">
        <w:rPr>
          <w:sz w:val="24"/>
        </w:rPr>
        <w:lastRenderedPageBreak/>
        <w:t>2.2.6. Своевременно информировать население, проживающее в данном многоквартирном доме, о сроках предстоящего планового отключения инженерных сетей, а также об авариях инженерных сетей и сроках ликвидации их последствий.</w:t>
      </w:r>
    </w:p>
    <w:p w:rsidR="0070781B" w:rsidRPr="0070781B" w:rsidRDefault="0070781B" w:rsidP="0070781B">
      <w:pPr>
        <w:tabs>
          <w:tab w:val="left" w:pos="540"/>
          <w:tab w:val="left" w:pos="720"/>
        </w:tabs>
        <w:jc w:val="both"/>
        <w:rPr>
          <w:sz w:val="24"/>
        </w:rPr>
      </w:pPr>
      <w:r w:rsidRPr="0070781B">
        <w:rPr>
          <w:sz w:val="24"/>
        </w:rPr>
        <w:t>2.2.7. Обеспечивать содержание жилищного фонда, его инженерных сетей и общего имущества в соответствии с требованиями действующего законодательства.</w:t>
      </w:r>
    </w:p>
    <w:p w:rsidR="0070781B" w:rsidRPr="0070781B" w:rsidRDefault="0070781B" w:rsidP="0070781B">
      <w:pPr>
        <w:tabs>
          <w:tab w:val="left" w:pos="540"/>
          <w:tab w:val="left" w:pos="720"/>
        </w:tabs>
        <w:jc w:val="both"/>
        <w:rPr>
          <w:color w:val="000000"/>
          <w:sz w:val="24"/>
        </w:rPr>
      </w:pPr>
      <w:r w:rsidRPr="0070781B">
        <w:rPr>
          <w:sz w:val="24"/>
        </w:rPr>
        <w:t>2.2.8.  Рассматривать обращения Собственника, совета многоквартирного дома и принимать соответствующие меры в</w:t>
      </w:r>
      <w:r w:rsidRPr="0070781B">
        <w:rPr>
          <w:color w:val="000000"/>
          <w:sz w:val="24"/>
        </w:rPr>
        <w:t xml:space="preserve"> установленные сроки.</w:t>
      </w:r>
    </w:p>
    <w:p w:rsidR="0070781B" w:rsidRPr="0070781B" w:rsidRDefault="0070781B" w:rsidP="0070781B">
      <w:pPr>
        <w:tabs>
          <w:tab w:val="left" w:pos="540"/>
          <w:tab w:val="left" w:pos="720"/>
        </w:tabs>
        <w:jc w:val="both"/>
        <w:rPr>
          <w:color w:val="000000"/>
          <w:sz w:val="24"/>
        </w:rPr>
      </w:pPr>
      <w:r w:rsidRPr="0070781B">
        <w:rPr>
          <w:color w:val="000000"/>
          <w:sz w:val="24"/>
        </w:rPr>
        <w:t>2.2.9. Участвовать во всех проверках и инспекциях жилищного фонда, а также в составлении актов о недопоставке или снижении качества жилищно-коммунальных услуг, предоставляемых Собственнику (пользователю), принимать замечания-предписания инспектирующих органов и устранять их в установленные сроки.</w:t>
      </w:r>
    </w:p>
    <w:p w:rsidR="0070781B" w:rsidRPr="0070781B" w:rsidRDefault="0070781B" w:rsidP="0070781B">
      <w:pPr>
        <w:tabs>
          <w:tab w:val="left" w:pos="540"/>
          <w:tab w:val="left" w:pos="720"/>
        </w:tabs>
        <w:jc w:val="both"/>
        <w:rPr>
          <w:sz w:val="24"/>
        </w:rPr>
      </w:pPr>
      <w:r w:rsidRPr="0070781B">
        <w:rPr>
          <w:sz w:val="24"/>
        </w:rPr>
        <w:t xml:space="preserve">2.2.10.  Перечислять самостоятельно и (или) через платежного агента </w:t>
      </w:r>
      <w:proofErr w:type="spellStart"/>
      <w:r w:rsidRPr="0070781B">
        <w:rPr>
          <w:sz w:val="24"/>
        </w:rPr>
        <w:t>ресурсоснабжающим</w:t>
      </w:r>
      <w:proofErr w:type="spellEnd"/>
      <w:r w:rsidRPr="0070781B">
        <w:rPr>
          <w:sz w:val="24"/>
        </w:rPr>
        <w:t xml:space="preserve"> и иным организациям в порядке и в сроки, установленные заключенными договорами, принятые у Собственника денежные средства в уплату платежей за предоставленные ими услуги.</w:t>
      </w:r>
    </w:p>
    <w:p w:rsidR="0070781B" w:rsidRPr="0070781B" w:rsidRDefault="0070781B" w:rsidP="0070781B">
      <w:pPr>
        <w:tabs>
          <w:tab w:val="left" w:pos="540"/>
          <w:tab w:val="left" w:pos="720"/>
        </w:tabs>
        <w:jc w:val="both"/>
        <w:rPr>
          <w:sz w:val="24"/>
        </w:rPr>
      </w:pPr>
      <w:r w:rsidRPr="0070781B">
        <w:rPr>
          <w:sz w:val="24"/>
        </w:rPr>
        <w:t>Под платежным агентом в целях настоящего договора стороны понимают организацию, вне зависимости от наименования либо организационно-правовой формы, привлеченную Управляющей организацией на основании договора для осуществления деятельности по начислению, сбору и дальнейшему перечисления собранных с Собственников (пользователей) помещений многоквартирного дома денежных средств поставщикам жилищно-коммунальных услуг.</w:t>
      </w:r>
    </w:p>
    <w:p w:rsidR="0070781B" w:rsidRPr="0070781B" w:rsidRDefault="0070781B" w:rsidP="0070781B">
      <w:pPr>
        <w:tabs>
          <w:tab w:val="left" w:pos="540"/>
          <w:tab w:val="left" w:pos="720"/>
        </w:tabs>
        <w:jc w:val="both"/>
        <w:rPr>
          <w:sz w:val="24"/>
        </w:rPr>
      </w:pPr>
      <w:r w:rsidRPr="0070781B">
        <w:rPr>
          <w:sz w:val="24"/>
        </w:rPr>
        <w:t>2.2.11. Вести и хранить техническую документацию на многоквартирный дом, внутридомовое инженерное оборудование, а также бухгалтерскую, хозяйственно-финансовую документацию в течение установленного законодательством срока.</w:t>
      </w:r>
    </w:p>
    <w:p w:rsidR="0070781B" w:rsidRPr="0070781B" w:rsidRDefault="0070781B" w:rsidP="0070781B">
      <w:pPr>
        <w:tabs>
          <w:tab w:val="left" w:pos="540"/>
          <w:tab w:val="left" w:pos="720"/>
          <w:tab w:val="left" w:pos="1309"/>
        </w:tabs>
        <w:jc w:val="both"/>
        <w:rPr>
          <w:sz w:val="24"/>
        </w:rPr>
      </w:pPr>
      <w:r w:rsidRPr="0070781B">
        <w:rPr>
          <w:sz w:val="24"/>
        </w:rPr>
        <w:t>2.2.12. В течение 5 (пяти) дней с момента заключения настоящего договора довести до сведения потребителей, проживающих в многоквартирном доме, что данный дом и прилегающие территории обслуживаются Управляющей организацией с указанием часов приема, адресов и телефонов руководителей, диспетчерских и дежурных служб.</w:t>
      </w:r>
    </w:p>
    <w:p w:rsidR="0070781B" w:rsidRPr="0070781B" w:rsidRDefault="0070781B" w:rsidP="0070781B">
      <w:pPr>
        <w:tabs>
          <w:tab w:val="left" w:pos="540"/>
          <w:tab w:val="left" w:pos="720"/>
        </w:tabs>
        <w:jc w:val="both"/>
        <w:rPr>
          <w:sz w:val="24"/>
        </w:rPr>
      </w:pPr>
      <w:r w:rsidRPr="0070781B">
        <w:rPr>
          <w:sz w:val="24"/>
        </w:rPr>
        <w:t>2.2.13. Совместно с уполномоченными участковыми полиции, представителями территориальных общественных самоуправлений, советом многоквартирного дома осуществлять мониторинг количества фактически проживающих в доме граждан с целью корректного начисления жилищных и коммунальных услуг.</w:t>
      </w:r>
    </w:p>
    <w:p w:rsidR="0070781B" w:rsidRPr="0070781B" w:rsidRDefault="0070781B" w:rsidP="0070781B">
      <w:pPr>
        <w:jc w:val="both"/>
        <w:rPr>
          <w:sz w:val="24"/>
        </w:rPr>
      </w:pPr>
      <w:r w:rsidRPr="0070781B">
        <w:rPr>
          <w:sz w:val="24"/>
        </w:rPr>
        <w:t>2.2.14. Осуществлять начисление, сбор и дальнейшее перечисление собранных с Собственников (пользователей) денежных средств за жилищно-коммунальные услуги, а также взносов на капитальный ремонт поставщикам жилищно-коммунальных услуг самостоятельно, либо путем привлечения платежного агента. Управляющая организация имеет право самостоятельного определения вида, заключаемого с платежным агентом договора и его условий, а также право выбора платежного агента. В случае привлечения платежного агента в платежных документах, выставляемых Собственнику (пользователю) помещения для осуществления оплаты за предоставленные жилищно-коммунальные услуги указываются счета (расчетные и (или) специальные) такого платежного агента.</w:t>
      </w:r>
    </w:p>
    <w:p w:rsidR="0070781B" w:rsidRPr="0070781B" w:rsidRDefault="0070781B" w:rsidP="0070781B">
      <w:pPr>
        <w:tabs>
          <w:tab w:val="left" w:pos="540"/>
          <w:tab w:val="left" w:pos="720"/>
        </w:tabs>
        <w:jc w:val="both"/>
        <w:rPr>
          <w:sz w:val="24"/>
        </w:rPr>
      </w:pPr>
      <w:r w:rsidRPr="0070781B">
        <w:rPr>
          <w:sz w:val="24"/>
        </w:rPr>
        <w:t>2.2.15. Участвовать в проведении общегородских мероприятий внутри микрорайона совместно со СТОС микрорайона, ликвидации последствий чрезвычайных ситуаций.</w:t>
      </w:r>
    </w:p>
    <w:p w:rsidR="0070781B" w:rsidRPr="0070781B" w:rsidRDefault="0070781B" w:rsidP="0070781B">
      <w:pPr>
        <w:tabs>
          <w:tab w:val="left" w:pos="540"/>
          <w:tab w:val="left" w:pos="720"/>
        </w:tabs>
        <w:jc w:val="both"/>
        <w:rPr>
          <w:sz w:val="24"/>
        </w:rPr>
      </w:pPr>
      <w:r w:rsidRPr="0070781B">
        <w:rPr>
          <w:sz w:val="24"/>
        </w:rPr>
        <w:t>2.2.16. Обеспечить выполнение необходимых мероприятий для проведения капитального ремонта многоквартирного дома, в соответствии с действующим законодательством.</w:t>
      </w:r>
    </w:p>
    <w:p w:rsidR="0070781B" w:rsidRPr="0070781B" w:rsidRDefault="0070781B" w:rsidP="0070781B">
      <w:pPr>
        <w:tabs>
          <w:tab w:val="left" w:pos="540"/>
          <w:tab w:val="left" w:pos="720"/>
        </w:tabs>
        <w:jc w:val="both"/>
        <w:rPr>
          <w:sz w:val="24"/>
        </w:rPr>
      </w:pPr>
      <w:r w:rsidRPr="0070781B">
        <w:rPr>
          <w:sz w:val="24"/>
        </w:rPr>
        <w:t>2.2.17. Участвовать в комиссии по приёмке многоквартирного дома после проведения капитального ремонта в порядке, установленном действующим законодательством.</w:t>
      </w:r>
    </w:p>
    <w:p w:rsidR="0070781B" w:rsidRPr="0070781B" w:rsidRDefault="0070781B" w:rsidP="0070781B">
      <w:pPr>
        <w:tabs>
          <w:tab w:val="left" w:pos="540"/>
          <w:tab w:val="left" w:pos="720"/>
        </w:tabs>
        <w:autoSpaceDE w:val="0"/>
        <w:autoSpaceDN w:val="0"/>
        <w:adjustRightInd w:val="0"/>
        <w:jc w:val="both"/>
        <w:rPr>
          <w:bCs/>
          <w:sz w:val="24"/>
        </w:rPr>
      </w:pPr>
      <w:r w:rsidRPr="0070781B">
        <w:rPr>
          <w:bCs/>
          <w:sz w:val="24"/>
        </w:rPr>
        <w:t>2.2.18. Информировать собственников помещений многоквартирных домов о предстоящем изменении размера платы за коммунальные услуги, тарифов и нормативов потребления коммунальных услуг через средства массовой информации, и (или) путем размещения данной информации иным способом, не позднее, чем за 30 дней до даты выставления платежных документов, на основании которых будет вноситься плата за коммунальные услуги по новым тарифам или нормативам.</w:t>
      </w:r>
    </w:p>
    <w:p w:rsidR="0070781B" w:rsidRPr="0070781B" w:rsidRDefault="0070781B" w:rsidP="0070781B">
      <w:pPr>
        <w:tabs>
          <w:tab w:val="left" w:pos="540"/>
          <w:tab w:val="left" w:pos="720"/>
        </w:tabs>
        <w:autoSpaceDE w:val="0"/>
        <w:autoSpaceDN w:val="0"/>
        <w:adjustRightInd w:val="0"/>
        <w:jc w:val="both"/>
        <w:rPr>
          <w:bCs/>
          <w:sz w:val="24"/>
        </w:rPr>
      </w:pPr>
      <w:r w:rsidRPr="0070781B">
        <w:rPr>
          <w:bCs/>
          <w:sz w:val="24"/>
        </w:rPr>
        <w:t>2.2.19. Обеспечить раскрытие информации о деятельности Управляющей организации на условиях и в порядке, установленных действующим законодательством.</w:t>
      </w:r>
    </w:p>
    <w:p w:rsidR="0070781B" w:rsidRPr="0070781B" w:rsidRDefault="0070781B" w:rsidP="0070781B">
      <w:pPr>
        <w:tabs>
          <w:tab w:val="left" w:pos="540"/>
          <w:tab w:val="left" w:pos="720"/>
        </w:tabs>
        <w:autoSpaceDE w:val="0"/>
        <w:autoSpaceDN w:val="0"/>
        <w:adjustRightInd w:val="0"/>
        <w:jc w:val="both"/>
        <w:rPr>
          <w:bCs/>
          <w:sz w:val="24"/>
        </w:rPr>
      </w:pPr>
      <w:r w:rsidRPr="0070781B">
        <w:rPr>
          <w:bCs/>
          <w:sz w:val="24"/>
        </w:rPr>
        <w:t>2.2.20. Выполнять иные обязанности, предусмотренные законодательством.</w:t>
      </w:r>
    </w:p>
    <w:p w:rsidR="0070781B" w:rsidRPr="0070781B" w:rsidRDefault="0070781B" w:rsidP="0070781B">
      <w:pPr>
        <w:tabs>
          <w:tab w:val="left" w:pos="540"/>
          <w:tab w:val="left" w:pos="720"/>
          <w:tab w:val="left" w:pos="900"/>
          <w:tab w:val="left" w:pos="1080"/>
        </w:tabs>
        <w:autoSpaceDE w:val="0"/>
        <w:autoSpaceDN w:val="0"/>
        <w:adjustRightInd w:val="0"/>
        <w:jc w:val="both"/>
        <w:rPr>
          <w:sz w:val="24"/>
        </w:rPr>
      </w:pPr>
    </w:p>
    <w:p w:rsidR="00C76DAD" w:rsidRDefault="00C76DAD" w:rsidP="0070781B">
      <w:pPr>
        <w:ind w:firstLine="3969"/>
        <w:jc w:val="both"/>
        <w:rPr>
          <w:b/>
          <w:sz w:val="24"/>
        </w:rPr>
      </w:pPr>
    </w:p>
    <w:p w:rsidR="0070781B" w:rsidRPr="0070781B" w:rsidRDefault="0070781B" w:rsidP="0070781B">
      <w:pPr>
        <w:ind w:firstLine="3969"/>
        <w:jc w:val="both"/>
        <w:rPr>
          <w:b/>
          <w:sz w:val="24"/>
        </w:rPr>
      </w:pPr>
      <w:r w:rsidRPr="0070781B">
        <w:rPr>
          <w:b/>
          <w:sz w:val="24"/>
        </w:rPr>
        <w:t>3. Права сторон</w:t>
      </w:r>
    </w:p>
    <w:p w:rsidR="0070781B" w:rsidRPr="0070781B" w:rsidRDefault="0070781B" w:rsidP="0070781B">
      <w:pPr>
        <w:jc w:val="both"/>
        <w:rPr>
          <w:b/>
          <w:sz w:val="24"/>
        </w:rPr>
      </w:pPr>
    </w:p>
    <w:p w:rsidR="0070781B" w:rsidRPr="0070781B" w:rsidRDefault="0070781B" w:rsidP="0070781B">
      <w:pPr>
        <w:tabs>
          <w:tab w:val="left" w:pos="360"/>
        </w:tabs>
        <w:jc w:val="both"/>
        <w:rPr>
          <w:sz w:val="24"/>
          <w:u w:val="single"/>
        </w:rPr>
      </w:pPr>
      <w:r w:rsidRPr="0070781B">
        <w:rPr>
          <w:sz w:val="24"/>
        </w:rPr>
        <w:t xml:space="preserve">3.1.  </w:t>
      </w:r>
      <w:r w:rsidRPr="0070781B">
        <w:rPr>
          <w:sz w:val="24"/>
          <w:u w:val="single"/>
        </w:rPr>
        <w:t>Собственник имеет право:</w:t>
      </w:r>
    </w:p>
    <w:p w:rsidR="0070781B" w:rsidRPr="0070781B" w:rsidRDefault="0070781B" w:rsidP="00A414BC">
      <w:pPr>
        <w:numPr>
          <w:ilvl w:val="2"/>
          <w:numId w:val="15"/>
        </w:numPr>
        <w:tabs>
          <w:tab w:val="left" w:pos="0"/>
          <w:tab w:val="num" w:pos="851"/>
          <w:tab w:val="num" w:pos="900"/>
        </w:tabs>
        <w:spacing w:after="160"/>
        <w:ind w:left="0" w:firstLine="0"/>
        <w:jc w:val="both"/>
        <w:rPr>
          <w:sz w:val="24"/>
        </w:rPr>
      </w:pPr>
      <w:r w:rsidRPr="0070781B">
        <w:rPr>
          <w:sz w:val="24"/>
        </w:rPr>
        <w:t>Пользоваться общим имуществом в многоквартирном доме, своевременно получать качественные жилищные и коммунальные услуги в соответствии с установленными стандартами и нормами.</w:t>
      </w:r>
    </w:p>
    <w:p w:rsidR="0070781B" w:rsidRPr="0070781B" w:rsidRDefault="0070781B" w:rsidP="00A414BC">
      <w:pPr>
        <w:numPr>
          <w:ilvl w:val="2"/>
          <w:numId w:val="15"/>
        </w:numPr>
        <w:tabs>
          <w:tab w:val="num" w:pos="0"/>
          <w:tab w:val="left" w:pos="360"/>
          <w:tab w:val="left" w:pos="900"/>
        </w:tabs>
        <w:spacing w:after="160"/>
        <w:ind w:left="0" w:firstLine="0"/>
        <w:jc w:val="both"/>
        <w:rPr>
          <w:sz w:val="24"/>
        </w:rPr>
      </w:pPr>
      <w:r w:rsidRPr="0070781B">
        <w:rPr>
          <w:sz w:val="24"/>
        </w:rPr>
        <w:t>Осуществлять контроль за сроками и качеством исполнения обязательств Управляющей организации по настоящему договору.</w:t>
      </w:r>
    </w:p>
    <w:p w:rsidR="0070781B" w:rsidRPr="0070781B" w:rsidRDefault="0070781B" w:rsidP="00A414BC">
      <w:pPr>
        <w:numPr>
          <w:ilvl w:val="2"/>
          <w:numId w:val="15"/>
        </w:numPr>
        <w:tabs>
          <w:tab w:val="left" w:pos="360"/>
          <w:tab w:val="left" w:pos="900"/>
        </w:tabs>
        <w:spacing w:after="160"/>
        <w:ind w:left="0" w:firstLine="0"/>
        <w:jc w:val="both"/>
        <w:rPr>
          <w:sz w:val="24"/>
        </w:rPr>
      </w:pPr>
      <w:r w:rsidRPr="0070781B">
        <w:rPr>
          <w:sz w:val="24"/>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70781B" w:rsidRPr="0070781B" w:rsidRDefault="0070781B" w:rsidP="00A414BC">
      <w:pPr>
        <w:numPr>
          <w:ilvl w:val="2"/>
          <w:numId w:val="15"/>
        </w:numPr>
        <w:tabs>
          <w:tab w:val="num" w:pos="0"/>
          <w:tab w:val="left" w:pos="360"/>
          <w:tab w:val="left" w:pos="900"/>
        </w:tabs>
        <w:spacing w:after="160"/>
        <w:ind w:left="0" w:hanging="11"/>
        <w:jc w:val="both"/>
        <w:rPr>
          <w:sz w:val="24"/>
        </w:rPr>
      </w:pPr>
      <w:r w:rsidRPr="0070781B">
        <w:rPr>
          <w:sz w:val="24"/>
        </w:rPr>
        <w:t>Требовать изменения размера платы за содержание и ремонт жилого помещения в случае оказания услуг и выполнения работ ненадлежащего качества и(или) с перерывами, превышающими установленную продолжительность.</w:t>
      </w:r>
    </w:p>
    <w:p w:rsidR="0070781B" w:rsidRPr="0070781B" w:rsidRDefault="0070781B" w:rsidP="00A414BC">
      <w:pPr>
        <w:numPr>
          <w:ilvl w:val="2"/>
          <w:numId w:val="15"/>
        </w:numPr>
        <w:tabs>
          <w:tab w:val="left" w:pos="360"/>
          <w:tab w:val="left" w:pos="900"/>
        </w:tabs>
        <w:spacing w:after="160"/>
        <w:ind w:left="0" w:firstLine="0"/>
        <w:jc w:val="both"/>
        <w:rPr>
          <w:sz w:val="24"/>
        </w:rPr>
      </w:pPr>
      <w:r w:rsidRPr="0070781B">
        <w:rPr>
          <w:sz w:val="24"/>
        </w:rPr>
        <w:t>Вносить предложения по совершенствованию управления, содержания и благоустройства домом и земельным участком, устранения недостатков деятельности Управляющей организации;</w:t>
      </w:r>
    </w:p>
    <w:p w:rsidR="0070781B" w:rsidRPr="0070781B" w:rsidRDefault="0070781B" w:rsidP="00A414BC">
      <w:pPr>
        <w:numPr>
          <w:ilvl w:val="2"/>
          <w:numId w:val="15"/>
        </w:numPr>
        <w:tabs>
          <w:tab w:val="left" w:pos="360"/>
          <w:tab w:val="num" w:pos="851"/>
          <w:tab w:val="left" w:pos="900"/>
        </w:tabs>
        <w:spacing w:after="160"/>
        <w:ind w:left="0" w:firstLine="0"/>
        <w:jc w:val="both"/>
        <w:rPr>
          <w:sz w:val="24"/>
        </w:rPr>
      </w:pPr>
      <w:r w:rsidRPr="0070781B">
        <w:rPr>
          <w:sz w:val="24"/>
        </w:rPr>
        <w:t>Участвовать через уполномоченного представителя собственников помещений в приеме выполняемых работ по содержанию, капитальному и текущему ремонту многоквартирного дома;</w:t>
      </w:r>
    </w:p>
    <w:p w:rsidR="0070781B" w:rsidRPr="0070781B" w:rsidRDefault="0070781B" w:rsidP="00A414BC">
      <w:pPr>
        <w:numPr>
          <w:ilvl w:val="2"/>
          <w:numId w:val="15"/>
        </w:numPr>
        <w:tabs>
          <w:tab w:val="left" w:pos="360"/>
          <w:tab w:val="left" w:pos="900"/>
          <w:tab w:val="num" w:pos="1004"/>
        </w:tabs>
        <w:spacing w:after="160"/>
        <w:ind w:left="0" w:firstLine="0"/>
        <w:jc w:val="both"/>
        <w:rPr>
          <w:sz w:val="24"/>
        </w:rPr>
      </w:pPr>
      <w:r w:rsidRPr="0070781B">
        <w:rPr>
          <w:color w:val="000000"/>
          <w:sz w:val="24"/>
        </w:rPr>
        <w:t>Осуществлять контроль за правильностью снятий показаний общедомовых приборов учета холодной и горячей воды, тепла, электроснабжения посредством лиц, указанных в пункте 2.1.19 настоящего договора.</w:t>
      </w:r>
    </w:p>
    <w:p w:rsidR="0070781B" w:rsidRPr="0070781B" w:rsidRDefault="0070781B" w:rsidP="00A414BC">
      <w:pPr>
        <w:numPr>
          <w:ilvl w:val="1"/>
          <w:numId w:val="17"/>
        </w:numPr>
        <w:tabs>
          <w:tab w:val="left" w:pos="1080"/>
        </w:tabs>
        <w:spacing w:after="160"/>
        <w:jc w:val="both"/>
        <w:rPr>
          <w:sz w:val="24"/>
          <w:u w:val="single"/>
        </w:rPr>
      </w:pPr>
      <w:r w:rsidRPr="0070781B">
        <w:rPr>
          <w:sz w:val="24"/>
          <w:u w:val="single"/>
        </w:rPr>
        <w:t>Управляющая организация имеет право:</w:t>
      </w:r>
    </w:p>
    <w:p w:rsidR="0070781B" w:rsidRPr="0070781B" w:rsidRDefault="0070781B" w:rsidP="00A414BC">
      <w:pPr>
        <w:numPr>
          <w:ilvl w:val="2"/>
          <w:numId w:val="17"/>
        </w:numPr>
        <w:tabs>
          <w:tab w:val="num" w:pos="851"/>
          <w:tab w:val="num" w:pos="2552"/>
          <w:tab w:val="num" w:pos="7230"/>
        </w:tabs>
        <w:spacing w:after="160"/>
        <w:ind w:left="0" w:firstLine="0"/>
        <w:jc w:val="both"/>
        <w:rPr>
          <w:sz w:val="24"/>
        </w:rPr>
      </w:pPr>
      <w:r w:rsidRPr="0070781B">
        <w:rPr>
          <w:sz w:val="24"/>
        </w:rPr>
        <w:t>Самостоятельно определять способ выполнения оказываемых ею услуг и количество необходимого для этого персонала.</w:t>
      </w:r>
    </w:p>
    <w:p w:rsidR="0070781B" w:rsidRPr="0070781B" w:rsidRDefault="0070781B" w:rsidP="00A414BC">
      <w:pPr>
        <w:numPr>
          <w:ilvl w:val="2"/>
          <w:numId w:val="17"/>
        </w:numPr>
        <w:tabs>
          <w:tab w:val="num" w:pos="1004"/>
          <w:tab w:val="num" w:pos="7230"/>
        </w:tabs>
        <w:spacing w:after="160"/>
        <w:ind w:left="0" w:firstLine="0"/>
        <w:jc w:val="both"/>
        <w:rPr>
          <w:sz w:val="24"/>
        </w:rPr>
      </w:pPr>
      <w:r w:rsidRPr="0070781B">
        <w:rPr>
          <w:sz w:val="24"/>
        </w:rPr>
        <w:t xml:space="preserve">Осуществлять выбор, в том числе на конкурсной основе, подрядчиков (исполнителей) по выполнению работ (услуг) по содержанию, обслуживанию, планово-предупредительному, текущему ремонту жилищного фонда, придомовых территорий, осуществлять выбор платежного агента, а также заключать с ними гражданско-правовые договора, осуществлять расчеты с подрядчиками от имени Собственника, за счет денежных средств, собранных от Собственников. </w:t>
      </w:r>
    </w:p>
    <w:p w:rsidR="0070781B" w:rsidRPr="0070781B" w:rsidRDefault="0070781B" w:rsidP="00A414BC">
      <w:pPr>
        <w:numPr>
          <w:ilvl w:val="2"/>
          <w:numId w:val="17"/>
        </w:numPr>
        <w:tabs>
          <w:tab w:val="num" w:pos="1004"/>
          <w:tab w:val="num" w:pos="7230"/>
        </w:tabs>
        <w:spacing w:after="160"/>
        <w:ind w:left="0" w:firstLine="0"/>
        <w:jc w:val="both"/>
        <w:rPr>
          <w:sz w:val="24"/>
        </w:rPr>
      </w:pPr>
      <w:r w:rsidRPr="0070781B">
        <w:rPr>
          <w:sz w:val="24"/>
        </w:rPr>
        <w:t>Отклонять санкции, выставляемые Собственником, в случае отсутствия представителя Управляющей организации по причине его несвоевременного извещения при составлении документов, подтверждающих нарушение обязательств Управляющей организации по настоящему договору.</w:t>
      </w:r>
    </w:p>
    <w:p w:rsidR="0070781B" w:rsidRPr="0070781B" w:rsidRDefault="0070781B" w:rsidP="00A414BC">
      <w:pPr>
        <w:numPr>
          <w:ilvl w:val="2"/>
          <w:numId w:val="17"/>
        </w:numPr>
        <w:tabs>
          <w:tab w:val="num" w:pos="1004"/>
          <w:tab w:val="num" w:pos="2552"/>
          <w:tab w:val="num" w:pos="7230"/>
        </w:tabs>
        <w:spacing w:after="160"/>
        <w:ind w:left="0" w:firstLine="0"/>
        <w:jc w:val="both"/>
        <w:rPr>
          <w:sz w:val="24"/>
        </w:rPr>
      </w:pPr>
      <w:r w:rsidRPr="0070781B">
        <w:rPr>
          <w:sz w:val="24"/>
        </w:rPr>
        <w:t>Использовать элементы общего имущества многоквартирного дома в целях реализации принятых по настоящему договору прав и обязанностей. Передавать элементы общего имущества во временное возмездное (безвозмездное) пользование третьим лицам на основании заключаемых договоров.</w:t>
      </w:r>
    </w:p>
    <w:p w:rsidR="0070781B" w:rsidRPr="0070781B" w:rsidRDefault="0070781B" w:rsidP="00A414BC">
      <w:pPr>
        <w:numPr>
          <w:ilvl w:val="2"/>
          <w:numId w:val="17"/>
        </w:numPr>
        <w:tabs>
          <w:tab w:val="num" w:pos="1004"/>
          <w:tab w:val="num" w:pos="7230"/>
        </w:tabs>
        <w:spacing w:after="160"/>
        <w:ind w:left="0" w:firstLine="0"/>
        <w:jc w:val="both"/>
        <w:rPr>
          <w:sz w:val="24"/>
        </w:rPr>
      </w:pPr>
      <w:r w:rsidRPr="0070781B">
        <w:rPr>
          <w:sz w:val="24"/>
        </w:rPr>
        <w:t xml:space="preserve"> Требовать от Собственников приведения внутриквартирных инженерных систем, оборудования, конструктивных элементов в соответствие с технической документацией на жилое (нежилое) помещение, если это оказывает влияние на работу инженерных систем, оборудования, состояние конструктивных элементов многоквартирного дома и на качество оказываемых услуг Управляющей организацией.</w:t>
      </w:r>
    </w:p>
    <w:p w:rsidR="0070781B" w:rsidRPr="0070781B" w:rsidRDefault="0070781B" w:rsidP="00A414BC">
      <w:pPr>
        <w:numPr>
          <w:ilvl w:val="2"/>
          <w:numId w:val="17"/>
        </w:numPr>
        <w:tabs>
          <w:tab w:val="num" w:pos="1004"/>
          <w:tab w:val="num" w:pos="7088"/>
          <w:tab w:val="num" w:pos="7230"/>
        </w:tabs>
        <w:spacing w:after="160"/>
        <w:ind w:left="0" w:firstLine="0"/>
        <w:jc w:val="both"/>
        <w:rPr>
          <w:sz w:val="24"/>
        </w:rPr>
      </w:pPr>
      <w:r w:rsidRPr="0070781B">
        <w:rPr>
          <w:sz w:val="24"/>
        </w:rPr>
        <w:t>В установленном законодательстве порядке требовать возмещения убытков, понесенных Управляющей организацией в результате нарушения Собственником обязательств по договору.</w:t>
      </w:r>
    </w:p>
    <w:p w:rsidR="0070781B" w:rsidRPr="0070781B" w:rsidRDefault="0070781B" w:rsidP="00A414BC">
      <w:pPr>
        <w:numPr>
          <w:ilvl w:val="2"/>
          <w:numId w:val="17"/>
        </w:numPr>
        <w:tabs>
          <w:tab w:val="num" w:pos="1004"/>
          <w:tab w:val="num" w:pos="7230"/>
        </w:tabs>
        <w:spacing w:after="160"/>
        <w:ind w:left="0" w:firstLine="0"/>
        <w:jc w:val="both"/>
        <w:rPr>
          <w:sz w:val="24"/>
        </w:rPr>
      </w:pPr>
      <w:r w:rsidRPr="0070781B">
        <w:rPr>
          <w:sz w:val="24"/>
        </w:rPr>
        <w:t>Требовать от Собственника своевременного внесения платы за оказываемые жилищно-коммунальные услуги согласно условий настоящего договора.</w:t>
      </w:r>
    </w:p>
    <w:p w:rsidR="0070781B" w:rsidRPr="0070781B" w:rsidRDefault="0070781B" w:rsidP="00A414BC">
      <w:pPr>
        <w:numPr>
          <w:ilvl w:val="2"/>
          <w:numId w:val="17"/>
        </w:numPr>
        <w:tabs>
          <w:tab w:val="num" w:pos="1004"/>
          <w:tab w:val="num" w:pos="7230"/>
        </w:tabs>
        <w:spacing w:after="160"/>
        <w:ind w:left="0" w:firstLine="0"/>
        <w:jc w:val="both"/>
        <w:rPr>
          <w:sz w:val="24"/>
        </w:rPr>
      </w:pPr>
      <w:r w:rsidRPr="0070781B">
        <w:rPr>
          <w:sz w:val="24"/>
        </w:rPr>
        <w:lastRenderedPageBreak/>
        <w:t>Принимать меры по взысканию задолженности по платежам за жилищно-коммунальные услуги.</w:t>
      </w:r>
    </w:p>
    <w:p w:rsidR="0070781B" w:rsidRPr="0070781B" w:rsidRDefault="0070781B" w:rsidP="00A414BC">
      <w:pPr>
        <w:numPr>
          <w:ilvl w:val="2"/>
          <w:numId w:val="17"/>
        </w:numPr>
        <w:tabs>
          <w:tab w:val="num" w:pos="851"/>
          <w:tab w:val="num" w:pos="1004"/>
          <w:tab w:val="num" w:pos="3261"/>
          <w:tab w:val="num" w:pos="7230"/>
        </w:tabs>
        <w:spacing w:after="160"/>
        <w:ind w:left="0" w:firstLine="0"/>
        <w:jc w:val="both"/>
        <w:rPr>
          <w:color w:val="000000"/>
          <w:sz w:val="24"/>
        </w:rPr>
      </w:pPr>
      <w:r w:rsidRPr="0070781B">
        <w:rPr>
          <w:color w:val="000000"/>
          <w:sz w:val="24"/>
        </w:rPr>
        <w:t xml:space="preserve"> В случае неполной оплаты Собственником коммунальных услуг, Управляющая организация вправе приостановить предоставление указанных в уведомлении (извещении, предупреждении) коммунальных услуг, в порядке и сроки, предусмотренные действующим законодательством. При этом направление письменного уведомления (извещения, предупреждения) по адресу нахождения помещения Собственника в многоквартирном доме считается надлежащим извещением. </w:t>
      </w:r>
    </w:p>
    <w:p w:rsidR="0070781B" w:rsidRPr="0070781B" w:rsidRDefault="0070781B" w:rsidP="00A414BC">
      <w:pPr>
        <w:numPr>
          <w:ilvl w:val="2"/>
          <w:numId w:val="17"/>
        </w:numPr>
        <w:tabs>
          <w:tab w:val="num" w:pos="1004"/>
          <w:tab w:val="num" w:pos="7230"/>
          <w:tab w:val="num" w:pos="7371"/>
        </w:tabs>
        <w:spacing w:after="160"/>
        <w:ind w:left="0" w:firstLine="0"/>
        <w:jc w:val="both"/>
        <w:rPr>
          <w:color w:val="000000"/>
          <w:sz w:val="24"/>
        </w:rPr>
      </w:pPr>
      <w:r w:rsidRPr="0070781B">
        <w:rPr>
          <w:color w:val="000000"/>
          <w:sz w:val="24"/>
        </w:rPr>
        <w:t>В случае непредставления Собственником или пользователям в установленные настоящим договором сроки данных о показаниях приборов учета в помещениях, принадлежащих собственнику (пользователю), производить расчет размера оплаты услуг в порядке, установленном действующим законодательством.</w:t>
      </w:r>
    </w:p>
    <w:p w:rsidR="0070781B" w:rsidRPr="0070781B" w:rsidRDefault="0070781B" w:rsidP="00A414BC">
      <w:pPr>
        <w:numPr>
          <w:ilvl w:val="2"/>
          <w:numId w:val="17"/>
        </w:numPr>
        <w:tabs>
          <w:tab w:val="num" w:pos="1004"/>
          <w:tab w:val="left" w:pos="1080"/>
          <w:tab w:val="left" w:pos="1260"/>
          <w:tab w:val="num" w:pos="5245"/>
          <w:tab w:val="num" w:pos="7230"/>
        </w:tabs>
        <w:spacing w:after="160"/>
        <w:ind w:left="0" w:firstLine="0"/>
        <w:jc w:val="both"/>
        <w:rPr>
          <w:sz w:val="24"/>
        </w:rPr>
      </w:pPr>
      <w:r w:rsidRPr="0070781B">
        <w:rPr>
          <w:sz w:val="24"/>
        </w:rPr>
        <w:t>Организовать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70781B" w:rsidRPr="0070781B" w:rsidRDefault="0070781B" w:rsidP="00A414BC">
      <w:pPr>
        <w:numPr>
          <w:ilvl w:val="2"/>
          <w:numId w:val="17"/>
        </w:numPr>
        <w:tabs>
          <w:tab w:val="num" w:pos="1004"/>
          <w:tab w:val="left" w:pos="1080"/>
          <w:tab w:val="left" w:pos="1260"/>
          <w:tab w:val="num" w:pos="6663"/>
          <w:tab w:val="num" w:pos="7230"/>
        </w:tabs>
        <w:spacing w:after="160"/>
        <w:ind w:left="0" w:firstLine="0"/>
        <w:jc w:val="both"/>
        <w:rPr>
          <w:sz w:val="24"/>
        </w:rPr>
      </w:pPr>
      <w:r w:rsidRPr="0070781B">
        <w:rPr>
          <w:sz w:val="24"/>
        </w:rPr>
        <w:t>Проводить проверку работы индивидуальных (квартирных) приборов учета и сохранности пломб.</w:t>
      </w:r>
    </w:p>
    <w:p w:rsidR="0070781B" w:rsidRPr="0070781B" w:rsidRDefault="0070781B" w:rsidP="00A414BC">
      <w:pPr>
        <w:numPr>
          <w:ilvl w:val="2"/>
          <w:numId w:val="17"/>
        </w:numPr>
        <w:tabs>
          <w:tab w:val="num" w:pos="0"/>
          <w:tab w:val="num" w:pos="1004"/>
          <w:tab w:val="left" w:pos="1080"/>
          <w:tab w:val="left" w:pos="1260"/>
          <w:tab w:val="num" w:pos="7230"/>
        </w:tabs>
        <w:spacing w:after="160"/>
        <w:ind w:left="0" w:firstLine="0"/>
        <w:jc w:val="both"/>
        <w:rPr>
          <w:color w:val="000000"/>
          <w:sz w:val="24"/>
        </w:rPr>
      </w:pPr>
      <w:r w:rsidRPr="0070781B">
        <w:rPr>
          <w:color w:val="000000"/>
          <w:sz w:val="24"/>
        </w:rPr>
        <w:t xml:space="preserve">Принимать взносы на капитальный ремонт общего имущества многоквартирного дома в соответствии с действующим законодательством.  </w:t>
      </w:r>
    </w:p>
    <w:p w:rsidR="0070781B" w:rsidRPr="0070781B" w:rsidRDefault="0070781B" w:rsidP="00A414BC">
      <w:pPr>
        <w:numPr>
          <w:ilvl w:val="2"/>
          <w:numId w:val="17"/>
        </w:numPr>
        <w:tabs>
          <w:tab w:val="num" w:pos="1004"/>
          <w:tab w:val="left" w:pos="1080"/>
          <w:tab w:val="left" w:pos="1260"/>
          <w:tab w:val="num" w:pos="3544"/>
          <w:tab w:val="num" w:pos="7230"/>
        </w:tabs>
        <w:spacing w:after="160"/>
        <w:ind w:left="0" w:firstLine="0"/>
        <w:jc w:val="both"/>
        <w:rPr>
          <w:sz w:val="24"/>
        </w:rPr>
      </w:pPr>
      <w:r w:rsidRPr="0070781B">
        <w:rPr>
          <w:sz w:val="24"/>
        </w:rPr>
        <w:t>За счет средств Собственника самостоятельно обслуживать домофоны и (или) привлекать для обслуживания специализированные организации и осуществлять контроль за обслуживающей домофоны организацией.</w:t>
      </w:r>
    </w:p>
    <w:p w:rsidR="0070781B" w:rsidRPr="0070781B" w:rsidRDefault="0070781B" w:rsidP="00A414BC">
      <w:pPr>
        <w:numPr>
          <w:ilvl w:val="2"/>
          <w:numId w:val="17"/>
        </w:numPr>
        <w:tabs>
          <w:tab w:val="num" w:pos="1004"/>
          <w:tab w:val="left" w:pos="1080"/>
          <w:tab w:val="left" w:pos="1260"/>
          <w:tab w:val="num" w:pos="7230"/>
        </w:tabs>
        <w:spacing w:after="160"/>
        <w:ind w:left="0" w:firstLine="0"/>
        <w:jc w:val="both"/>
        <w:rPr>
          <w:sz w:val="24"/>
        </w:rPr>
      </w:pPr>
      <w:r w:rsidRPr="0070781B">
        <w:rPr>
          <w:sz w:val="24"/>
        </w:rPr>
        <w:t>Направлять средства, полученные в виде экономии между стоимостью работ (услуг) по содержанию и ремонту общего имущества многоквартирного дома по настоящему договору и фактическими затратами Управляющей организации на выполнение данных работ (услуг) на возмещение убытков, связанных с предоставлением услуг по настоящему договору, в том числе оплату непредвиденных работ по ремонту, возмещение убытков вследствие причинения вреда общему имуществу многоквартирного дома, актов вандализма, штрафных санкций, применяемых к Управляющей организации, а также на финансирование деятельности Управляющей организации.</w:t>
      </w:r>
    </w:p>
    <w:p w:rsidR="0070781B" w:rsidRPr="0070781B" w:rsidRDefault="0070781B" w:rsidP="00A414BC">
      <w:pPr>
        <w:numPr>
          <w:ilvl w:val="2"/>
          <w:numId w:val="17"/>
        </w:numPr>
        <w:tabs>
          <w:tab w:val="num" w:pos="1004"/>
          <w:tab w:val="left" w:pos="1260"/>
          <w:tab w:val="num" w:pos="3402"/>
          <w:tab w:val="num" w:pos="7230"/>
        </w:tabs>
        <w:spacing w:after="160"/>
        <w:ind w:left="0" w:firstLine="0"/>
        <w:jc w:val="both"/>
        <w:rPr>
          <w:color w:val="000000"/>
          <w:sz w:val="24"/>
        </w:rPr>
      </w:pPr>
      <w:r w:rsidRPr="0070781B">
        <w:rPr>
          <w:color w:val="000000"/>
          <w:sz w:val="24"/>
        </w:rPr>
        <w:t>Размещать контактную информацию об Управляющей организации в платежных документах и (или) иным доступным для Собственника способом.</w:t>
      </w:r>
    </w:p>
    <w:p w:rsidR="0070781B" w:rsidRPr="0070781B" w:rsidRDefault="0070781B" w:rsidP="00A414BC">
      <w:pPr>
        <w:numPr>
          <w:ilvl w:val="2"/>
          <w:numId w:val="17"/>
        </w:numPr>
        <w:tabs>
          <w:tab w:val="num" w:pos="1004"/>
          <w:tab w:val="left" w:pos="1080"/>
          <w:tab w:val="left" w:pos="1260"/>
          <w:tab w:val="num" w:pos="7230"/>
        </w:tabs>
        <w:spacing w:after="160"/>
        <w:ind w:left="0" w:firstLine="0"/>
        <w:jc w:val="both"/>
        <w:rPr>
          <w:sz w:val="24"/>
        </w:rPr>
      </w:pPr>
      <w:r w:rsidRPr="0070781B">
        <w:rPr>
          <w:sz w:val="24"/>
        </w:rPr>
        <w:t xml:space="preserve">Иные права, предусмотренные законодательством, отнесенные к полномочиям Управляющей организации. </w:t>
      </w:r>
    </w:p>
    <w:p w:rsidR="0070781B" w:rsidRPr="0070781B" w:rsidRDefault="0070781B" w:rsidP="0070781B">
      <w:pPr>
        <w:tabs>
          <w:tab w:val="left" w:pos="1080"/>
          <w:tab w:val="left" w:pos="1260"/>
        </w:tabs>
        <w:jc w:val="both"/>
        <w:rPr>
          <w:sz w:val="24"/>
        </w:rPr>
      </w:pPr>
    </w:p>
    <w:p w:rsidR="0070781B" w:rsidRPr="0070781B" w:rsidRDefault="0070781B" w:rsidP="0070781B">
      <w:pPr>
        <w:jc w:val="center"/>
        <w:rPr>
          <w:b/>
          <w:sz w:val="24"/>
        </w:rPr>
      </w:pPr>
      <w:r w:rsidRPr="0070781B">
        <w:rPr>
          <w:b/>
          <w:sz w:val="24"/>
        </w:rPr>
        <w:t>4. Стоимость услуг (работ) и порядок расчетов сторон</w:t>
      </w:r>
    </w:p>
    <w:p w:rsidR="0070781B" w:rsidRPr="0070781B" w:rsidRDefault="0070781B" w:rsidP="0070781B">
      <w:pPr>
        <w:jc w:val="both"/>
        <w:rPr>
          <w:b/>
          <w:sz w:val="24"/>
        </w:rPr>
      </w:pPr>
    </w:p>
    <w:p w:rsidR="0070781B" w:rsidRPr="0070781B" w:rsidRDefault="0070781B" w:rsidP="0070781B">
      <w:pPr>
        <w:jc w:val="both"/>
        <w:rPr>
          <w:color w:val="000000"/>
          <w:sz w:val="24"/>
        </w:rPr>
      </w:pPr>
      <w:r w:rsidRPr="0070781B">
        <w:rPr>
          <w:color w:val="000000"/>
          <w:sz w:val="24"/>
        </w:rPr>
        <w:t>4.1. Плата за жилое помещение и коммунальные услуги для Собственника помещения в многоквартирном доме включает:</w:t>
      </w:r>
    </w:p>
    <w:p w:rsidR="0070781B" w:rsidRPr="0070781B" w:rsidRDefault="0070781B" w:rsidP="0070781B">
      <w:pPr>
        <w:autoSpaceDE w:val="0"/>
        <w:autoSpaceDN w:val="0"/>
        <w:adjustRightInd w:val="0"/>
        <w:jc w:val="both"/>
        <w:rPr>
          <w:color w:val="000000"/>
          <w:sz w:val="24"/>
        </w:rPr>
      </w:pPr>
      <w:r w:rsidRPr="0070781B">
        <w:rPr>
          <w:color w:val="000000"/>
          <w:sz w:val="24"/>
        </w:rPr>
        <w:t>-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70781B" w:rsidRPr="0070781B" w:rsidRDefault="0070781B" w:rsidP="0070781B">
      <w:pPr>
        <w:autoSpaceDE w:val="0"/>
        <w:autoSpaceDN w:val="0"/>
        <w:adjustRightInd w:val="0"/>
        <w:jc w:val="both"/>
        <w:rPr>
          <w:color w:val="000000"/>
          <w:sz w:val="24"/>
        </w:rPr>
      </w:pPr>
      <w:r w:rsidRPr="0070781B">
        <w:rPr>
          <w:color w:val="000000"/>
          <w:sz w:val="24"/>
        </w:rPr>
        <w:t>- взнос на капитальный ремонт;</w:t>
      </w:r>
    </w:p>
    <w:p w:rsidR="0070781B" w:rsidRPr="0070781B" w:rsidRDefault="0070781B" w:rsidP="0070781B">
      <w:pPr>
        <w:autoSpaceDE w:val="0"/>
        <w:autoSpaceDN w:val="0"/>
        <w:adjustRightInd w:val="0"/>
        <w:jc w:val="both"/>
        <w:rPr>
          <w:color w:val="000000"/>
          <w:sz w:val="24"/>
        </w:rPr>
      </w:pPr>
      <w:r w:rsidRPr="0070781B">
        <w:rPr>
          <w:color w:val="000000"/>
          <w:sz w:val="24"/>
        </w:rPr>
        <w:t>- плату за коммунальные услуги.</w:t>
      </w:r>
    </w:p>
    <w:p w:rsidR="0070781B" w:rsidRPr="0070781B" w:rsidRDefault="0070781B" w:rsidP="0070781B">
      <w:pPr>
        <w:autoSpaceDE w:val="0"/>
        <w:autoSpaceDN w:val="0"/>
        <w:adjustRightInd w:val="0"/>
        <w:jc w:val="both"/>
        <w:outlineLvl w:val="1"/>
        <w:rPr>
          <w:sz w:val="24"/>
        </w:rPr>
      </w:pPr>
      <w:bookmarkStart w:id="143" w:name="_Toc69983841"/>
      <w:bookmarkStart w:id="144" w:name="_Toc72139897"/>
      <w:bookmarkStart w:id="145" w:name="_Toc73435154"/>
      <w:bookmarkStart w:id="146" w:name="_Toc122934476"/>
      <w:r w:rsidRPr="0070781B">
        <w:rPr>
          <w:sz w:val="24"/>
        </w:rPr>
        <w:t>4.3. Размер платы за коммунальные услуги рассчитывается по тарифам, установленным органами государственной власти Республики Татарстан.</w:t>
      </w:r>
      <w:bookmarkEnd w:id="143"/>
      <w:bookmarkEnd w:id="144"/>
      <w:bookmarkEnd w:id="145"/>
      <w:bookmarkEnd w:id="146"/>
    </w:p>
    <w:p w:rsidR="0070781B" w:rsidRPr="0070781B" w:rsidRDefault="0070781B" w:rsidP="0070781B">
      <w:pPr>
        <w:jc w:val="both"/>
        <w:rPr>
          <w:sz w:val="24"/>
        </w:rPr>
      </w:pPr>
      <w:r w:rsidRPr="0070781B">
        <w:rPr>
          <w:sz w:val="24"/>
        </w:rPr>
        <w:lastRenderedPageBreak/>
        <w:t>4.4. Оплата услуг по настоящему договору производится Собственником на основании платежных документов путем уплаты денежных средств на счет Управляющей организации и (или) на счет платежного агента, в сроки, установленные в п</w:t>
      </w:r>
      <w:r w:rsidR="00B13320">
        <w:rPr>
          <w:sz w:val="24"/>
        </w:rPr>
        <w:t xml:space="preserve">ункте </w:t>
      </w:r>
      <w:r w:rsidRPr="0070781B">
        <w:rPr>
          <w:sz w:val="24"/>
        </w:rPr>
        <w:t>2.1.4 настоящего договора.</w:t>
      </w:r>
    </w:p>
    <w:p w:rsidR="0070781B" w:rsidRPr="0070781B" w:rsidRDefault="0070781B" w:rsidP="0070781B">
      <w:pPr>
        <w:tabs>
          <w:tab w:val="left" w:pos="284"/>
        </w:tabs>
        <w:jc w:val="both"/>
        <w:rPr>
          <w:color w:val="000000"/>
          <w:sz w:val="24"/>
        </w:rPr>
      </w:pPr>
      <w:r w:rsidRPr="0070781B">
        <w:rPr>
          <w:sz w:val="24"/>
        </w:rPr>
        <w:t xml:space="preserve">4.5. Вознаграждением Управляющей организации за исполнение последним принятых на себя обязательств согласно настоящему договору являются уплачиваемые Собственником платежи </w:t>
      </w:r>
      <w:r w:rsidRPr="0070781B">
        <w:rPr>
          <w:color w:val="000000"/>
          <w:sz w:val="24"/>
        </w:rPr>
        <w:t>за услуги по управлению многоквартирным домом.</w:t>
      </w:r>
    </w:p>
    <w:p w:rsidR="0070781B" w:rsidRPr="0070781B" w:rsidRDefault="0070781B" w:rsidP="0070781B">
      <w:pPr>
        <w:tabs>
          <w:tab w:val="left" w:pos="720"/>
        </w:tabs>
        <w:jc w:val="both"/>
        <w:rPr>
          <w:sz w:val="24"/>
        </w:rPr>
      </w:pPr>
    </w:p>
    <w:p w:rsidR="0070781B" w:rsidRPr="0070781B" w:rsidRDefault="0070781B" w:rsidP="00A414BC">
      <w:pPr>
        <w:numPr>
          <w:ilvl w:val="0"/>
          <w:numId w:val="18"/>
        </w:numPr>
        <w:tabs>
          <w:tab w:val="left" w:pos="1080"/>
          <w:tab w:val="left" w:pos="1620"/>
        </w:tabs>
        <w:spacing w:after="160" w:line="259" w:lineRule="auto"/>
        <w:ind w:left="993" w:hanging="851"/>
        <w:jc w:val="center"/>
        <w:rPr>
          <w:b/>
          <w:sz w:val="24"/>
        </w:rPr>
      </w:pPr>
      <w:r w:rsidRPr="0070781B">
        <w:rPr>
          <w:b/>
          <w:sz w:val="24"/>
        </w:rPr>
        <w:t>Контроль за выполнением Управляющей организацией ее обязательств по договору</w:t>
      </w:r>
    </w:p>
    <w:p w:rsidR="0070781B" w:rsidRPr="0070781B" w:rsidRDefault="0070781B" w:rsidP="0070781B">
      <w:pPr>
        <w:autoSpaceDE w:val="0"/>
        <w:autoSpaceDN w:val="0"/>
        <w:adjustRightInd w:val="0"/>
        <w:jc w:val="both"/>
        <w:rPr>
          <w:sz w:val="24"/>
        </w:rPr>
      </w:pPr>
      <w:r w:rsidRPr="0070781B">
        <w:rPr>
          <w:sz w:val="24"/>
        </w:rPr>
        <w:t>5.1. Контроль может осуществляться:</w:t>
      </w:r>
    </w:p>
    <w:p w:rsidR="0070781B" w:rsidRPr="0070781B" w:rsidRDefault="0070781B" w:rsidP="0070781B">
      <w:pPr>
        <w:autoSpaceDE w:val="0"/>
        <w:autoSpaceDN w:val="0"/>
        <w:adjustRightInd w:val="0"/>
        <w:jc w:val="both"/>
        <w:rPr>
          <w:sz w:val="24"/>
        </w:rPr>
      </w:pPr>
      <w:r w:rsidRPr="0070781B">
        <w:rPr>
          <w:sz w:val="24"/>
        </w:rPr>
        <w:t>- самостоятельно Собственником;</w:t>
      </w:r>
    </w:p>
    <w:p w:rsidR="0070781B" w:rsidRPr="0070781B" w:rsidRDefault="0070781B" w:rsidP="0070781B">
      <w:pPr>
        <w:autoSpaceDE w:val="0"/>
        <w:autoSpaceDN w:val="0"/>
        <w:adjustRightInd w:val="0"/>
        <w:jc w:val="both"/>
        <w:rPr>
          <w:sz w:val="24"/>
        </w:rPr>
      </w:pPr>
      <w:r w:rsidRPr="0070781B">
        <w:rPr>
          <w:sz w:val="24"/>
        </w:rPr>
        <w:t>- избранным собственниками Советом дома;</w:t>
      </w:r>
    </w:p>
    <w:p w:rsidR="0070781B" w:rsidRPr="0070781B" w:rsidRDefault="0070781B" w:rsidP="0070781B">
      <w:pPr>
        <w:autoSpaceDE w:val="0"/>
        <w:autoSpaceDN w:val="0"/>
        <w:adjustRightInd w:val="0"/>
        <w:jc w:val="both"/>
        <w:rPr>
          <w:sz w:val="24"/>
        </w:rPr>
      </w:pPr>
      <w:r w:rsidRPr="0070781B">
        <w:rPr>
          <w:sz w:val="24"/>
        </w:rPr>
        <w:t>- самой Управляющей организацией;</w:t>
      </w:r>
    </w:p>
    <w:p w:rsidR="0070781B" w:rsidRPr="0070781B" w:rsidRDefault="0070781B" w:rsidP="0070781B">
      <w:pPr>
        <w:autoSpaceDE w:val="0"/>
        <w:autoSpaceDN w:val="0"/>
        <w:adjustRightInd w:val="0"/>
        <w:jc w:val="both"/>
        <w:rPr>
          <w:sz w:val="24"/>
        </w:rPr>
      </w:pPr>
      <w:r w:rsidRPr="0070781B">
        <w:rPr>
          <w:sz w:val="24"/>
        </w:rPr>
        <w:t>- органами местного самоуправления и государственной власти (за выполнением требований нормативных правовых актов).</w:t>
      </w:r>
    </w:p>
    <w:p w:rsidR="0070781B" w:rsidRPr="0070781B" w:rsidRDefault="0070781B" w:rsidP="0070781B">
      <w:pPr>
        <w:autoSpaceDE w:val="0"/>
        <w:autoSpaceDN w:val="0"/>
        <w:adjustRightInd w:val="0"/>
        <w:jc w:val="both"/>
        <w:rPr>
          <w:sz w:val="24"/>
        </w:rPr>
      </w:pPr>
      <w:r w:rsidRPr="0070781B">
        <w:rPr>
          <w:sz w:val="24"/>
        </w:rPr>
        <w:t>5.2. Осуществлять контроль за выполнением Управляющей организацией ее обязательств по настоящему договору возможно посредством:</w:t>
      </w:r>
    </w:p>
    <w:p w:rsidR="0070781B" w:rsidRPr="0070781B" w:rsidRDefault="0070781B" w:rsidP="0070781B">
      <w:pPr>
        <w:autoSpaceDE w:val="0"/>
        <w:autoSpaceDN w:val="0"/>
        <w:adjustRightInd w:val="0"/>
        <w:jc w:val="both"/>
        <w:rPr>
          <w:sz w:val="24"/>
        </w:rPr>
      </w:pPr>
      <w:r w:rsidRPr="0070781B">
        <w:rPr>
          <w:sz w:val="24"/>
        </w:rPr>
        <w:t>- участия в осмотрах (измерениях, испытаниях, проверках) общего имущества в многоквартирном доме;</w:t>
      </w:r>
    </w:p>
    <w:p w:rsidR="0070781B" w:rsidRPr="0070781B" w:rsidRDefault="0070781B" w:rsidP="0070781B">
      <w:pPr>
        <w:autoSpaceDE w:val="0"/>
        <w:autoSpaceDN w:val="0"/>
        <w:adjustRightInd w:val="0"/>
        <w:jc w:val="both"/>
        <w:rPr>
          <w:sz w:val="24"/>
        </w:rPr>
      </w:pPr>
      <w:r w:rsidRPr="0070781B">
        <w:rPr>
          <w:sz w:val="24"/>
        </w:rPr>
        <w:t>- присутствия при выполнении работ и оказании услуг Управляющей организацией, связанных с выполнением обязанностей по настоящему договору;</w:t>
      </w:r>
    </w:p>
    <w:p w:rsidR="0070781B" w:rsidRPr="0070781B" w:rsidRDefault="0070781B" w:rsidP="0070781B">
      <w:pPr>
        <w:autoSpaceDE w:val="0"/>
        <w:autoSpaceDN w:val="0"/>
        <w:adjustRightInd w:val="0"/>
        <w:jc w:val="both"/>
        <w:rPr>
          <w:sz w:val="24"/>
        </w:rPr>
      </w:pPr>
      <w:r w:rsidRPr="0070781B">
        <w:rPr>
          <w:sz w:val="24"/>
        </w:rPr>
        <w:t>- иными разрешенными законодательством способами.</w:t>
      </w:r>
    </w:p>
    <w:p w:rsidR="0070781B" w:rsidRPr="0070781B" w:rsidRDefault="0070781B" w:rsidP="0070781B">
      <w:pPr>
        <w:autoSpaceDE w:val="0"/>
        <w:autoSpaceDN w:val="0"/>
        <w:adjustRightInd w:val="0"/>
        <w:jc w:val="both"/>
        <w:rPr>
          <w:sz w:val="24"/>
        </w:rPr>
      </w:pPr>
      <w:r w:rsidRPr="0070781B">
        <w:rPr>
          <w:sz w:val="24"/>
        </w:rPr>
        <w:t>5.3. Контроль над деятельностью Управляющей организации в части исполнения настоящего договора осуществляется Собственником путем:</w:t>
      </w:r>
    </w:p>
    <w:p w:rsidR="0070781B" w:rsidRPr="0070781B" w:rsidRDefault="0070781B" w:rsidP="0070781B">
      <w:pPr>
        <w:autoSpaceDE w:val="0"/>
        <w:autoSpaceDN w:val="0"/>
        <w:adjustRightInd w:val="0"/>
        <w:jc w:val="both"/>
        <w:rPr>
          <w:sz w:val="24"/>
        </w:rPr>
      </w:pPr>
      <w:r w:rsidRPr="0070781B">
        <w:rPr>
          <w:sz w:val="24"/>
        </w:rPr>
        <w:t>- получения от ответственных лиц Управляющей организации информации о перечнях, объемах, качестве и периодичности оказываемых услуг и (или) выполняемых работ;</w:t>
      </w:r>
    </w:p>
    <w:p w:rsidR="0070781B" w:rsidRPr="0070781B" w:rsidRDefault="0070781B" w:rsidP="0070781B">
      <w:pPr>
        <w:autoSpaceDE w:val="0"/>
        <w:autoSpaceDN w:val="0"/>
        <w:adjustRightInd w:val="0"/>
        <w:jc w:val="both"/>
        <w:rPr>
          <w:sz w:val="24"/>
        </w:rPr>
      </w:pPr>
      <w:r w:rsidRPr="0070781B">
        <w:rPr>
          <w:sz w:val="24"/>
        </w:rPr>
        <w:t>- подачи в письменном виде жалоб, претензий и прочих обращений для устранения выявленных дефектов, и проверки полноты и своевременности их устранения;</w:t>
      </w:r>
    </w:p>
    <w:p w:rsidR="0070781B" w:rsidRPr="0070781B" w:rsidRDefault="0070781B" w:rsidP="0070781B">
      <w:pPr>
        <w:autoSpaceDE w:val="0"/>
        <w:autoSpaceDN w:val="0"/>
        <w:adjustRightInd w:val="0"/>
        <w:jc w:val="both"/>
        <w:rPr>
          <w:sz w:val="24"/>
        </w:rPr>
      </w:pPr>
      <w:r w:rsidRPr="0070781B">
        <w:rPr>
          <w:sz w:val="24"/>
        </w:rPr>
        <w:t>- составления актов о нарушении условий договора в случаях и на условиях, установленных действующим законодательством.</w:t>
      </w:r>
    </w:p>
    <w:p w:rsidR="0070781B" w:rsidRPr="0070781B" w:rsidRDefault="0070781B" w:rsidP="0070781B">
      <w:pPr>
        <w:autoSpaceDE w:val="0"/>
        <w:autoSpaceDN w:val="0"/>
        <w:adjustRightInd w:val="0"/>
        <w:jc w:val="both"/>
        <w:rPr>
          <w:sz w:val="24"/>
        </w:rPr>
      </w:pPr>
      <w:r w:rsidRPr="0070781B">
        <w:rPr>
          <w:sz w:val="24"/>
        </w:rPr>
        <w:t>5.4. Контроль за деятельностью Управляющей организации осуществляется в следующих формах:</w:t>
      </w:r>
    </w:p>
    <w:p w:rsidR="0070781B" w:rsidRPr="0070781B" w:rsidRDefault="0070781B" w:rsidP="0070781B">
      <w:pPr>
        <w:autoSpaceDE w:val="0"/>
        <w:autoSpaceDN w:val="0"/>
        <w:adjustRightInd w:val="0"/>
        <w:jc w:val="both"/>
        <w:rPr>
          <w:sz w:val="24"/>
        </w:rPr>
      </w:pPr>
      <w:r w:rsidRPr="0070781B">
        <w:rPr>
          <w:sz w:val="24"/>
        </w:rPr>
        <w:t xml:space="preserve">- </w:t>
      </w:r>
      <w:hyperlink r:id="rId22" w:history="1">
        <w:r w:rsidRPr="0070781B">
          <w:rPr>
            <w:sz w:val="24"/>
          </w:rPr>
          <w:t>отчет</w:t>
        </w:r>
      </w:hyperlink>
      <w:r w:rsidRPr="0070781B">
        <w:rPr>
          <w:sz w:val="24"/>
        </w:rPr>
        <w:t xml:space="preserve"> Управляющей организации о выполнении настоящего договора;</w:t>
      </w:r>
    </w:p>
    <w:p w:rsidR="0070781B" w:rsidRPr="0070781B" w:rsidRDefault="0070781B" w:rsidP="0070781B">
      <w:pPr>
        <w:autoSpaceDE w:val="0"/>
        <w:autoSpaceDN w:val="0"/>
        <w:adjustRightInd w:val="0"/>
        <w:jc w:val="both"/>
        <w:rPr>
          <w:sz w:val="24"/>
        </w:rPr>
      </w:pPr>
      <w:r w:rsidRPr="0070781B">
        <w:rPr>
          <w:sz w:val="24"/>
        </w:rPr>
        <w:t>- раскрытие Управляющей организацией информации в соответствии с базовым перечнем информации, подлежащей раскрытию управляющими организациями, товариществами собственников жилья, жилищно-строительными кооперативами или иными специализированными потребительскими кооперативами, в сфере управления многоквартирными домами, утвержденным Постановлением Правительства РФ;</w:t>
      </w:r>
    </w:p>
    <w:p w:rsidR="0070781B" w:rsidRPr="0070781B" w:rsidRDefault="0070781B" w:rsidP="0070781B">
      <w:pPr>
        <w:autoSpaceDE w:val="0"/>
        <w:autoSpaceDN w:val="0"/>
        <w:adjustRightInd w:val="0"/>
        <w:jc w:val="both"/>
        <w:rPr>
          <w:sz w:val="24"/>
        </w:rPr>
      </w:pPr>
      <w:r w:rsidRPr="0070781B">
        <w:rPr>
          <w:sz w:val="24"/>
        </w:rPr>
        <w:t>- проверка хода работы по содержанию и ремонту общего имущества в многоквартирном доме.</w:t>
      </w:r>
    </w:p>
    <w:p w:rsidR="0070781B" w:rsidRPr="0070781B" w:rsidRDefault="0070781B" w:rsidP="0070781B">
      <w:pPr>
        <w:autoSpaceDE w:val="0"/>
        <w:autoSpaceDN w:val="0"/>
        <w:adjustRightInd w:val="0"/>
        <w:jc w:val="both"/>
        <w:rPr>
          <w:sz w:val="24"/>
        </w:rPr>
      </w:pPr>
    </w:p>
    <w:p w:rsidR="0070781B" w:rsidRPr="0070781B" w:rsidRDefault="0070781B" w:rsidP="00A414BC">
      <w:pPr>
        <w:numPr>
          <w:ilvl w:val="0"/>
          <w:numId w:val="18"/>
        </w:numPr>
        <w:spacing w:after="160" w:line="259" w:lineRule="auto"/>
        <w:ind w:firstLine="774"/>
        <w:jc w:val="center"/>
        <w:rPr>
          <w:b/>
          <w:sz w:val="24"/>
        </w:rPr>
      </w:pPr>
      <w:r w:rsidRPr="0070781B">
        <w:rPr>
          <w:b/>
          <w:sz w:val="24"/>
        </w:rPr>
        <w:t>Ответственность сторон</w:t>
      </w:r>
    </w:p>
    <w:p w:rsidR="0070781B" w:rsidRPr="0070781B" w:rsidRDefault="0070781B" w:rsidP="00A414BC">
      <w:pPr>
        <w:numPr>
          <w:ilvl w:val="1"/>
          <w:numId w:val="18"/>
        </w:numPr>
        <w:tabs>
          <w:tab w:val="num" w:pos="0"/>
          <w:tab w:val="left" w:pos="1080"/>
        </w:tabs>
        <w:spacing w:after="160"/>
        <w:ind w:left="0" w:firstLine="0"/>
        <w:jc w:val="both"/>
        <w:rPr>
          <w:sz w:val="24"/>
        </w:rPr>
      </w:pPr>
      <w:r w:rsidRPr="0070781B">
        <w:rPr>
          <w:sz w:val="24"/>
        </w:rPr>
        <w:t>В случае неисполнения или ненадлежащего исполнения обязательств по настоящему договору Стороны несут ответственность, установленную законодательством и настоящим договором.</w:t>
      </w:r>
    </w:p>
    <w:p w:rsidR="0070781B" w:rsidRPr="0070781B" w:rsidRDefault="0070781B" w:rsidP="00A414BC">
      <w:pPr>
        <w:numPr>
          <w:ilvl w:val="1"/>
          <w:numId w:val="18"/>
        </w:numPr>
        <w:tabs>
          <w:tab w:val="num" w:pos="0"/>
          <w:tab w:val="left" w:pos="1080"/>
        </w:tabs>
        <w:spacing w:after="160"/>
        <w:ind w:left="0" w:firstLine="0"/>
        <w:jc w:val="both"/>
        <w:rPr>
          <w:sz w:val="24"/>
        </w:rPr>
      </w:pPr>
      <w:r w:rsidRPr="0070781B">
        <w:rPr>
          <w:sz w:val="24"/>
        </w:rPr>
        <w:t>Собственник несет ответственность:</w:t>
      </w:r>
    </w:p>
    <w:p w:rsidR="0070781B" w:rsidRPr="0070781B" w:rsidRDefault="0070781B" w:rsidP="00A414BC">
      <w:pPr>
        <w:numPr>
          <w:ilvl w:val="2"/>
          <w:numId w:val="18"/>
        </w:numPr>
        <w:tabs>
          <w:tab w:val="num" w:pos="0"/>
          <w:tab w:val="left" w:pos="1080"/>
        </w:tabs>
        <w:spacing w:after="160"/>
        <w:ind w:left="0" w:firstLine="0"/>
        <w:jc w:val="both"/>
        <w:rPr>
          <w:sz w:val="24"/>
        </w:rPr>
      </w:pPr>
      <w:r w:rsidRPr="0070781B">
        <w:rPr>
          <w:sz w:val="24"/>
        </w:rPr>
        <w:t xml:space="preserve"> За ущерб, причиненный Управляющей организации в результате противоправных действий в период действия настоящего договора.</w:t>
      </w:r>
    </w:p>
    <w:p w:rsidR="0070781B" w:rsidRPr="0070781B" w:rsidRDefault="0070781B" w:rsidP="0070781B">
      <w:pPr>
        <w:tabs>
          <w:tab w:val="left" w:pos="540"/>
          <w:tab w:val="left" w:pos="900"/>
          <w:tab w:val="left" w:pos="1080"/>
        </w:tabs>
        <w:jc w:val="both"/>
        <w:rPr>
          <w:sz w:val="24"/>
        </w:rPr>
      </w:pPr>
      <w:r w:rsidRPr="0070781B">
        <w:rPr>
          <w:sz w:val="24"/>
        </w:rPr>
        <w:t>6.2.2. За несвоевременное и/или неполное внесение платы по настоящему договору путем уплаты Управляющей организации пени в размере и на условиях, установленных действующим законодательством РФ.</w:t>
      </w:r>
    </w:p>
    <w:p w:rsidR="0070781B" w:rsidRPr="0070781B" w:rsidRDefault="0070781B" w:rsidP="0070781B">
      <w:pPr>
        <w:tabs>
          <w:tab w:val="left" w:pos="540"/>
          <w:tab w:val="left" w:pos="900"/>
          <w:tab w:val="left" w:pos="1080"/>
        </w:tabs>
        <w:jc w:val="both"/>
        <w:rPr>
          <w:sz w:val="24"/>
        </w:rPr>
      </w:pPr>
      <w:r w:rsidRPr="0070781B">
        <w:rPr>
          <w:sz w:val="24"/>
        </w:rPr>
        <w:t>6.2.3. За убытки, причиненные Управляющей организации, в случае проживания в жилых помещениях лиц, не зарегистрированных в установленном порядке, и невнесения за них платы за жилищно-коммунальные услуги.</w:t>
      </w:r>
    </w:p>
    <w:p w:rsidR="0070781B" w:rsidRPr="0070781B" w:rsidRDefault="0070781B" w:rsidP="0070781B">
      <w:pPr>
        <w:tabs>
          <w:tab w:val="left" w:pos="540"/>
        </w:tabs>
        <w:jc w:val="both"/>
        <w:rPr>
          <w:sz w:val="24"/>
        </w:rPr>
      </w:pPr>
      <w:r w:rsidRPr="0070781B">
        <w:rPr>
          <w:sz w:val="24"/>
        </w:rPr>
        <w:t>6.2.4. Собственник несет ответственность за установку радиаторов отопления, а также за конструктивные изменения элементов общедомового имущества без соблюдения правил, установленных действующим законодательством и согласования с Управляющей организацией.</w:t>
      </w:r>
    </w:p>
    <w:p w:rsidR="0070781B" w:rsidRPr="0070781B" w:rsidRDefault="0070781B" w:rsidP="0070781B">
      <w:pPr>
        <w:tabs>
          <w:tab w:val="left" w:pos="540"/>
        </w:tabs>
        <w:jc w:val="both"/>
        <w:rPr>
          <w:sz w:val="24"/>
        </w:rPr>
      </w:pPr>
      <w:r w:rsidRPr="0070781B">
        <w:rPr>
          <w:sz w:val="24"/>
        </w:rPr>
        <w:lastRenderedPageBreak/>
        <w:t>6.3. Управляющая организация, в соответствии с законодательством РФ, несет ответственность за ущерб, причиненный Собственнику в результате неправомерных действий (бездействия) Управляющей организации при оказании услуг в рамках настоящего договора.</w:t>
      </w:r>
    </w:p>
    <w:p w:rsidR="0070781B" w:rsidRPr="0070781B" w:rsidRDefault="0070781B" w:rsidP="0070781B">
      <w:pPr>
        <w:tabs>
          <w:tab w:val="left" w:pos="540"/>
        </w:tabs>
        <w:jc w:val="both"/>
        <w:rPr>
          <w:sz w:val="24"/>
        </w:rPr>
      </w:pPr>
      <w:r w:rsidRPr="0070781B">
        <w:rPr>
          <w:sz w:val="24"/>
        </w:rPr>
        <w:t xml:space="preserve">6.4. Собственники не отвечают по обязательствам Управляющей организации. Управляющая организация не отвечает по обязательствам собственников. </w:t>
      </w:r>
    </w:p>
    <w:p w:rsidR="0070781B" w:rsidRPr="0070781B" w:rsidRDefault="0070781B" w:rsidP="0070781B">
      <w:pPr>
        <w:tabs>
          <w:tab w:val="left" w:pos="540"/>
        </w:tabs>
        <w:jc w:val="both"/>
        <w:rPr>
          <w:sz w:val="24"/>
        </w:rPr>
      </w:pPr>
      <w:r w:rsidRPr="0070781B">
        <w:rPr>
          <w:sz w:val="24"/>
        </w:rPr>
        <w:t xml:space="preserve">6.5. Управляющая организация не отвечает и не несет ответственности за техническое состояние, содержание и обслуживание самовольно возведенных балконов, козырьков балконов либо иных ограждающих конструкций. </w:t>
      </w:r>
    </w:p>
    <w:p w:rsidR="0070781B" w:rsidRPr="0070781B" w:rsidRDefault="0070781B" w:rsidP="0070781B">
      <w:pPr>
        <w:spacing w:line="276" w:lineRule="auto"/>
        <w:jc w:val="both"/>
        <w:rPr>
          <w:sz w:val="24"/>
        </w:rPr>
      </w:pPr>
      <w:r w:rsidRPr="0070781B">
        <w:rPr>
          <w:sz w:val="24"/>
        </w:rPr>
        <w:t>6.6. Управляющая организация не несёт ответственности за строительные недостатки (недоделки, брак, дефекты) выявленные в ходе эксплуатации многоквартирного дома и (или) жилого (нежилого) помещения Собственника.</w:t>
      </w:r>
    </w:p>
    <w:p w:rsidR="0070781B" w:rsidRPr="0070781B" w:rsidRDefault="0070781B" w:rsidP="0070781B">
      <w:pPr>
        <w:tabs>
          <w:tab w:val="left" w:pos="540"/>
        </w:tabs>
        <w:jc w:val="both"/>
        <w:rPr>
          <w:sz w:val="24"/>
        </w:rPr>
      </w:pPr>
      <w:r w:rsidRPr="0070781B">
        <w:rPr>
          <w:sz w:val="24"/>
        </w:rPr>
        <w:t>6.7. Окончание срока действия настоящего договора не освобождает Стороны от ответственности за нарушение его условий в период его действия.</w:t>
      </w:r>
    </w:p>
    <w:p w:rsidR="0070781B" w:rsidRPr="0070781B" w:rsidRDefault="0070781B" w:rsidP="0070781B">
      <w:pPr>
        <w:tabs>
          <w:tab w:val="left" w:pos="900"/>
        </w:tabs>
        <w:jc w:val="both"/>
        <w:rPr>
          <w:sz w:val="24"/>
        </w:rPr>
      </w:pPr>
    </w:p>
    <w:p w:rsidR="0070781B" w:rsidRPr="00597B10" w:rsidRDefault="0070781B" w:rsidP="00A414BC">
      <w:pPr>
        <w:pStyle w:val="af6"/>
        <w:numPr>
          <w:ilvl w:val="0"/>
          <w:numId w:val="18"/>
        </w:numPr>
        <w:jc w:val="center"/>
        <w:rPr>
          <w:b/>
        </w:rPr>
      </w:pPr>
      <w:r w:rsidRPr="00597B10">
        <w:rPr>
          <w:b/>
        </w:rPr>
        <w:t>Срок действия договора</w:t>
      </w:r>
    </w:p>
    <w:p w:rsidR="00597B10" w:rsidRPr="00597B10" w:rsidRDefault="00597B10" w:rsidP="00597B10">
      <w:pPr>
        <w:pStyle w:val="af6"/>
        <w:ind w:left="360"/>
        <w:rPr>
          <w:b/>
        </w:rPr>
      </w:pPr>
    </w:p>
    <w:p w:rsidR="0070781B" w:rsidRPr="0070781B" w:rsidRDefault="0070781B" w:rsidP="0070781B">
      <w:pPr>
        <w:tabs>
          <w:tab w:val="left" w:pos="900"/>
          <w:tab w:val="left" w:pos="1080"/>
        </w:tabs>
        <w:jc w:val="both"/>
        <w:rPr>
          <w:sz w:val="24"/>
        </w:rPr>
      </w:pPr>
      <w:r w:rsidRPr="0070781B">
        <w:rPr>
          <w:sz w:val="24"/>
        </w:rPr>
        <w:t xml:space="preserve">7.1. Настоящий договор вступает в силу с момента его подписания. Срок действия настоящего договора 1 год. </w:t>
      </w:r>
    </w:p>
    <w:p w:rsidR="0070781B" w:rsidRPr="0070781B" w:rsidRDefault="0070781B" w:rsidP="0070781B">
      <w:pPr>
        <w:tabs>
          <w:tab w:val="left" w:pos="900"/>
          <w:tab w:val="left" w:pos="1080"/>
        </w:tabs>
        <w:jc w:val="both"/>
        <w:rPr>
          <w:sz w:val="24"/>
        </w:rPr>
      </w:pPr>
      <w:r w:rsidRPr="0070781B">
        <w:rPr>
          <w:sz w:val="24"/>
        </w:rPr>
        <w:t>7.1.1.Срок действия настоящего договора продлится на 3 месяца, если:</w:t>
      </w:r>
    </w:p>
    <w:p w:rsidR="0070781B" w:rsidRPr="0070781B" w:rsidRDefault="0070781B" w:rsidP="0070781B">
      <w:pPr>
        <w:tabs>
          <w:tab w:val="left" w:pos="900"/>
          <w:tab w:val="left" w:pos="1080"/>
        </w:tabs>
        <w:jc w:val="both"/>
        <w:rPr>
          <w:sz w:val="24"/>
        </w:rPr>
      </w:pPr>
      <w:r w:rsidRPr="0070781B">
        <w:rPr>
          <w:sz w:val="24"/>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70781B" w:rsidRPr="0070781B" w:rsidRDefault="0070781B" w:rsidP="0070781B">
      <w:pPr>
        <w:tabs>
          <w:tab w:val="left" w:pos="900"/>
          <w:tab w:val="left" w:pos="1080"/>
        </w:tabs>
        <w:jc w:val="both"/>
        <w:rPr>
          <w:sz w:val="24"/>
        </w:rPr>
      </w:pPr>
      <w:r w:rsidRPr="0070781B">
        <w:rPr>
          <w:sz w:val="24"/>
        </w:rPr>
        <w:t>-товарищество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70781B" w:rsidRPr="0070781B" w:rsidRDefault="0070781B" w:rsidP="0070781B">
      <w:pPr>
        <w:tabs>
          <w:tab w:val="left" w:pos="900"/>
          <w:tab w:val="left" w:pos="1080"/>
        </w:tabs>
        <w:jc w:val="both"/>
        <w:rPr>
          <w:sz w:val="24"/>
        </w:rPr>
      </w:pPr>
      <w:r w:rsidRPr="0070781B">
        <w:rPr>
          <w:sz w:val="24"/>
        </w:rPr>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70781B" w:rsidRPr="0070781B" w:rsidRDefault="0070781B" w:rsidP="0070781B">
      <w:pPr>
        <w:tabs>
          <w:tab w:val="left" w:pos="900"/>
          <w:tab w:val="left" w:pos="1080"/>
        </w:tabs>
        <w:jc w:val="both"/>
        <w:rPr>
          <w:sz w:val="24"/>
        </w:rPr>
      </w:pPr>
      <w:r w:rsidRPr="0070781B">
        <w:rPr>
          <w:sz w:val="24"/>
        </w:rPr>
        <w:t>-другая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70781B" w:rsidRPr="0070781B" w:rsidRDefault="0070781B" w:rsidP="0070781B">
      <w:pPr>
        <w:tabs>
          <w:tab w:val="left" w:pos="540"/>
          <w:tab w:val="left" w:pos="1080"/>
        </w:tabs>
        <w:jc w:val="both"/>
        <w:rPr>
          <w:sz w:val="24"/>
        </w:rPr>
      </w:pPr>
      <w:r w:rsidRPr="0070781B">
        <w:rPr>
          <w:sz w:val="24"/>
        </w:rPr>
        <w:t>7.2. Действие настоящего договора прекращается на условиях и в порядке, предусмотренном действующим законодательством</w:t>
      </w:r>
      <w:r w:rsidRPr="0070781B">
        <w:rPr>
          <w:color w:val="000000"/>
          <w:sz w:val="24"/>
        </w:rPr>
        <w:t>.</w:t>
      </w:r>
    </w:p>
    <w:p w:rsidR="0070781B" w:rsidRPr="0070781B" w:rsidRDefault="0070781B" w:rsidP="0070781B">
      <w:pPr>
        <w:tabs>
          <w:tab w:val="left" w:pos="540"/>
          <w:tab w:val="left" w:pos="1080"/>
        </w:tabs>
        <w:jc w:val="both"/>
        <w:rPr>
          <w:sz w:val="24"/>
        </w:rPr>
      </w:pPr>
    </w:p>
    <w:p w:rsidR="0070781B" w:rsidRPr="00597B10" w:rsidRDefault="0070781B" w:rsidP="00A414BC">
      <w:pPr>
        <w:pStyle w:val="af6"/>
        <w:numPr>
          <w:ilvl w:val="0"/>
          <w:numId w:val="18"/>
        </w:numPr>
        <w:tabs>
          <w:tab w:val="left" w:pos="540"/>
          <w:tab w:val="left" w:pos="1080"/>
        </w:tabs>
        <w:jc w:val="center"/>
        <w:rPr>
          <w:b/>
        </w:rPr>
      </w:pPr>
      <w:r w:rsidRPr="00597B10">
        <w:rPr>
          <w:b/>
        </w:rPr>
        <w:t>Изменение и расторжение договора</w:t>
      </w:r>
    </w:p>
    <w:p w:rsidR="00597B10" w:rsidRPr="00597B10" w:rsidRDefault="00597B10" w:rsidP="00597B10">
      <w:pPr>
        <w:pStyle w:val="af6"/>
        <w:tabs>
          <w:tab w:val="left" w:pos="540"/>
          <w:tab w:val="left" w:pos="1080"/>
        </w:tabs>
        <w:ind w:left="360"/>
      </w:pPr>
    </w:p>
    <w:p w:rsidR="0070781B" w:rsidRPr="0070781B" w:rsidRDefault="0070781B" w:rsidP="0070781B">
      <w:pPr>
        <w:jc w:val="both"/>
        <w:rPr>
          <w:b/>
          <w:sz w:val="24"/>
        </w:rPr>
      </w:pPr>
      <w:r w:rsidRPr="0070781B">
        <w:rPr>
          <w:sz w:val="24"/>
        </w:rPr>
        <w:t>8.1. Изменение и (или) расторжение настоящего договора осуществляется в порядке, предусмотренном действующим жилищным и гражданским законодательством.</w:t>
      </w:r>
    </w:p>
    <w:p w:rsidR="0070781B" w:rsidRPr="0070781B" w:rsidRDefault="0070781B" w:rsidP="0070781B">
      <w:pPr>
        <w:jc w:val="both"/>
        <w:rPr>
          <w:b/>
          <w:sz w:val="24"/>
        </w:rPr>
      </w:pPr>
      <w:r w:rsidRPr="0070781B">
        <w:rPr>
          <w:sz w:val="24"/>
        </w:rPr>
        <w:t>8.2. Все изменения и дополнения к настоящему договору осуществляются путем заключения дополнительного Соглашения, являющегося неотъемлемой частью настоящего договора.</w:t>
      </w:r>
    </w:p>
    <w:p w:rsidR="0070781B" w:rsidRPr="0070781B" w:rsidRDefault="0070781B" w:rsidP="0070781B">
      <w:pPr>
        <w:jc w:val="both"/>
        <w:rPr>
          <w:sz w:val="24"/>
        </w:rPr>
      </w:pPr>
      <w:r w:rsidRPr="0070781B">
        <w:rPr>
          <w:sz w:val="24"/>
        </w:rPr>
        <w:t>8.3. Сторона – инициатор расторжения выплачивает другой стороне все понесенные ею расходы, связанные с выполнением настоящего договора. Под такими расходами понимаются:</w:t>
      </w:r>
    </w:p>
    <w:p w:rsidR="0070781B" w:rsidRPr="0070781B" w:rsidRDefault="0070781B" w:rsidP="0070781B">
      <w:pPr>
        <w:jc w:val="both"/>
        <w:rPr>
          <w:sz w:val="24"/>
        </w:rPr>
      </w:pPr>
      <w:r w:rsidRPr="0070781B">
        <w:rPr>
          <w:sz w:val="24"/>
        </w:rPr>
        <w:t>стоимость произведенных, но не оплаченных работ;</w:t>
      </w:r>
    </w:p>
    <w:p w:rsidR="0070781B" w:rsidRPr="0070781B" w:rsidRDefault="0070781B" w:rsidP="0070781B">
      <w:pPr>
        <w:jc w:val="both"/>
        <w:rPr>
          <w:sz w:val="24"/>
        </w:rPr>
      </w:pPr>
      <w:r w:rsidRPr="0070781B">
        <w:rPr>
          <w:sz w:val="24"/>
        </w:rPr>
        <w:t>расходы на завершение невыполненных или устранение недостатков некачественного выполнения работ и т.д.</w:t>
      </w:r>
    </w:p>
    <w:p w:rsidR="0070781B" w:rsidRPr="0070781B" w:rsidRDefault="0070781B" w:rsidP="0070781B">
      <w:pPr>
        <w:jc w:val="both"/>
        <w:rPr>
          <w:sz w:val="24"/>
        </w:rPr>
      </w:pPr>
    </w:p>
    <w:p w:rsidR="0070781B" w:rsidRPr="00597B10" w:rsidRDefault="0070781B" w:rsidP="00A414BC">
      <w:pPr>
        <w:pStyle w:val="af6"/>
        <w:numPr>
          <w:ilvl w:val="0"/>
          <w:numId w:val="18"/>
        </w:numPr>
        <w:jc w:val="center"/>
        <w:rPr>
          <w:b/>
        </w:rPr>
      </w:pPr>
      <w:r w:rsidRPr="00597B10">
        <w:rPr>
          <w:b/>
        </w:rPr>
        <w:t>Разрешение споров</w:t>
      </w:r>
    </w:p>
    <w:p w:rsidR="00597B10" w:rsidRPr="00597B10" w:rsidRDefault="00597B10" w:rsidP="00597B10">
      <w:pPr>
        <w:pStyle w:val="af6"/>
        <w:ind w:left="360"/>
        <w:rPr>
          <w:b/>
        </w:rPr>
      </w:pPr>
    </w:p>
    <w:p w:rsidR="0070781B" w:rsidRPr="0070781B" w:rsidRDefault="0070781B" w:rsidP="0070781B">
      <w:pPr>
        <w:tabs>
          <w:tab w:val="left" w:pos="900"/>
          <w:tab w:val="left" w:pos="1080"/>
        </w:tabs>
        <w:jc w:val="both"/>
        <w:rPr>
          <w:sz w:val="24"/>
        </w:rPr>
      </w:pPr>
      <w:r w:rsidRPr="0070781B">
        <w:rPr>
          <w:sz w:val="24"/>
        </w:rPr>
        <w:t>9.1. При возникновении споров в связи с исполнением обязательств по настоящему договору они разрешаются Сторонами путем переговоров.</w:t>
      </w:r>
    </w:p>
    <w:p w:rsidR="0070781B" w:rsidRDefault="0070781B" w:rsidP="0070781B">
      <w:pPr>
        <w:tabs>
          <w:tab w:val="left" w:pos="900"/>
          <w:tab w:val="left" w:pos="1080"/>
        </w:tabs>
        <w:jc w:val="both"/>
        <w:rPr>
          <w:sz w:val="24"/>
        </w:rPr>
      </w:pPr>
      <w:r w:rsidRPr="0070781B">
        <w:rPr>
          <w:sz w:val="24"/>
        </w:rPr>
        <w:t>9.2. В случае невозможности разрешения спора по соглашению Сторон, спор рассматривается в установленном действующим законодательством порядке судом.</w:t>
      </w:r>
    </w:p>
    <w:p w:rsidR="00C76DAD" w:rsidRDefault="00C76DAD" w:rsidP="0070781B">
      <w:pPr>
        <w:tabs>
          <w:tab w:val="left" w:pos="900"/>
          <w:tab w:val="left" w:pos="1080"/>
        </w:tabs>
        <w:jc w:val="both"/>
        <w:rPr>
          <w:sz w:val="24"/>
        </w:rPr>
      </w:pPr>
    </w:p>
    <w:p w:rsidR="00C76DAD" w:rsidRPr="0070781B" w:rsidRDefault="00C76DAD" w:rsidP="0070781B">
      <w:pPr>
        <w:tabs>
          <w:tab w:val="left" w:pos="900"/>
          <w:tab w:val="left" w:pos="1080"/>
        </w:tabs>
        <w:jc w:val="both"/>
        <w:rPr>
          <w:sz w:val="24"/>
        </w:rPr>
      </w:pPr>
    </w:p>
    <w:p w:rsidR="0070781B" w:rsidRPr="0070781B" w:rsidRDefault="0070781B" w:rsidP="0070781B">
      <w:pPr>
        <w:tabs>
          <w:tab w:val="left" w:pos="900"/>
          <w:tab w:val="left" w:pos="1080"/>
        </w:tabs>
        <w:jc w:val="both"/>
        <w:rPr>
          <w:sz w:val="24"/>
        </w:rPr>
      </w:pPr>
    </w:p>
    <w:p w:rsidR="0070781B" w:rsidRPr="00597B10" w:rsidRDefault="0070781B" w:rsidP="00A414BC">
      <w:pPr>
        <w:pStyle w:val="af6"/>
        <w:numPr>
          <w:ilvl w:val="0"/>
          <w:numId w:val="18"/>
        </w:numPr>
        <w:tabs>
          <w:tab w:val="left" w:pos="720"/>
          <w:tab w:val="left" w:pos="900"/>
          <w:tab w:val="left" w:pos="1260"/>
          <w:tab w:val="left" w:pos="3420"/>
          <w:tab w:val="left" w:pos="3780"/>
          <w:tab w:val="left" w:pos="4140"/>
          <w:tab w:val="left" w:pos="4320"/>
          <w:tab w:val="left" w:pos="4500"/>
        </w:tabs>
        <w:jc w:val="center"/>
        <w:rPr>
          <w:b/>
        </w:rPr>
      </w:pPr>
      <w:r w:rsidRPr="00597B10">
        <w:rPr>
          <w:b/>
        </w:rPr>
        <w:t>Заключительные положения</w:t>
      </w:r>
    </w:p>
    <w:p w:rsidR="00597B10" w:rsidRPr="00597B10" w:rsidRDefault="00597B10" w:rsidP="00597B10">
      <w:pPr>
        <w:pStyle w:val="af6"/>
        <w:tabs>
          <w:tab w:val="left" w:pos="720"/>
          <w:tab w:val="left" w:pos="900"/>
          <w:tab w:val="left" w:pos="1260"/>
          <w:tab w:val="left" w:pos="3420"/>
          <w:tab w:val="left" w:pos="3780"/>
          <w:tab w:val="left" w:pos="4140"/>
          <w:tab w:val="left" w:pos="4320"/>
          <w:tab w:val="left" w:pos="4500"/>
        </w:tabs>
        <w:ind w:left="360"/>
        <w:rPr>
          <w:b/>
        </w:rPr>
      </w:pPr>
    </w:p>
    <w:p w:rsidR="0070781B" w:rsidRPr="0070781B" w:rsidRDefault="0070781B" w:rsidP="0070781B">
      <w:pPr>
        <w:tabs>
          <w:tab w:val="left" w:pos="900"/>
          <w:tab w:val="left" w:pos="1080"/>
        </w:tabs>
        <w:jc w:val="both"/>
        <w:rPr>
          <w:sz w:val="24"/>
        </w:rPr>
      </w:pPr>
      <w:r w:rsidRPr="0070781B">
        <w:rPr>
          <w:sz w:val="24"/>
        </w:rPr>
        <w:t xml:space="preserve">10.1. Обеспечение исполнение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w:t>
      </w:r>
      <w:proofErr w:type="spellStart"/>
      <w:r w:rsidRPr="0070781B">
        <w:rPr>
          <w:sz w:val="24"/>
        </w:rPr>
        <w:t>ресурсоснабжающих</w:t>
      </w:r>
      <w:proofErr w:type="spellEnd"/>
      <w:r w:rsidRPr="0070781B">
        <w:rPr>
          <w:sz w:val="24"/>
        </w:rPr>
        <w:t xml:space="preserve"> организаций - в пользу соответствующих </w:t>
      </w:r>
      <w:proofErr w:type="spellStart"/>
      <w:r w:rsidRPr="0070781B">
        <w:rPr>
          <w:sz w:val="24"/>
        </w:rPr>
        <w:t>ресурсоснабжающих</w:t>
      </w:r>
      <w:proofErr w:type="spellEnd"/>
      <w:r w:rsidRPr="0070781B">
        <w:rPr>
          <w:sz w:val="24"/>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w:t>
      </w:r>
      <w:proofErr w:type="spellStart"/>
      <w:r w:rsidRPr="0070781B">
        <w:rPr>
          <w:sz w:val="24"/>
        </w:rPr>
        <w:t>ресурсоснабжения</w:t>
      </w:r>
      <w:proofErr w:type="spellEnd"/>
      <w:r w:rsidRPr="0070781B">
        <w:rPr>
          <w:sz w:val="24"/>
        </w:rPr>
        <w:t xml:space="preserve"> и приема (сброса) сточных вод в качестве существенного условия этих договоров.</w:t>
      </w:r>
    </w:p>
    <w:p w:rsidR="0070781B" w:rsidRPr="0070781B" w:rsidRDefault="0070781B" w:rsidP="0070781B">
      <w:pPr>
        <w:tabs>
          <w:tab w:val="left" w:pos="900"/>
          <w:tab w:val="left" w:pos="1080"/>
        </w:tabs>
        <w:jc w:val="both"/>
        <w:rPr>
          <w:sz w:val="24"/>
        </w:rPr>
      </w:pPr>
      <w:r w:rsidRPr="0070781B">
        <w:rPr>
          <w:sz w:val="24"/>
        </w:rPr>
        <w:t>Настоящий договор составлен в двух экземплярах, имеющих одинаковую юридическую силу, по одному для каждой из Сторон. Факсимильное воспроизведение подписи стороны договора является оригиналом и имеет юридическую силу.</w:t>
      </w:r>
    </w:p>
    <w:p w:rsidR="0070781B" w:rsidRPr="0070781B" w:rsidRDefault="0070781B" w:rsidP="0070781B">
      <w:pPr>
        <w:jc w:val="both"/>
        <w:rPr>
          <w:sz w:val="24"/>
        </w:rPr>
      </w:pPr>
      <w:r w:rsidRPr="0070781B">
        <w:rPr>
          <w:sz w:val="24"/>
        </w:rPr>
        <w:t>10.2. Юридически значимые сообщения (уведомления, извещения, письма и пр.), направленные по адресу нахождения жилого (нежилого) помещения в многоквартирном доме, принадлежащего Собственнику, признаются Сторонами как надлежащее извещение.</w:t>
      </w:r>
    </w:p>
    <w:p w:rsidR="0070781B" w:rsidRPr="0070781B" w:rsidRDefault="0070781B" w:rsidP="0070781B">
      <w:pPr>
        <w:jc w:val="both"/>
        <w:rPr>
          <w:sz w:val="24"/>
        </w:rPr>
      </w:pPr>
      <w:r w:rsidRPr="0070781B">
        <w:rPr>
          <w:sz w:val="24"/>
        </w:rPr>
        <w:t>10.3. Во все остальном, не предусмотренном настоящим договором, стороны руководствуются действующим законодательством.</w:t>
      </w:r>
    </w:p>
    <w:p w:rsidR="00F46D07" w:rsidRDefault="0070781B" w:rsidP="0070781B">
      <w:pPr>
        <w:tabs>
          <w:tab w:val="left" w:pos="900"/>
          <w:tab w:val="left" w:pos="1080"/>
        </w:tabs>
        <w:jc w:val="both"/>
        <w:rPr>
          <w:sz w:val="24"/>
        </w:rPr>
      </w:pPr>
      <w:r w:rsidRPr="0070781B">
        <w:rPr>
          <w:sz w:val="24"/>
        </w:rPr>
        <w:t xml:space="preserve">10.4 </w:t>
      </w:r>
      <w:r w:rsidR="00F46D07">
        <w:rPr>
          <w:sz w:val="24"/>
        </w:rPr>
        <w:t>Неотъемлемыми частями Договора являются:</w:t>
      </w:r>
    </w:p>
    <w:p w:rsidR="0070781B" w:rsidRDefault="00F46D07" w:rsidP="0070781B">
      <w:pPr>
        <w:tabs>
          <w:tab w:val="left" w:pos="900"/>
          <w:tab w:val="left" w:pos="1080"/>
        </w:tabs>
        <w:jc w:val="both"/>
        <w:rPr>
          <w:sz w:val="24"/>
        </w:rPr>
      </w:pPr>
      <w:r>
        <w:rPr>
          <w:sz w:val="24"/>
        </w:rPr>
        <w:t>- перечень работ и услуг по содержанию общего имущества;</w:t>
      </w:r>
    </w:p>
    <w:p w:rsidR="00F46D07" w:rsidRPr="0070781B" w:rsidRDefault="00F46D07" w:rsidP="0070781B">
      <w:pPr>
        <w:tabs>
          <w:tab w:val="left" w:pos="900"/>
          <w:tab w:val="left" w:pos="1080"/>
        </w:tabs>
        <w:jc w:val="both"/>
        <w:rPr>
          <w:sz w:val="24"/>
        </w:rPr>
      </w:pPr>
      <w:r>
        <w:rPr>
          <w:sz w:val="24"/>
        </w:rPr>
        <w:t>- состав общего имущества в многоквартирном доме и раздел границ эксплуатационной ответственности между управляющей организацией и собственником.</w:t>
      </w:r>
    </w:p>
    <w:p w:rsidR="0070781B" w:rsidRPr="0070781B" w:rsidRDefault="0070781B" w:rsidP="0070781B">
      <w:pPr>
        <w:tabs>
          <w:tab w:val="left" w:pos="900"/>
          <w:tab w:val="left" w:pos="1080"/>
        </w:tabs>
        <w:jc w:val="both"/>
        <w:rPr>
          <w:sz w:val="24"/>
        </w:rPr>
      </w:pPr>
    </w:p>
    <w:p w:rsidR="0070781B" w:rsidRPr="0070781B" w:rsidRDefault="0070781B" w:rsidP="0070781B">
      <w:pPr>
        <w:jc w:val="center"/>
        <w:rPr>
          <w:b/>
          <w:sz w:val="24"/>
        </w:rPr>
      </w:pPr>
      <w:r w:rsidRPr="0070781B">
        <w:rPr>
          <w:b/>
          <w:sz w:val="24"/>
        </w:rPr>
        <w:t>11. Юридические адреса и подписи сторон</w:t>
      </w:r>
    </w:p>
    <w:p w:rsidR="0070781B" w:rsidRPr="0070781B" w:rsidRDefault="0070781B" w:rsidP="0070781B">
      <w:pPr>
        <w:autoSpaceDE w:val="0"/>
        <w:autoSpaceDN w:val="0"/>
        <w:adjustRightInd w:val="0"/>
        <w:jc w:val="center"/>
        <w:outlineLvl w:val="1"/>
        <w:rPr>
          <w:sz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0"/>
        <w:gridCol w:w="5103"/>
      </w:tblGrid>
      <w:tr w:rsidR="0070781B" w:rsidRPr="0070781B" w:rsidTr="0070781B">
        <w:tc>
          <w:tcPr>
            <w:tcW w:w="4990" w:type="dxa"/>
            <w:vAlign w:val="center"/>
          </w:tcPr>
          <w:p w:rsidR="0070781B" w:rsidRPr="0070781B" w:rsidRDefault="00D2435A" w:rsidP="00D2435A">
            <w:pPr>
              <w:spacing w:line="276" w:lineRule="auto"/>
              <w:jc w:val="center"/>
              <w:rPr>
                <w:b/>
                <w:sz w:val="24"/>
              </w:rPr>
            </w:pPr>
            <w:r w:rsidRPr="00D2435A">
              <w:rPr>
                <w:b/>
                <w:sz w:val="24"/>
              </w:rPr>
              <w:t xml:space="preserve">«СОБСТВЕННИК» </w:t>
            </w:r>
          </w:p>
        </w:tc>
        <w:tc>
          <w:tcPr>
            <w:tcW w:w="5103" w:type="dxa"/>
          </w:tcPr>
          <w:p w:rsidR="0070781B" w:rsidRPr="0070781B" w:rsidRDefault="00D2435A" w:rsidP="0070781B">
            <w:pPr>
              <w:spacing w:line="276" w:lineRule="auto"/>
              <w:jc w:val="center"/>
              <w:rPr>
                <w:b/>
                <w:sz w:val="24"/>
              </w:rPr>
            </w:pPr>
            <w:r w:rsidRPr="0070781B">
              <w:rPr>
                <w:b/>
                <w:sz w:val="24"/>
              </w:rPr>
              <w:t>«УПРАВЛЯЮЩАЯ ОРГАНИЗАЦИЯ»</w:t>
            </w:r>
          </w:p>
        </w:tc>
      </w:tr>
      <w:tr w:rsidR="0070781B" w:rsidRPr="0070781B" w:rsidTr="0070781B">
        <w:trPr>
          <w:trHeight w:val="3415"/>
        </w:trPr>
        <w:tc>
          <w:tcPr>
            <w:tcW w:w="4990" w:type="dxa"/>
          </w:tcPr>
          <w:p w:rsidR="00D2435A" w:rsidRPr="00FF1CC5" w:rsidRDefault="00D2435A" w:rsidP="00D2435A">
            <w:pPr>
              <w:spacing w:after="120" w:line="276" w:lineRule="auto"/>
              <w:rPr>
                <w:sz w:val="24"/>
              </w:rPr>
            </w:pPr>
            <w:r w:rsidRPr="00FF1CC5">
              <w:rPr>
                <w:sz w:val="24"/>
              </w:rPr>
              <w:t>______________________________</w:t>
            </w:r>
            <w:r>
              <w:rPr>
                <w:sz w:val="24"/>
              </w:rPr>
              <w:t>___</w:t>
            </w:r>
            <w:r w:rsidRPr="00FF1CC5">
              <w:rPr>
                <w:sz w:val="24"/>
              </w:rPr>
              <w:t>_</w:t>
            </w:r>
          </w:p>
          <w:p w:rsidR="00D2435A" w:rsidRPr="00FF1CC5" w:rsidRDefault="00D2435A" w:rsidP="00D2435A">
            <w:pPr>
              <w:spacing w:after="120" w:line="276" w:lineRule="auto"/>
              <w:rPr>
                <w:sz w:val="24"/>
              </w:rPr>
            </w:pPr>
            <w:r w:rsidRPr="00FF1CC5">
              <w:rPr>
                <w:sz w:val="24"/>
              </w:rPr>
              <w:t>________________________</w:t>
            </w:r>
            <w:r>
              <w:rPr>
                <w:sz w:val="24"/>
              </w:rPr>
              <w:t>__________</w:t>
            </w:r>
          </w:p>
          <w:p w:rsidR="00D2435A" w:rsidRPr="00FF1CC5" w:rsidRDefault="00D2435A" w:rsidP="00D2435A">
            <w:pPr>
              <w:spacing w:after="120" w:line="276" w:lineRule="auto"/>
              <w:rPr>
                <w:sz w:val="24"/>
              </w:rPr>
            </w:pPr>
            <w:r w:rsidRPr="00FF1CC5">
              <w:rPr>
                <w:sz w:val="24"/>
              </w:rPr>
              <w:t>____________в ____________________;</w:t>
            </w:r>
          </w:p>
          <w:p w:rsidR="00D2435A" w:rsidRPr="00FF1CC5" w:rsidRDefault="00D2435A" w:rsidP="00D2435A">
            <w:pPr>
              <w:spacing w:after="120" w:line="276" w:lineRule="auto"/>
              <w:rPr>
                <w:sz w:val="24"/>
              </w:rPr>
            </w:pPr>
            <w:r w:rsidRPr="00FF1CC5">
              <w:rPr>
                <w:sz w:val="24"/>
              </w:rPr>
              <w:t xml:space="preserve"> ______________________</w:t>
            </w:r>
            <w:r>
              <w:rPr>
                <w:sz w:val="24"/>
              </w:rPr>
              <w:t>__________</w:t>
            </w:r>
            <w:r w:rsidRPr="00FF1CC5">
              <w:rPr>
                <w:sz w:val="24"/>
              </w:rPr>
              <w:t>_;</w:t>
            </w:r>
          </w:p>
          <w:p w:rsidR="00D2435A" w:rsidRPr="00FF1CC5" w:rsidRDefault="00D2435A" w:rsidP="00D2435A">
            <w:pPr>
              <w:spacing w:after="120" w:line="276" w:lineRule="auto"/>
              <w:rPr>
                <w:sz w:val="24"/>
              </w:rPr>
            </w:pPr>
            <w:r w:rsidRPr="00FF1CC5">
              <w:rPr>
                <w:sz w:val="24"/>
              </w:rPr>
              <w:t xml:space="preserve"> ____________________</w:t>
            </w:r>
            <w:r>
              <w:rPr>
                <w:sz w:val="24"/>
              </w:rPr>
              <w:t>__________</w:t>
            </w:r>
            <w:r w:rsidRPr="00FF1CC5">
              <w:rPr>
                <w:sz w:val="24"/>
              </w:rPr>
              <w:t>____;</w:t>
            </w:r>
          </w:p>
          <w:p w:rsidR="00D2435A" w:rsidRPr="00FF1CC5" w:rsidRDefault="00D2435A" w:rsidP="00D2435A">
            <w:pPr>
              <w:spacing w:after="120" w:line="276" w:lineRule="auto"/>
              <w:rPr>
                <w:sz w:val="24"/>
              </w:rPr>
            </w:pPr>
            <w:r w:rsidRPr="00FF1CC5">
              <w:rPr>
                <w:sz w:val="24"/>
              </w:rPr>
              <w:t xml:space="preserve">423800, Республика Татарстан, </w:t>
            </w:r>
            <w:proofErr w:type="spellStart"/>
            <w:r w:rsidRPr="00FF1CC5">
              <w:rPr>
                <w:sz w:val="24"/>
              </w:rPr>
              <w:t>г.Набережные</w:t>
            </w:r>
            <w:proofErr w:type="spellEnd"/>
            <w:r w:rsidRPr="00FF1CC5">
              <w:rPr>
                <w:sz w:val="24"/>
              </w:rPr>
              <w:t xml:space="preserve"> Челны, ул._________________________________</w:t>
            </w:r>
          </w:p>
          <w:p w:rsidR="00D2435A" w:rsidRDefault="00D2435A" w:rsidP="00D2435A">
            <w:pPr>
              <w:rPr>
                <w:sz w:val="24"/>
              </w:rPr>
            </w:pPr>
            <w:r w:rsidRPr="00FF1CC5">
              <w:rPr>
                <w:sz w:val="24"/>
              </w:rPr>
              <w:t>______________</w:t>
            </w:r>
            <w:r>
              <w:rPr>
                <w:sz w:val="24"/>
              </w:rPr>
              <w:t>_______________________</w:t>
            </w:r>
          </w:p>
          <w:p w:rsidR="00D2435A" w:rsidRDefault="00D2435A" w:rsidP="00D2435A">
            <w:pPr>
              <w:rPr>
                <w:sz w:val="24"/>
              </w:rPr>
            </w:pPr>
          </w:p>
          <w:p w:rsidR="00D2435A" w:rsidRDefault="00D2435A" w:rsidP="00D2435A">
            <w:pPr>
              <w:rPr>
                <w:sz w:val="24"/>
              </w:rPr>
            </w:pPr>
            <w:r w:rsidRPr="00FF1CC5">
              <w:rPr>
                <w:sz w:val="24"/>
              </w:rPr>
              <w:t>_____________________________</w:t>
            </w:r>
            <w:r>
              <w:rPr>
                <w:sz w:val="24"/>
              </w:rPr>
              <w:t>________</w:t>
            </w:r>
          </w:p>
          <w:p w:rsidR="0070781B" w:rsidRPr="0070781B" w:rsidRDefault="0070781B" w:rsidP="0070781B">
            <w:pPr>
              <w:spacing w:after="120" w:line="276" w:lineRule="auto"/>
              <w:rPr>
                <w:sz w:val="24"/>
              </w:rPr>
            </w:pPr>
          </w:p>
          <w:p w:rsidR="0070781B" w:rsidRPr="0070781B" w:rsidRDefault="0070781B" w:rsidP="0070781B">
            <w:pPr>
              <w:spacing w:line="276" w:lineRule="auto"/>
              <w:rPr>
                <w:b/>
                <w:sz w:val="24"/>
              </w:rPr>
            </w:pPr>
          </w:p>
        </w:tc>
        <w:tc>
          <w:tcPr>
            <w:tcW w:w="5103" w:type="dxa"/>
          </w:tcPr>
          <w:p w:rsidR="00D2435A" w:rsidRPr="0070781B" w:rsidRDefault="00D2435A" w:rsidP="00D2435A">
            <w:pPr>
              <w:spacing w:after="120" w:line="276" w:lineRule="auto"/>
              <w:rPr>
                <w:sz w:val="24"/>
              </w:rPr>
            </w:pPr>
            <w:r w:rsidRPr="0070781B">
              <w:rPr>
                <w:sz w:val="24"/>
              </w:rPr>
              <w:t>ИНН/КПП _______________________________</w:t>
            </w:r>
          </w:p>
          <w:p w:rsidR="00D2435A" w:rsidRPr="0070781B" w:rsidRDefault="00D2435A" w:rsidP="00D2435A">
            <w:pPr>
              <w:spacing w:after="120" w:line="276" w:lineRule="auto"/>
              <w:rPr>
                <w:sz w:val="24"/>
              </w:rPr>
            </w:pPr>
            <w:r w:rsidRPr="0070781B">
              <w:rPr>
                <w:sz w:val="24"/>
              </w:rPr>
              <w:t>ОГРН ________________________</w:t>
            </w:r>
          </w:p>
          <w:p w:rsidR="00D2435A" w:rsidRPr="0070781B" w:rsidRDefault="00D2435A" w:rsidP="00D2435A">
            <w:pPr>
              <w:spacing w:after="120" w:line="276" w:lineRule="auto"/>
              <w:rPr>
                <w:sz w:val="24"/>
              </w:rPr>
            </w:pPr>
            <w:r w:rsidRPr="0070781B">
              <w:rPr>
                <w:sz w:val="24"/>
              </w:rPr>
              <w:t>р/с ____________в ____________________;</w:t>
            </w:r>
          </w:p>
          <w:p w:rsidR="00D2435A" w:rsidRPr="0070781B" w:rsidRDefault="00D2435A" w:rsidP="00D2435A">
            <w:pPr>
              <w:spacing w:after="120" w:line="276" w:lineRule="auto"/>
              <w:rPr>
                <w:sz w:val="24"/>
              </w:rPr>
            </w:pPr>
            <w:r w:rsidRPr="0070781B">
              <w:rPr>
                <w:sz w:val="24"/>
              </w:rPr>
              <w:t>к/с _______________________;</w:t>
            </w:r>
          </w:p>
          <w:p w:rsidR="00D2435A" w:rsidRPr="0070781B" w:rsidRDefault="00D2435A" w:rsidP="00D2435A">
            <w:pPr>
              <w:spacing w:after="120" w:line="276" w:lineRule="auto"/>
              <w:rPr>
                <w:sz w:val="24"/>
              </w:rPr>
            </w:pPr>
            <w:r w:rsidRPr="0070781B">
              <w:rPr>
                <w:sz w:val="24"/>
              </w:rPr>
              <w:t>БИК ________________________;</w:t>
            </w:r>
          </w:p>
          <w:p w:rsidR="00D2435A" w:rsidRPr="0070781B" w:rsidRDefault="00D2435A" w:rsidP="00D2435A">
            <w:pPr>
              <w:spacing w:after="120" w:line="276" w:lineRule="auto"/>
              <w:rPr>
                <w:b/>
                <w:sz w:val="24"/>
              </w:rPr>
            </w:pPr>
            <w:r w:rsidRPr="0070781B">
              <w:rPr>
                <w:sz w:val="24"/>
              </w:rPr>
              <w:t xml:space="preserve">423800, Республика Татарстан, </w:t>
            </w:r>
            <w:proofErr w:type="spellStart"/>
            <w:r w:rsidRPr="0070781B">
              <w:rPr>
                <w:sz w:val="24"/>
              </w:rPr>
              <w:t>г.Набережные</w:t>
            </w:r>
            <w:proofErr w:type="spellEnd"/>
            <w:r w:rsidRPr="0070781B">
              <w:rPr>
                <w:sz w:val="24"/>
              </w:rPr>
              <w:t xml:space="preserve"> Челны, ул._________________________________</w:t>
            </w:r>
          </w:p>
          <w:p w:rsidR="00FF1CC5" w:rsidRPr="0070781B" w:rsidRDefault="00D2435A" w:rsidP="00D2435A">
            <w:pPr>
              <w:rPr>
                <w:sz w:val="24"/>
              </w:rPr>
            </w:pPr>
            <w:r w:rsidRPr="0070781B">
              <w:rPr>
                <w:b/>
                <w:sz w:val="24"/>
              </w:rPr>
              <w:t>Директор________________  _____________________________</w:t>
            </w:r>
          </w:p>
        </w:tc>
      </w:tr>
    </w:tbl>
    <w:p w:rsidR="0070781B" w:rsidRDefault="0070781B" w:rsidP="0070781B">
      <w:pPr>
        <w:autoSpaceDE w:val="0"/>
        <w:autoSpaceDN w:val="0"/>
        <w:adjustRightInd w:val="0"/>
        <w:outlineLvl w:val="2"/>
        <w:rPr>
          <w:b/>
          <w:sz w:val="24"/>
        </w:rPr>
      </w:pPr>
    </w:p>
    <w:p w:rsidR="002A567B" w:rsidRDefault="002A567B" w:rsidP="0070781B">
      <w:pPr>
        <w:autoSpaceDE w:val="0"/>
        <w:autoSpaceDN w:val="0"/>
        <w:adjustRightInd w:val="0"/>
        <w:outlineLvl w:val="2"/>
        <w:rPr>
          <w:b/>
          <w:sz w:val="24"/>
        </w:rPr>
      </w:pPr>
    </w:p>
    <w:p w:rsidR="002A567B" w:rsidRDefault="002A567B" w:rsidP="0070781B">
      <w:pPr>
        <w:autoSpaceDE w:val="0"/>
        <w:autoSpaceDN w:val="0"/>
        <w:adjustRightInd w:val="0"/>
        <w:outlineLvl w:val="2"/>
        <w:rPr>
          <w:b/>
          <w:sz w:val="24"/>
        </w:rPr>
      </w:pPr>
    </w:p>
    <w:p w:rsidR="002A567B" w:rsidRDefault="002A567B" w:rsidP="0070781B">
      <w:pPr>
        <w:autoSpaceDE w:val="0"/>
        <w:autoSpaceDN w:val="0"/>
        <w:adjustRightInd w:val="0"/>
        <w:outlineLvl w:val="2"/>
        <w:rPr>
          <w:b/>
          <w:sz w:val="24"/>
        </w:rPr>
      </w:pPr>
    </w:p>
    <w:p w:rsidR="002A567B" w:rsidRDefault="002A567B" w:rsidP="0070781B">
      <w:pPr>
        <w:autoSpaceDE w:val="0"/>
        <w:autoSpaceDN w:val="0"/>
        <w:adjustRightInd w:val="0"/>
        <w:outlineLvl w:val="2"/>
        <w:rPr>
          <w:b/>
          <w:sz w:val="24"/>
        </w:rPr>
      </w:pPr>
    </w:p>
    <w:p w:rsidR="00C76DAD" w:rsidRDefault="00C76DAD" w:rsidP="0070781B">
      <w:pPr>
        <w:autoSpaceDE w:val="0"/>
        <w:autoSpaceDN w:val="0"/>
        <w:adjustRightInd w:val="0"/>
        <w:ind w:left="7513"/>
        <w:outlineLvl w:val="2"/>
        <w:rPr>
          <w:b/>
          <w:sz w:val="24"/>
        </w:rPr>
      </w:pPr>
      <w:bookmarkStart w:id="147" w:name="_Toc69983842"/>
      <w:bookmarkStart w:id="148" w:name="_Toc72139898"/>
      <w:bookmarkStart w:id="149" w:name="_Toc73435155"/>
      <w:bookmarkStart w:id="150" w:name="_Toc122934477"/>
    </w:p>
    <w:p w:rsidR="00DE5264" w:rsidRPr="00F73674" w:rsidRDefault="00C76DAD" w:rsidP="0070781B">
      <w:pPr>
        <w:autoSpaceDE w:val="0"/>
        <w:autoSpaceDN w:val="0"/>
        <w:adjustRightInd w:val="0"/>
        <w:ind w:left="7513"/>
        <w:outlineLvl w:val="2"/>
        <w:rPr>
          <w:b/>
          <w:sz w:val="24"/>
        </w:rPr>
      </w:pPr>
      <w:r>
        <w:rPr>
          <w:b/>
          <w:sz w:val="24"/>
        </w:rPr>
        <w:t>П</w:t>
      </w:r>
      <w:r w:rsidR="00DE5264" w:rsidRPr="00F73674">
        <w:rPr>
          <w:b/>
          <w:sz w:val="24"/>
        </w:rPr>
        <w:t>риложение № 1</w:t>
      </w:r>
      <w:bookmarkEnd w:id="147"/>
      <w:bookmarkEnd w:id="148"/>
      <w:bookmarkEnd w:id="149"/>
      <w:bookmarkEnd w:id="150"/>
      <w:r w:rsidR="00DE5264" w:rsidRPr="00F73674">
        <w:rPr>
          <w:b/>
          <w:sz w:val="24"/>
        </w:rPr>
        <w:t xml:space="preserve"> </w:t>
      </w:r>
    </w:p>
    <w:p w:rsidR="00DE5264" w:rsidRPr="00F73674" w:rsidRDefault="00DE5264" w:rsidP="0070781B">
      <w:pPr>
        <w:autoSpaceDE w:val="0"/>
        <w:autoSpaceDN w:val="0"/>
        <w:adjustRightInd w:val="0"/>
        <w:ind w:left="7513" w:right="-545"/>
        <w:outlineLvl w:val="2"/>
        <w:rPr>
          <w:b/>
          <w:sz w:val="24"/>
        </w:rPr>
      </w:pPr>
      <w:bookmarkStart w:id="151" w:name="_Toc69983843"/>
      <w:bookmarkStart w:id="152" w:name="_Toc72139899"/>
      <w:bookmarkStart w:id="153" w:name="_Toc73435156"/>
      <w:bookmarkStart w:id="154" w:name="_Toc122934478"/>
      <w:r w:rsidRPr="00F73674">
        <w:rPr>
          <w:b/>
          <w:sz w:val="24"/>
        </w:rPr>
        <w:t>к договору управления многоквартирным домом</w:t>
      </w:r>
      <w:bookmarkEnd w:id="151"/>
      <w:bookmarkEnd w:id="152"/>
      <w:bookmarkEnd w:id="153"/>
      <w:bookmarkEnd w:id="154"/>
    </w:p>
    <w:p w:rsidR="00DE5264" w:rsidRPr="00F73674" w:rsidRDefault="00DE5264" w:rsidP="00DE5264">
      <w:pPr>
        <w:autoSpaceDE w:val="0"/>
        <w:autoSpaceDN w:val="0"/>
        <w:adjustRightInd w:val="0"/>
        <w:jc w:val="center"/>
        <w:outlineLvl w:val="2"/>
        <w:rPr>
          <w:b/>
          <w:sz w:val="24"/>
        </w:rPr>
      </w:pPr>
    </w:p>
    <w:p w:rsidR="00DE5264" w:rsidRPr="00F73674" w:rsidRDefault="00DE5264" w:rsidP="00DE5264">
      <w:pPr>
        <w:autoSpaceDE w:val="0"/>
        <w:autoSpaceDN w:val="0"/>
        <w:adjustRightInd w:val="0"/>
        <w:jc w:val="center"/>
        <w:outlineLvl w:val="2"/>
        <w:rPr>
          <w:b/>
          <w:sz w:val="24"/>
        </w:rPr>
      </w:pPr>
      <w:bookmarkStart w:id="155" w:name="_Toc69983844"/>
      <w:bookmarkStart w:id="156" w:name="_Toc72139900"/>
      <w:bookmarkStart w:id="157" w:name="_Toc73435157"/>
      <w:bookmarkStart w:id="158" w:name="_Toc122934479"/>
      <w:r w:rsidRPr="00F73674">
        <w:rPr>
          <w:b/>
          <w:sz w:val="24"/>
        </w:rPr>
        <w:t>1. ПЕРЕЧЕНЬ РАБОТ И УСЛУГ ПО СОДЕРЖАНИЮ ОБЩЕГО ИМУЩЕСТВА</w:t>
      </w:r>
      <w:bookmarkEnd w:id="155"/>
      <w:bookmarkEnd w:id="156"/>
      <w:bookmarkEnd w:id="157"/>
      <w:bookmarkEnd w:id="158"/>
      <w:r w:rsidRPr="00F73674">
        <w:rPr>
          <w:b/>
          <w:sz w:val="24"/>
        </w:rPr>
        <w:t xml:space="preserve"> </w:t>
      </w:r>
    </w:p>
    <w:p w:rsidR="00DE5264" w:rsidRPr="00F73674" w:rsidRDefault="00DE5264" w:rsidP="00DE5264">
      <w:pPr>
        <w:autoSpaceDE w:val="0"/>
        <w:autoSpaceDN w:val="0"/>
        <w:adjustRightInd w:val="0"/>
        <w:jc w:val="center"/>
        <w:rPr>
          <w:b/>
          <w:sz w:val="24"/>
        </w:rPr>
      </w:pPr>
    </w:p>
    <w:tbl>
      <w:tblPr>
        <w:tblW w:w="10348" w:type="dxa"/>
        <w:tblInd w:w="70" w:type="dxa"/>
        <w:tblLayout w:type="fixed"/>
        <w:tblCellMar>
          <w:left w:w="70" w:type="dxa"/>
          <w:right w:w="70" w:type="dxa"/>
        </w:tblCellMar>
        <w:tblLook w:val="0000" w:firstRow="0" w:lastRow="0" w:firstColumn="0" w:lastColumn="0" w:noHBand="0" w:noVBand="0"/>
      </w:tblPr>
      <w:tblGrid>
        <w:gridCol w:w="7380"/>
        <w:gridCol w:w="55"/>
        <w:gridCol w:w="2913"/>
      </w:tblGrid>
      <w:tr w:rsidR="00DE5264" w:rsidRPr="00F73674" w:rsidTr="00DE5264">
        <w:trPr>
          <w:cantSplit/>
          <w:trHeight w:val="240"/>
        </w:trPr>
        <w:tc>
          <w:tcPr>
            <w:tcW w:w="7380" w:type="dxa"/>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jc w:val="center"/>
              <w:rPr>
                <w:rFonts w:eastAsia="Batang"/>
                <w:b/>
                <w:sz w:val="24"/>
                <w:lang w:eastAsia="ko-KR"/>
              </w:rPr>
            </w:pPr>
            <w:r w:rsidRPr="00F73674">
              <w:rPr>
                <w:rFonts w:eastAsia="Batang"/>
                <w:b/>
                <w:sz w:val="24"/>
                <w:lang w:eastAsia="ko-KR"/>
              </w:rPr>
              <w:t>Виды работ</w:t>
            </w:r>
          </w:p>
        </w:tc>
        <w:tc>
          <w:tcPr>
            <w:tcW w:w="2968" w:type="dxa"/>
            <w:gridSpan w:val="2"/>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jc w:val="center"/>
              <w:rPr>
                <w:rFonts w:eastAsia="Batang"/>
                <w:b/>
                <w:sz w:val="24"/>
                <w:lang w:eastAsia="ko-KR"/>
              </w:rPr>
            </w:pPr>
            <w:r w:rsidRPr="00F73674">
              <w:rPr>
                <w:rFonts w:eastAsia="Batang"/>
                <w:b/>
                <w:sz w:val="24"/>
                <w:lang w:eastAsia="ko-KR"/>
              </w:rPr>
              <w:t>Периодичность</w:t>
            </w:r>
          </w:p>
        </w:tc>
      </w:tr>
      <w:tr w:rsidR="00DE5264" w:rsidRPr="00F73674" w:rsidTr="00DE5264">
        <w:trPr>
          <w:cantSplit/>
          <w:trHeight w:val="240"/>
        </w:trPr>
        <w:tc>
          <w:tcPr>
            <w:tcW w:w="10348" w:type="dxa"/>
            <w:gridSpan w:val="3"/>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jc w:val="center"/>
              <w:rPr>
                <w:sz w:val="24"/>
              </w:rPr>
            </w:pPr>
            <w:r w:rsidRPr="00F73674">
              <w:rPr>
                <w:b/>
                <w:sz w:val="24"/>
              </w:rPr>
              <w:t>1. Перечень и периодичность работ по содержанию придомовой территории</w:t>
            </w:r>
          </w:p>
        </w:tc>
      </w:tr>
      <w:tr w:rsidR="00DE5264" w:rsidRPr="00F73674" w:rsidTr="00DE5264">
        <w:trPr>
          <w:cantSplit/>
          <w:trHeight w:val="240"/>
        </w:trPr>
        <w:tc>
          <w:tcPr>
            <w:tcW w:w="10348" w:type="dxa"/>
            <w:gridSpan w:val="3"/>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jc w:val="center"/>
              <w:rPr>
                <w:rFonts w:eastAsia="Batang"/>
                <w:sz w:val="24"/>
                <w:lang w:eastAsia="ko-KR"/>
              </w:rPr>
            </w:pPr>
            <w:r w:rsidRPr="00F73674">
              <w:rPr>
                <w:rFonts w:eastAsia="Batang"/>
                <w:sz w:val="24"/>
                <w:lang w:eastAsia="ko-KR"/>
              </w:rPr>
              <w:t>Холодный период</w:t>
            </w:r>
          </w:p>
        </w:tc>
      </w:tr>
      <w:tr w:rsidR="00DE5264" w:rsidRPr="00F73674" w:rsidTr="00DE5264">
        <w:trPr>
          <w:cantSplit/>
          <w:trHeight w:val="360"/>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1.1. Подметание свежевыпавшего снега толщиной до 2 см</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 раз в сутки в дни снегопада</w:t>
            </w:r>
          </w:p>
        </w:tc>
      </w:tr>
      <w:tr w:rsidR="00DE5264" w:rsidRPr="00F73674" w:rsidTr="00DE5264">
        <w:trPr>
          <w:cantSplit/>
          <w:trHeight w:val="318"/>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116396" w:rsidP="00DE5264">
            <w:pPr>
              <w:autoSpaceDE w:val="0"/>
              <w:autoSpaceDN w:val="0"/>
              <w:adjustRightInd w:val="0"/>
              <w:rPr>
                <w:rFonts w:eastAsia="Batang"/>
                <w:sz w:val="24"/>
                <w:lang w:eastAsia="ko-KR"/>
              </w:rPr>
            </w:pPr>
            <w:r>
              <w:rPr>
                <w:rFonts w:eastAsia="Batang"/>
                <w:sz w:val="24"/>
                <w:lang w:eastAsia="ko-KR"/>
              </w:rPr>
              <w:t>1.2. Сдвигание</w:t>
            </w:r>
            <w:r w:rsidR="00DE5264" w:rsidRPr="00F73674">
              <w:rPr>
                <w:rFonts w:eastAsia="Batang"/>
                <w:sz w:val="24"/>
                <w:lang w:eastAsia="ko-KR"/>
              </w:rPr>
              <w:t xml:space="preserve"> свежевыпавшего снега толщиной слоя свыше 2 см</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 раз в сутки</w:t>
            </w:r>
          </w:p>
        </w:tc>
      </w:tr>
      <w:tr w:rsidR="00DE5264" w:rsidRPr="00F73674" w:rsidTr="00DE5264">
        <w:trPr>
          <w:cantSplit/>
          <w:trHeight w:val="360"/>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tabs>
                <w:tab w:val="num" w:pos="780"/>
              </w:tabs>
              <w:autoSpaceDE w:val="0"/>
              <w:autoSpaceDN w:val="0"/>
              <w:adjustRightInd w:val="0"/>
              <w:rPr>
                <w:rFonts w:eastAsia="Batang"/>
                <w:sz w:val="24"/>
                <w:lang w:eastAsia="ko-KR"/>
              </w:rPr>
            </w:pPr>
            <w:r w:rsidRPr="00F73674">
              <w:rPr>
                <w:rFonts w:eastAsia="Batang"/>
                <w:sz w:val="24"/>
                <w:lang w:eastAsia="ko-KR"/>
              </w:rPr>
              <w:t>1.3. Посыпка территории песком или смесью песка с хлоридами</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116396" w:rsidP="00DE5264">
            <w:pPr>
              <w:autoSpaceDE w:val="0"/>
              <w:autoSpaceDN w:val="0"/>
              <w:adjustRightInd w:val="0"/>
              <w:rPr>
                <w:rFonts w:eastAsia="Batang"/>
                <w:sz w:val="24"/>
                <w:lang w:eastAsia="ko-KR"/>
              </w:rPr>
            </w:pPr>
            <w:r>
              <w:rPr>
                <w:rFonts w:eastAsia="Batang"/>
                <w:sz w:val="24"/>
                <w:lang w:eastAsia="ko-KR"/>
              </w:rPr>
              <w:t xml:space="preserve">1 раз в сутки </w:t>
            </w:r>
            <w:r w:rsidR="00DE5264" w:rsidRPr="00F73674">
              <w:rPr>
                <w:rFonts w:eastAsia="Batang"/>
                <w:sz w:val="24"/>
                <w:lang w:eastAsia="ko-KR"/>
              </w:rPr>
              <w:t>во время гололеда</w:t>
            </w:r>
          </w:p>
        </w:tc>
      </w:tr>
      <w:tr w:rsidR="00DE5264" w:rsidRPr="00F73674" w:rsidTr="00DE5264">
        <w:trPr>
          <w:cantSplit/>
          <w:trHeight w:val="360"/>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1.4. Очистка   территорий   от наледи и льда</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1 раз в трое  суток во время </w:t>
            </w:r>
            <w:r w:rsidRPr="00F73674">
              <w:rPr>
                <w:rFonts w:eastAsia="Batang"/>
                <w:sz w:val="24"/>
                <w:lang w:eastAsia="ko-KR"/>
              </w:rPr>
              <w:br/>
              <w:t>гололеда</w:t>
            </w:r>
          </w:p>
        </w:tc>
      </w:tr>
      <w:tr w:rsidR="00DE5264" w:rsidRPr="00F73674" w:rsidTr="00DE5264">
        <w:trPr>
          <w:cantSplit/>
          <w:trHeight w:val="240"/>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1.5. Подметание  территории  в дни без снегопада</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 раз в двое суток в дни без</w:t>
            </w:r>
            <w:r w:rsidRPr="00F73674">
              <w:rPr>
                <w:rFonts w:eastAsia="Batang"/>
                <w:sz w:val="24"/>
                <w:lang w:eastAsia="ko-KR"/>
              </w:rPr>
              <w:br/>
              <w:t>снегопада</w:t>
            </w:r>
          </w:p>
        </w:tc>
      </w:tr>
      <w:tr w:rsidR="00DE5264" w:rsidRPr="00F73674" w:rsidTr="00DE5264">
        <w:trPr>
          <w:cantSplit/>
          <w:trHeight w:val="360"/>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1.6. Очистка урн от мусора</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 раз в трое  суток</w:t>
            </w:r>
          </w:p>
        </w:tc>
      </w:tr>
      <w:tr w:rsidR="00DE5264" w:rsidRPr="00F73674" w:rsidTr="00DE5264">
        <w:trPr>
          <w:cantSplit/>
          <w:trHeight w:val="360"/>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1.7. Уборка контейнерных площадок</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 раз в сутки</w:t>
            </w:r>
          </w:p>
        </w:tc>
      </w:tr>
      <w:tr w:rsidR="00DE5264" w:rsidRPr="00F73674" w:rsidTr="00DE5264">
        <w:trPr>
          <w:cantSplit/>
          <w:trHeight w:val="480"/>
        </w:trPr>
        <w:tc>
          <w:tcPr>
            <w:tcW w:w="7380" w:type="dxa"/>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1.8. Сдвигание свежевыпавшего снега в дни сильных снегопадов</w:t>
            </w:r>
          </w:p>
        </w:tc>
        <w:tc>
          <w:tcPr>
            <w:tcW w:w="2968" w:type="dxa"/>
            <w:gridSpan w:val="2"/>
            <w:tcBorders>
              <w:top w:val="single" w:sz="6" w:space="0" w:color="auto"/>
              <w:left w:val="single" w:sz="6" w:space="0" w:color="auto"/>
              <w:bottom w:val="single" w:sz="6" w:space="0" w:color="auto"/>
              <w:right w:val="single" w:sz="6"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 раза в сутки</w:t>
            </w:r>
          </w:p>
        </w:tc>
      </w:tr>
      <w:tr w:rsidR="00DE5264" w:rsidRPr="00F73674" w:rsidTr="00DE5264">
        <w:trPr>
          <w:cantSplit/>
          <w:trHeight w:val="240"/>
        </w:trPr>
        <w:tc>
          <w:tcPr>
            <w:tcW w:w="10348" w:type="dxa"/>
            <w:gridSpan w:val="3"/>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jc w:val="center"/>
              <w:rPr>
                <w:rFonts w:eastAsia="Batang"/>
                <w:sz w:val="24"/>
                <w:lang w:eastAsia="ko-KR"/>
              </w:rPr>
            </w:pPr>
            <w:r w:rsidRPr="00F73674">
              <w:rPr>
                <w:rFonts w:eastAsia="Batang"/>
                <w:sz w:val="24"/>
                <w:lang w:eastAsia="ko-KR"/>
              </w:rPr>
              <w:t>Теплый период</w:t>
            </w:r>
          </w:p>
        </w:tc>
      </w:tr>
      <w:tr w:rsidR="00DE5264" w:rsidRPr="00F73674" w:rsidTr="00DE5264">
        <w:trPr>
          <w:cantSplit/>
          <w:trHeight w:val="240"/>
        </w:trPr>
        <w:tc>
          <w:tcPr>
            <w:tcW w:w="7380" w:type="dxa"/>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1.9. Подметание  территории  в дни без осадков и в дни с осадками до 2 см         </w:t>
            </w:r>
          </w:p>
        </w:tc>
        <w:tc>
          <w:tcPr>
            <w:tcW w:w="2968" w:type="dxa"/>
            <w:gridSpan w:val="2"/>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6 раз в неделю</w:t>
            </w:r>
          </w:p>
        </w:tc>
      </w:tr>
      <w:tr w:rsidR="00DE5264" w:rsidRPr="00F73674" w:rsidTr="00DE5264">
        <w:trPr>
          <w:cantSplit/>
          <w:trHeight w:val="240"/>
        </w:trPr>
        <w:tc>
          <w:tcPr>
            <w:tcW w:w="7380" w:type="dxa"/>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1.10. Уборка газонов           </w:t>
            </w:r>
          </w:p>
        </w:tc>
        <w:tc>
          <w:tcPr>
            <w:tcW w:w="2968" w:type="dxa"/>
            <w:gridSpan w:val="2"/>
            <w:tcBorders>
              <w:top w:val="single" w:sz="6" w:space="0" w:color="auto"/>
              <w:left w:val="single" w:sz="6" w:space="0" w:color="auto"/>
              <w:bottom w:val="single" w:sz="6" w:space="0" w:color="auto"/>
              <w:right w:val="single" w:sz="6"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6 раз в неделю</w:t>
            </w:r>
          </w:p>
        </w:tc>
      </w:tr>
      <w:tr w:rsidR="00DE5264" w:rsidRPr="00F73674" w:rsidTr="00DE5264">
        <w:trPr>
          <w:cantSplit/>
          <w:trHeight w:val="443"/>
        </w:trPr>
        <w:tc>
          <w:tcPr>
            <w:tcW w:w="10348" w:type="dxa"/>
            <w:gridSpan w:val="3"/>
            <w:tcBorders>
              <w:top w:val="single" w:sz="6" w:space="0" w:color="auto"/>
              <w:left w:val="single" w:sz="6" w:space="0" w:color="auto"/>
              <w:bottom w:val="single" w:sz="4" w:space="0" w:color="auto"/>
              <w:right w:val="single" w:sz="6" w:space="0" w:color="auto"/>
            </w:tcBorders>
          </w:tcPr>
          <w:p w:rsidR="00DE5264" w:rsidRPr="00F73674" w:rsidRDefault="00DE5264" w:rsidP="00DE5264">
            <w:pPr>
              <w:autoSpaceDE w:val="0"/>
              <w:autoSpaceDN w:val="0"/>
              <w:adjustRightInd w:val="0"/>
              <w:jc w:val="center"/>
              <w:rPr>
                <w:rFonts w:eastAsia="Batang"/>
                <w:b/>
                <w:sz w:val="24"/>
                <w:lang w:eastAsia="ko-KR"/>
              </w:rPr>
            </w:pPr>
            <w:r w:rsidRPr="00F73674">
              <w:rPr>
                <w:rFonts w:eastAsia="Batang"/>
                <w:b/>
                <w:sz w:val="24"/>
                <w:lang w:eastAsia="ko-KR"/>
              </w:rPr>
              <w:t>2. Перечень и периодичность базовых работ по санитарному содержанию</w:t>
            </w:r>
          </w:p>
          <w:p w:rsidR="00DE5264" w:rsidRPr="00F73674" w:rsidRDefault="00DE5264" w:rsidP="00DE5264">
            <w:pPr>
              <w:autoSpaceDE w:val="0"/>
              <w:autoSpaceDN w:val="0"/>
              <w:adjustRightInd w:val="0"/>
              <w:jc w:val="center"/>
              <w:rPr>
                <w:rFonts w:eastAsia="Batang"/>
                <w:b/>
                <w:sz w:val="24"/>
                <w:lang w:eastAsia="ko-KR"/>
              </w:rPr>
            </w:pPr>
            <w:r w:rsidRPr="00F73674">
              <w:rPr>
                <w:rFonts w:eastAsia="Batang"/>
                <w:b/>
                <w:sz w:val="24"/>
                <w:lang w:eastAsia="ko-KR"/>
              </w:rPr>
              <w:t>помещений общего пользования</w:t>
            </w:r>
          </w:p>
        </w:tc>
      </w:tr>
      <w:tr w:rsidR="00DE5264" w:rsidRPr="00F73674" w:rsidTr="0070781B">
        <w:tblPrEx>
          <w:tblCellMar>
            <w:left w:w="108" w:type="dxa"/>
            <w:right w:w="108" w:type="dxa"/>
          </w:tblCellMar>
        </w:tblPrEx>
        <w:trPr>
          <w:trHeight w:val="273"/>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Виды работ</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jc w:val="center"/>
              <w:rPr>
                <w:sz w:val="24"/>
              </w:rPr>
            </w:pPr>
            <w:r w:rsidRPr="00F73674">
              <w:rPr>
                <w:sz w:val="24"/>
              </w:rPr>
              <w:t>Периодичность</w:t>
            </w:r>
          </w:p>
        </w:tc>
      </w:tr>
      <w:tr w:rsidR="00DE5264" w:rsidRPr="00F73674" w:rsidTr="0070781B">
        <w:tblPrEx>
          <w:tblCellMar>
            <w:left w:w="108" w:type="dxa"/>
            <w:right w:w="108" w:type="dxa"/>
          </w:tblCellMar>
        </w:tblPrEx>
        <w:trPr>
          <w:cantSplit/>
          <w:trHeight w:val="421"/>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C425E2" w:rsidP="00DE5264">
            <w:pPr>
              <w:rPr>
                <w:sz w:val="24"/>
              </w:rPr>
            </w:pPr>
            <w:r>
              <w:rPr>
                <w:sz w:val="24"/>
              </w:rPr>
              <w:t>2.1. Сухая уборка</w:t>
            </w:r>
            <w:r w:rsidR="00DE5264" w:rsidRPr="00F73674">
              <w:rPr>
                <w:sz w:val="24"/>
              </w:rPr>
              <w:br/>
              <w:t>лестничных площадок и маршей нижних трех этажей</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6 раз в неделю</w:t>
            </w:r>
          </w:p>
        </w:tc>
      </w:tr>
      <w:tr w:rsidR="00DE5264" w:rsidRPr="00F73674" w:rsidTr="0070781B">
        <w:tblPrEx>
          <w:tblCellMar>
            <w:left w:w="108" w:type="dxa"/>
            <w:right w:w="108" w:type="dxa"/>
          </w:tblCellMar>
        </w:tblPrEx>
        <w:trPr>
          <w:cantSplit/>
          <w:trHeight w:val="514"/>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C425E2" w:rsidP="00DE5264">
            <w:pPr>
              <w:rPr>
                <w:sz w:val="24"/>
              </w:rPr>
            </w:pPr>
            <w:r>
              <w:rPr>
                <w:sz w:val="24"/>
              </w:rPr>
              <w:t>2.2. Сухая уборка</w:t>
            </w:r>
            <w:r w:rsidR="00DE5264" w:rsidRPr="00F73674">
              <w:rPr>
                <w:sz w:val="24"/>
              </w:rPr>
              <w:t xml:space="preserve"> лестничных   </w:t>
            </w:r>
            <w:r w:rsidRPr="00F73674">
              <w:rPr>
                <w:sz w:val="24"/>
              </w:rPr>
              <w:t>площадок и</w:t>
            </w:r>
            <w:r w:rsidR="00DE5264" w:rsidRPr="00F73674">
              <w:rPr>
                <w:sz w:val="24"/>
              </w:rPr>
              <w:t xml:space="preserve"> маршей выше третьего этажа</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 раза в неделю</w:t>
            </w:r>
          </w:p>
        </w:tc>
      </w:tr>
      <w:tr w:rsidR="00DE5264" w:rsidRPr="00F73674" w:rsidTr="0070781B">
        <w:tblPrEx>
          <w:tblCellMar>
            <w:left w:w="108" w:type="dxa"/>
            <w:right w:w="108" w:type="dxa"/>
          </w:tblCellMar>
        </w:tblPrEx>
        <w:trPr>
          <w:cantSplit/>
          <w:trHeight w:val="279"/>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2.3. Мытье пола кабины лифта</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6 раз в неделю</w:t>
            </w:r>
          </w:p>
        </w:tc>
      </w:tr>
      <w:tr w:rsidR="00DE5264" w:rsidRPr="00F73674" w:rsidTr="0070781B">
        <w:tblPrEx>
          <w:tblCellMar>
            <w:left w:w="108" w:type="dxa"/>
            <w:right w:w="108" w:type="dxa"/>
          </w:tblCellMar>
        </w:tblPrEx>
        <w:trPr>
          <w:cantSplit/>
          <w:trHeight w:val="269"/>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2.4. Мытье лестничных  площадок и маршей</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 раза в  месяц</w:t>
            </w:r>
          </w:p>
        </w:tc>
      </w:tr>
      <w:tr w:rsidR="00DE5264" w:rsidRPr="00F73674" w:rsidTr="0070781B">
        <w:tblPrEx>
          <w:tblCellMar>
            <w:left w:w="108" w:type="dxa"/>
            <w:right w:w="108" w:type="dxa"/>
          </w:tblCellMar>
        </w:tblPrEx>
        <w:trPr>
          <w:cantSplit/>
          <w:trHeight w:val="416"/>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2.5. Мытье стен, дверей, плафонов на лестничных клетках, оконных решеток, чердачных лестниц</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1 раз в год</w:t>
            </w:r>
          </w:p>
        </w:tc>
      </w:tr>
      <w:tr w:rsidR="00DE5264" w:rsidRPr="00F73674" w:rsidTr="0070781B">
        <w:tblPrEx>
          <w:tblCellMar>
            <w:left w:w="108" w:type="dxa"/>
            <w:right w:w="108" w:type="dxa"/>
          </w:tblCellMar>
        </w:tblPrEx>
        <w:trPr>
          <w:cantSplit/>
          <w:trHeight w:val="365"/>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C425E2" w:rsidP="00DE5264">
            <w:pPr>
              <w:rPr>
                <w:sz w:val="24"/>
              </w:rPr>
            </w:pPr>
            <w:r>
              <w:rPr>
                <w:sz w:val="24"/>
              </w:rPr>
              <w:t>2.6. Влажная уборка</w:t>
            </w:r>
            <w:r w:rsidR="00DE5264" w:rsidRPr="00F73674">
              <w:rPr>
                <w:sz w:val="24"/>
              </w:rPr>
              <w:br/>
              <w:t>подоконников, отопительных приборов</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 раза в год</w:t>
            </w:r>
          </w:p>
        </w:tc>
      </w:tr>
      <w:tr w:rsidR="00DE5264" w:rsidRPr="00F73674" w:rsidTr="0070781B">
        <w:tblPrEx>
          <w:tblCellMar>
            <w:left w:w="108" w:type="dxa"/>
            <w:right w:w="108" w:type="dxa"/>
          </w:tblCellMar>
        </w:tblPrEx>
        <w:trPr>
          <w:cantSplit/>
          <w:trHeight w:val="300"/>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2.7. Мытье окон</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1 раз в  год</w:t>
            </w:r>
          </w:p>
        </w:tc>
      </w:tr>
      <w:tr w:rsidR="00DE5264" w:rsidRPr="00F73674" w:rsidTr="0070781B">
        <w:tblPrEx>
          <w:tblCellMar>
            <w:left w:w="108" w:type="dxa"/>
            <w:right w:w="108" w:type="dxa"/>
          </w:tblCellMar>
        </w:tblPrEx>
        <w:trPr>
          <w:trHeight w:val="315"/>
        </w:trPr>
        <w:tc>
          <w:tcPr>
            <w:tcW w:w="7435"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2.8. Уборка чердачного и подвального помещений</w:t>
            </w:r>
          </w:p>
        </w:tc>
        <w:tc>
          <w:tcPr>
            <w:tcW w:w="2913"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rPr>
                <w:sz w:val="24"/>
              </w:rPr>
            </w:pPr>
            <w:r w:rsidRPr="00F73674">
              <w:rPr>
                <w:sz w:val="24"/>
              </w:rPr>
              <w:t>6 раз в год</w:t>
            </w:r>
          </w:p>
        </w:tc>
      </w:tr>
      <w:tr w:rsidR="00DE5264" w:rsidRPr="00F73674" w:rsidTr="00DE5264">
        <w:trPr>
          <w:cantSplit/>
          <w:trHeight w:val="260"/>
        </w:trPr>
        <w:tc>
          <w:tcPr>
            <w:tcW w:w="10348" w:type="dxa"/>
            <w:gridSpan w:val="3"/>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jc w:val="center"/>
              <w:rPr>
                <w:b/>
                <w:sz w:val="24"/>
              </w:rPr>
            </w:pPr>
            <w:r w:rsidRPr="00F73674">
              <w:rPr>
                <w:b/>
                <w:sz w:val="24"/>
              </w:rPr>
              <w:t>3. Базовый перечень работ по обслуживанию мусоропроводов и их периодичность</w:t>
            </w:r>
          </w:p>
        </w:tc>
      </w:tr>
      <w:tr w:rsidR="00DE5264" w:rsidRPr="00F73674" w:rsidTr="00DE5264">
        <w:trPr>
          <w:cantSplit/>
          <w:trHeight w:val="360"/>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3.1. Профилактический осмотр мусоропроводов</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2 раза в месяц</w:t>
            </w:r>
          </w:p>
        </w:tc>
      </w:tr>
      <w:tr w:rsidR="00DE5264" w:rsidRPr="00F73674" w:rsidTr="00DE5264">
        <w:trPr>
          <w:cantSplit/>
          <w:trHeight w:val="322"/>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3.2. Удаление мусора из мусороприемных камер</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6 раз в  неделю</w:t>
            </w:r>
          </w:p>
        </w:tc>
      </w:tr>
      <w:tr w:rsidR="00DE5264" w:rsidRPr="00F73674" w:rsidTr="00DE5264">
        <w:trPr>
          <w:cantSplit/>
          <w:trHeight w:val="358"/>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3.3. Уборка мусороприемных камер</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6 раз в  неделю</w:t>
            </w:r>
          </w:p>
        </w:tc>
      </w:tr>
      <w:tr w:rsidR="00DE5264" w:rsidRPr="00F73674" w:rsidTr="00DE5264">
        <w:trPr>
          <w:cantSplit/>
          <w:trHeight w:val="282"/>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3.4. Уборка загрузочных клапанов мусоропроводов</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1 раз в  неделю</w:t>
            </w:r>
          </w:p>
        </w:tc>
      </w:tr>
      <w:tr w:rsidR="00DE5264" w:rsidRPr="00F73674" w:rsidTr="00DE5264">
        <w:trPr>
          <w:cantSplit/>
          <w:trHeight w:val="282"/>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3.5. Мойка нижней части ствола и шибера мусоропровода</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1 раз в месяц</w:t>
            </w:r>
          </w:p>
        </w:tc>
      </w:tr>
      <w:tr w:rsidR="00DE5264" w:rsidRPr="00F73674" w:rsidTr="00DE5264">
        <w:trPr>
          <w:cantSplit/>
          <w:trHeight w:val="282"/>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3.6. Уборка бункеров</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1 раз в месяц</w:t>
            </w:r>
          </w:p>
        </w:tc>
      </w:tr>
      <w:tr w:rsidR="00DE5264" w:rsidRPr="00F73674" w:rsidTr="00DE5264">
        <w:trPr>
          <w:cantSplit/>
          <w:trHeight w:val="282"/>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lastRenderedPageBreak/>
              <w:t>3.7. Дезинфекция мусоросборников</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1 раз в месяц</w:t>
            </w:r>
          </w:p>
        </w:tc>
      </w:tr>
      <w:tr w:rsidR="00DE5264" w:rsidRPr="00F73674" w:rsidTr="00DE5264">
        <w:trPr>
          <w:cantSplit/>
          <w:trHeight w:val="282"/>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3.8. Устранение засора</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по мере необходимости</w:t>
            </w:r>
          </w:p>
        </w:tc>
      </w:tr>
      <w:tr w:rsidR="00DE5264" w:rsidRPr="00F73674" w:rsidTr="00DE5264">
        <w:trPr>
          <w:cantSplit/>
          <w:trHeight w:val="240"/>
        </w:trPr>
        <w:tc>
          <w:tcPr>
            <w:tcW w:w="10348" w:type="dxa"/>
            <w:gridSpan w:val="3"/>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jc w:val="center"/>
              <w:rPr>
                <w:b/>
                <w:sz w:val="24"/>
              </w:rPr>
            </w:pPr>
            <w:r w:rsidRPr="00F73674">
              <w:rPr>
                <w:b/>
                <w:sz w:val="24"/>
              </w:rPr>
              <w:t>4. Перечень и периодичность работ по содержанию мусорных контейнеров</w:t>
            </w:r>
          </w:p>
        </w:tc>
      </w:tr>
      <w:tr w:rsidR="00DE5264" w:rsidRPr="00F73674" w:rsidTr="00DE5264">
        <w:trPr>
          <w:cantSplit/>
          <w:trHeight w:val="272"/>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4.1. Профилактический осмотр мусорных контейнеров</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2 раза в месяц</w:t>
            </w:r>
          </w:p>
        </w:tc>
      </w:tr>
      <w:tr w:rsidR="00DE5264" w:rsidRPr="00F73674" w:rsidTr="00DE5264">
        <w:trPr>
          <w:cantSplit/>
          <w:trHeight w:val="24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4.2. Очистка и дезинфекция мусорных контейнеров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70781B">
            <w:pPr>
              <w:autoSpaceDE w:val="0"/>
              <w:autoSpaceDN w:val="0"/>
              <w:adjustRightInd w:val="0"/>
              <w:rPr>
                <w:rFonts w:eastAsia="Batang"/>
                <w:sz w:val="24"/>
                <w:lang w:eastAsia="ko-KR"/>
              </w:rPr>
            </w:pPr>
            <w:r w:rsidRPr="00F73674">
              <w:rPr>
                <w:rFonts w:eastAsia="Batang"/>
                <w:sz w:val="24"/>
                <w:lang w:eastAsia="ko-KR"/>
              </w:rPr>
              <w:t>1 раз в месяц</w:t>
            </w:r>
          </w:p>
        </w:tc>
      </w:tr>
      <w:tr w:rsidR="00DE5264" w:rsidRPr="00F73674" w:rsidTr="00DE5264">
        <w:trPr>
          <w:cantSplit/>
          <w:trHeight w:val="240"/>
        </w:trPr>
        <w:tc>
          <w:tcPr>
            <w:tcW w:w="10348" w:type="dxa"/>
            <w:gridSpan w:val="3"/>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jc w:val="center"/>
              <w:rPr>
                <w:rFonts w:eastAsia="Batang"/>
                <w:b/>
                <w:sz w:val="24"/>
                <w:lang w:eastAsia="ko-KR"/>
              </w:rPr>
            </w:pPr>
            <w:r w:rsidRPr="00F73674">
              <w:rPr>
                <w:rFonts w:eastAsia="Batang"/>
                <w:b/>
                <w:sz w:val="24"/>
                <w:lang w:eastAsia="ko-KR"/>
              </w:rPr>
              <w:t>5. Подготовка многоквартирного дома к сезонной эксплуатации</w:t>
            </w:r>
          </w:p>
        </w:tc>
      </w:tr>
      <w:tr w:rsidR="00DE5264" w:rsidRPr="00F73674" w:rsidTr="00DE5264">
        <w:trPr>
          <w:cantSplit/>
          <w:trHeight w:val="453"/>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5.1. Расконсервирование и ремонт поливочной системы, консервация системы центрального отопления</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2A567B">
            <w:pPr>
              <w:autoSpaceDE w:val="0"/>
              <w:autoSpaceDN w:val="0"/>
              <w:adjustRightInd w:val="0"/>
              <w:rPr>
                <w:rFonts w:eastAsia="Batang"/>
                <w:sz w:val="24"/>
                <w:lang w:eastAsia="ko-KR"/>
              </w:rPr>
            </w:pPr>
            <w:r w:rsidRPr="00F73674">
              <w:rPr>
                <w:rFonts w:eastAsia="Batang"/>
                <w:sz w:val="24"/>
                <w:lang w:eastAsia="ko-KR"/>
              </w:rPr>
              <w:t>1 раз в год</w:t>
            </w:r>
          </w:p>
        </w:tc>
      </w:tr>
      <w:tr w:rsidR="00DE5264" w:rsidRPr="00F73674" w:rsidTr="00DE5264">
        <w:trPr>
          <w:cantSplit/>
          <w:trHeight w:val="769"/>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5.2. Замена разбитых стекол окон и дверей в помещениях общего пользования</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3C3BEA">
            <w:pPr>
              <w:autoSpaceDE w:val="0"/>
              <w:autoSpaceDN w:val="0"/>
              <w:adjustRightInd w:val="0"/>
              <w:rPr>
                <w:rFonts w:eastAsia="Batang"/>
                <w:sz w:val="24"/>
                <w:lang w:eastAsia="ko-KR"/>
              </w:rPr>
            </w:pPr>
            <w:r w:rsidRPr="00F73674">
              <w:rPr>
                <w:rFonts w:eastAsia="Batang"/>
                <w:sz w:val="24"/>
                <w:lang w:eastAsia="ko-KR"/>
              </w:rPr>
              <w:t xml:space="preserve">По мере необходимости  в течение </w:t>
            </w:r>
            <w:r w:rsidR="003C3BEA">
              <w:rPr>
                <w:rFonts w:eastAsia="Batang"/>
                <w:sz w:val="24"/>
                <w:lang w:eastAsia="ko-KR"/>
              </w:rPr>
              <w:t xml:space="preserve">3 суток  (период устранения  </w:t>
            </w:r>
            <w:r w:rsidRPr="00F73674">
              <w:rPr>
                <w:rFonts w:eastAsia="Batang"/>
                <w:sz w:val="24"/>
                <w:lang w:eastAsia="ko-KR"/>
              </w:rPr>
              <w:t>неисправности)</w:t>
            </w:r>
          </w:p>
        </w:tc>
      </w:tr>
      <w:tr w:rsidR="00DE5264" w:rsidRPr="00F73674" w:rsidTr="00DE5264">
        <w:trPr>
          <w:cantSplit/>
          <w:trHeight w:val="360"/>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5.3. Ремонт, регулировка, промывка, </w:t>
            </w:r>
            <w:proofErr w:type="spellStart"/>
            <w:r w:rsidRPr="00F73674">
              <w:rPr>
                <w:rFonts w:eastAsia="Batang"/>
                <w:sz w:val="24"/>
                <w:lang w:eastAsia="ko-KR"/>
              </w:rPr>
              <w:t>расконсервация</w:t>
            </w:r>
            <w:proofErr w:type="spellEnd"/>
            <w:r w:rsidRPr="00F73674">
              <w:rPr>
                <w:rFonts w:eastAsia="Batang"/>
                <w:sz w:val="24"/>
                <w:lang w:eastAsia="ko-KR"/>
              </w:rPr>
              <w:t xml:space="preserve"> систем центрального отопления, прочистка дымовентиляционных </w:t>
            </w:r>
            <w:r w:rsidRPr="00F73674">
              <w:rPr>
                <w:rFonts w:eastAsia="Batang"/>
                <w:spacing w:val="-2"/>
                <w:sz w:val="24"/>
                <w:lang w:eastAsia="ko-KR"/>
              </w:rPr>
              <w:t>каналов, консервация поливочных систем,</w:t>
            </w:r>
            <w:r w:rsidRPr="00F73674">
              <w:rPr>
                <w:rFonts w:eastAsia="Batang"/>
                <w:sz w:val="24"/>
                <w:lang w:eastAsia="ko-KR"/>
              </w:rPr>
              <w:t xml:space="preserve"> проверка состояния и ремонт продухов в цоколях зданий, ремонт наружных водоразборных кранов и колонок, ремонт и укрепление входных дверей</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3C3BEA">
            <w:pPr>
              <w:autoSpaceDE w:val="0"/>
              <w:autoSpaceDN w:val="0"/>
              <w:adjustRightInd w:val="0"/>
              <w:rPr>
                <w:rFonts w:eastAsia="Batang"/>
                <w:sz w:val="24"/>
                <w:lang w:eastAsia="ko-KR"/>
              </w:rPr>
            </w:pPr>
            <w:r w:rsidRPr="00F73674">
              <w:rPr>
                <w:rFonts w:eastAsia="Batang"/>
                <w:sz w:val="24"/>
                <w:lang w:eastAsia="ko-KR"/>
              </w:rPr>
              <w:t>1 раз в год</w:t>
            </w:r>
          </w:p>
        </w:tc>
      </w:tr>
      <w:tr w:rsidR="00DE5264" w:rsidRPr="00F73674" w:rsidTr="00DE5264">
        <w:trPr>
          <w:cantSplit/>
          <w:trHeight w:val="240"/>
        </w:trPr>
        <w:tc>
          <w:tcPr>
            <w:tcW w:w="10348" w:type="dxa"/>
            <w:gridSpan w:val="3"/>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jc w:val="center"/>
              <w:rPr>
                <w:rFonts w:eastAsia="Batang"/>
                <w:b/>
                <w:sz w:val="24"/>
                <w:lang w:eastAsia="ko-KR"/>
              </w:rPr>
            </w:pPr>
            <w:r w:rsidRPr="00F73674">
              <w:rPr>
                <w:rFonts w:eastAsia="Batang"/>
                <w:b/>
                <w:sz w:val="24"/>
                <w:lang w:eastAsia="ko-KR"/>
              </w:rPr>
              <w:t>6. Проведение технических осмотров и мелкий ремонт</w:t>
            </w:r>
          </w:p>
        </w:tc>
      </w:tr>
      <w:tr w:rsidR="00DE5264" w:rsidRPr="00F73674" w:rsidTr="00DE5264">
        <w:trPr>
          <w:cantSplit/>
          <w:trHeight w:val="120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6.1. Проведение технических осмотров и устранение  незначительных  неисправностей  в  системах вентиляции, </w:t>
            </w:r>
            <w:proofErr w:type="spellStart"/>
            <w:r w:rsidRPr="00F73674">
              <w:rPr>
                <w:rFonts w:eastAsia="Batang"/>
                <w:sz w:val="24"/>
                <w:lang w:eastAsia="ko-KR"/>
              </w:rPr>
              <w:t>дымоудаления</w:t>
            </w:r>
            <w:proofErr w:type="spellEnd"/>
            <w:r w:rsidRPr="00F73674">
              <w:rPr>
                <w:rFonts w:eastAsia="Batang"/>
                <w:sz w:val="24"/>
                <w:lang w:eastAsia="ko-KR"/>
              </w:rPr>
              <w:t xml:space="preserve">, электротехнических устройств:                                       </w:t>
            </w:r>
            <w:r w:rsidRPr="00F73674">
              <w:rPr>
                <w:rFonts w:eastAsia="Batang"/>
                <w:sz w:val="24"/>
                <w:lang w:eastAsia="ko-KR"/>
              </w:rPr>
              <w:br/>
            </w:r>
            <w:r w:rsidRPr="00F73674">
              <w:rPr>
                <w:rFonts w:eastAsia="Batang"/>
                <w:i/>
                <w:sz w:val="24"/>
                <w:lang w:eastAsia="ko-KR"/>
              </w:rPr>
              <w:t xml:space="preserve">проверка исправности канализационных вытяжек </w:t>
            </w:r>
            <w:r w:rsidRPr="00F73674">
              <w:rPr>
                <w:rFonts w:eastAsia="Batang"/>
                <w:i/>
                <w:sz w:val="24"/>
                <w:lang w:eastAsia="ko-KR"/>
              </w:rPr>
              <w:br/>
              <w:t xml:space="preserve">проверка  наличия тяги в дымовентиляционных каналах </w:t>
            </w:r>
            <w:r w:rsidRPr="00F73674">
              <w:rPr>
                <w:rFonts w:eastAsia="Batang"/>
                <w:i/>
                <w:sz w:val="24"/>
                <w:lang w:eastAsia="ko-KR"/>
              </w:rPr>
              <w:br/>
              <w:t>проверка заземления  оболочки электрического кабеля, замеры сопротивления изоляции проводов</w:t>
            </w:r>
            <w:r w:rsidRPr="00F73674">
              <w:rPr>
                <w:rFonts w:eastAsia="Batang"/>
                <w:sz w:val="24"/>
                <w:lang w:eastAsia="ko-KR"/>
              </w:rPr>
              <w:t xml:space="preserve">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br/>
            </w:r>
            <w:r w:rsidRPr="00F73674">
              <w:rPr>
                <w:rFonts w:eastAsia="Batang"/>
                <w:sz w:val="24"/>
                <w:lang w:eastAsia="ko-KR"/>
              </w:rPr>
              <w:br/>
            </w:r>
          </w:p>
          <w:p w:rsidR="00DE5264" w:rsidRPr="00F73674" w:rsidRDefault="00DE5264" w:rsidP="003C3BEA">
            <w:pPr>
              <w:autoSpaceDE w:val="0"/>
              <w:autoSpaceDN w:val="0"/>
              <w:adjustRightInd w:val="0"/>
              <w:rPr>
                <w:rFonts w:eastAsia="Batang"/>
                <w:sz w:val="24"/>
                <w:lang w:eastAsia="ko-KR"/>
              </w:rPr>
            </w:pPr>
            <w:r w:rsidRPr="00F73674">
              <w:rPr>
                <w:rFonts w:eastAsia="Batang"/>
                <w:sz w:val="24"/>
                <w:lang w:eastAsia="ko-KR"/>
              </w:rPr>
              <w:t>1 раз в год</w:t>
            </w:r>
          </w:p>
        </w:tc>
      </w:tr>
      <w:tr w:rsidR="00DE5264" w:rsidRPr="00F73674" w:rsidTr="00DE5264">
        <w:trPr>
          <w:cantSplit/>
          <w:trHeight w:val="24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6.2. Регулировка и наладка систем отопления</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3C3BEA">
            <w:pPr>
              <w:autoSpaceDE w:val="0"/>
              <w:autoSpaceDN w:val="0"/>
              <w:adjustRightInd w:val="0"/>
              <w:rPr>
                <w:rFonts w:eastAsia="Batang"/>
                <w:sz w:val="24"/>
                <w:lang w:eastAsia="ko-KR"/>
              </w:rPr>
            </w:pPr>
            <w:r w:rsidRPr="00F73674">
              <w:rPr>
                <w:rFonts w:eastAsia="Batang"/>
                <w:sz w:val="24"/>
                <w:lang w:eastAsia="ko-KR"/>
              </w:rPr>
              <w:t>1 раз в год</w:t>
            </w:r>
          </w:p>
        </w:tc>
      </w:tr>
      <w:tr w:rsidR="00DE5264" w:rsidRPr="00F73674" w:rsidTr="00DE5264">
        <w:trPr>
          <w:cantSplit/>
          <w:trHeight w:val="240"/>
        </w:trPr>
        <w:tc>
          <w:tcPr>
            <w:tcW w:w="10348" w:type="dxa"/>
            <w:gridSpan w:val="3"/>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jc w:val="center"/>
              <w:rPr>
                <w:rFonts w:eastAsia="Batang"/>
                <w:b/>
                <w:sz w:val="24"/>
                <w:lang w:eastAsia="ko-KR"/>
              </w:rPr>
            </w:pPr>
            <w:r w:rsidRPr="00F73674">
              <w:rPr>
                <w:rFonts w:eastAsia="Batang"/>
                <w:b/>
                <w:sz w:val="24"/>
                <w:lang w:eastAsia="ko-KR"/>
              </w:rPr>
              <w:t>7. Устранение аварий и выполнение заявок населения</w:t>
            </w:r>
          </w:p>
        </w:tc>
      </w:tr>
      <w:tr w:rsidR="00DE5264" w:rsidRPr="00F73674" w:rsidTr="00DE5264">
        <w:trPr>
          <w:cantSplit/>
          <w:trHeight w:val="84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550324">
            <w:pPr>
              <w:autoSpaceDE w:val="0"/>
              <w:autoSpaceDN w:val="0"/>
              <w:adjustRightInd w:val="0"/>
              <w:rPr>
                <w:rFonts w:eastAsia="Batang"/>
                <w:sz w:val="24"/>
                <w:lang w:eastAsia="ko-KR"/>
              </w:rPr>
            </w:pPr>
            <w:r w:rsidRPr="00F73674">
              <w:rPr>
                <w:rFonts w:eastAsia="Batang"/>
                <w:sz w:val="24"/>
                <w:lang w:eastAsia="ko-KR"/>
              </w:rPr>
              <w:t xml:space="preserve">7.1. Аварийное обслуживание систем:    </w:t>
            </w:r>
            <w:r w:rsidRPr="00F73674">
              <w:rPr>
                <w:rFonts w:eastAsia="Batang"/>
                <w:sz w:val="24"/>
                <w:lang w:eastAsia="ko-KR"/>
              </w:rPr>
              <w:br/>
            </w:r>
            <w:r w:rsidRPr="00F73674">
              <w:rPr>
                <w:rFonts w:eastAsia="Batang"/>
                <w:i/>
                <w:sz w:val="24"/>
                <w:lang w:eastAsia="ko-KR"/>
              </w:rPr>
              <w:t xml:space="preserve">водоснабжения                                    </w:t>
            </w:r>
            <w:r w:rsidRPr="00F73674">
              <w:rPr>
                <w:rFonts w:eastAsia="Batang"/>
                <w:i/>
                <w:sz w:val="24"/>
                <w:lang w:eastAsia="ko-KR"/>
              </w:rPr>
              <w:br/>
              <w:t xml:space="preserve">теплоснабжения    </w:t>
            </w:r>
            <w:r w:rsidR="00550324">
              <w:rPr>
                <w:rFonts w:eastAsia="Batang"/>
                <w:i/>
                <w:sz w:val="24"/>
                <w:lang w:eastAsia="ko-KR"/>
              </w:rPr>
              <w:t xml:space="preserve">                               </w:t>
            </w:r>
            <w:r w:rsidRPr="00F73674">
              <w:rPr>
                <w:rFonts w:eastAsia="Batang"/>
                <w:i/>
                <w:sz w:val="24"/>
                <w:lang w:eastAsia="ko-KR"/>
              </w:rPr>
              <w:t xml:space="preserve">                                 </w:t>
            </w:r>
            <w:r w:rsidRPr="00F73674">
              <w:rPr>
                <w:rFonts w:eastAsia="Batang"/>
                <w:i/>
                <w:sz w:val="24"/>
                <w:lang w:eastAsia="ko-KR"/>
              </w:rPr>
              <w:br/>
              <w:t xml:space="preserve">канализации                                      </w:t>
            </w:r>
            <w:r w:rsidRPr="00F73674">
              <w:rPr>
                <w:rFonts w:eastAsia="Batang"/>
                <w:i/>
                <w:sz w:val="24"/>
                <w:lang w:eastAsia="ko-KR"/>
              </w:rPr>
              <w:br/>
              <w:t>электроснабжения</w:t>
            </w:r>
            <w:r w:rsidRPr="00F73674">
              <w:rPr>
                <w:rFonts w:eastAsia="Batang"/>
                <w:sz w:val="24"/>
                <w:lang w:eastAsia="ko-KR"/>
              </w:rPr>
              <w:t xml:space="preserve">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jc w:val="center"/>
              <w:rPr>
                <w:rFonts w:eastAsia="Batang"/>
                <w:sz w:val="24"/>
                <w:lang w:eastAsia="ko-KR"/>
              </w:rPr>
            </w:pPr>
          </w:p>
          <w:p w:rsidR="00DE5264" w:rsidRPr="00F73674" w:rsidRDefault="00DE5264" w:rsidP="00DE5264">
            <w:pPr>
              <w:autoSpaceDE w:val="0"/>
              <w:autoSpaceDN w:val="0"/>
              <w:adjustRightInd w:val="0"/>
              <w:jc w:val="center"/>
              <w:rPr>
                <w:rFonts w:eastAsia="Batang"/>
                <w:sz w:val="24"/>
                <w:lang w:eastAsia="ko-KR"/>
              </w:rPr>
            </w:pPr>
          </w:p>
          <w:p w:rsidR="00DE5264" w:rsidRPr="00F73674" w:rsidRDefault="00DE5264" w:rsidP="003C3BEA">
            <w:pPr>
              <w:autoSpaceDE w:val="0"/>
              <w:autoSpaceDN w:val="0"/>
              <w:adjustRightInd w:val="0"/>
              <w:rPr>
                <w:rFonts w:eastAsia="Batang"/>
                <w:sz w:val="24"/>
                <w:lang w:eastAsia="ko-KR"/>
              </w:rPr>
            </w:pPr>
            <w:r w:rsidRPr="00F73674">
              <w:rPr>
                <w:rFonts w:eastAsia="Batang"/>
                <w:sz w:val="24"/>
                <w:lang w:eastAsia="ko-KR"/>
              </w:rPr>
              <w:t>Постоянно на системах</w:t>
            </w:r>
          </w:p>
        </w:tc>
      </w:tr>
      <w:tr w:rsidR="00DE5264" w:rsidRPr="00F73674" w:rsidTr="00DE5264">
        <w:trPr>
          <w:cantSplit/>
          <w:trHeight w:val="60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7.2. Выполнение заявок населения:                </w:t>
            </w:r>
            <w:r w:rsidRPr="00F73674">
              <w:rPr>
                <w:rFonts w:eastAsia="Batang"/>
                <w:sz w:val="24"/>
                <w:lang w:eastAsia="ko-KR"/>
              </w:rPr>
              <w:br/>
            </w:r>
            <w:r w:rsidRPr="00F73674">
              <w:rPr>
                <w:rFonts w:eastAsia="Batang"/>
                <w:i/>
                <w:sz w:val="24"/>
                <w:lang w:eastAsia="ko-KR"/>
              </w:rPr>
              <w:t xml:space="preserve">протечка кровли                                  </w:t>
            </w:r>
            <w:r w:rsidRPr="00F73674">
              <w:rPr>
                <w:rFonts w:eastAsia="Batang"/>
                <w:i/>
                <w:sz w:val="24"/>
                <w:lang w:eastAsia="ko-KR"/>
              </w:rPr>
              <w:br/>
              <w:t xml:space="preserve">нарушение водоотвода                             </w:t>
            </w:r>
            <w:r w:rsidRPr="00F73674">
              <w:rPr>
                <w:rFonts w:eastAsia="Batang"/>
                <w:i/>
                <w:sz w:val="24"/>
                <w:lang w:eastAsia="ko-KR"/>
              </w:rPr>
              <w:br/>
              <w:t>замена разбитого стекла</w:t>
            </w:r>
            <w:r w:rsidRPr="00F73674">
              <w:rPr>
                <w:rFonts w:eastAsia="Batang"/>
                <w:sz w:val="24"/>
                <w:lang w:eastAsia="ko-KR"/>
              </w:rPr>
              <w:t xml:space="preserve">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br/>
              <w:t xml:space="preserve">1 сутки       </w:t>
            </w:r>
            <w:r w:rsidRPr="00F73674">
              <w:rPr>
                <w:rFonts w:eastAsia="Batang"/>
                <w:sz w:val="24"/>
                <w:lang w:eastAsia="ko-KR"/>
              </w:rPr>
              <w:br/>
              <w:t xml:space="preserve">5 суток           </w:t>
            </w:r>
            <w:r w:rsidRPr="00F73674">
              <w:rPr>
                <w:rFonts w:eastAsia="Batang"/>
                <w:sz w:val="24"/>
                <w:lang w:eastAsia="ko-KR"/>
              </w:rPr>
              <w:br/>
              <w:t xml:space="preserve">3 суток (1 сутки в зимнее время)     </w:t>
            </w:r>
          </w:p>
        </w:tc>
      </w:tr>
      <w:tr w:rsidR="00DE5264" w:rsidRPr="00F73674" w:rsidTr="00DE5264">
        <w:trPr>
          <w:cantSplit/>
          <w:trHeight w:val="360"/>
        </w:trPr>
        <w:tc>
          <w:tcPr>
            <w:tcW w:w="7380" w:type="dxa"/>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7.3. Неисправность осветительного оборудования помещений общего пользования</w:t>
            </w:r>
          </w:p>
        </w:tc>
        <w:tc>
          <w:tcPr>
            <w:tcW w:w="2968" w:type="dxa"/>
            <w:gridSpan w:val="2"/>
            <w:tcBorders>
              <w:top w:val="single" w:sz="4" w:space="0" w:color="auto"/>
              <w:left w:val="single" w:sz="4" w:space="0" w:color="auto"/>
              <w:bottom w:val="single" w:sz="4" w:space="0" w:color="auto"/>
              <w:right w:val="single" w:sz="4" w:space="0" w:color="auto"/>
            </w:tcBorders>
            <w:vAlign w:val="center"/>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7 суток с момента получения </w:t>
            </w:r>
            <w:r w:rsidRPr="00F73674">
              <w:rPr>
                <w:rFonts w:eastAsia="Batang"/>
                <w:sz w:val="24"/>
                <w:lang w:eastAsia="ko-KR"/>
              </w:rPr>
              <w:br/>
              <w:t>заявки</w:t>
            </w:r>
          </w:p>
        </w:tc>
      </w:tr>
      <w:tr w:rsidR="00DE5264" w:rsidRPr="00F73674" w:rsidTr="00DE5264">
        <w:trPr>
          <w:cantSplit/>
          <w:trHeight w:val="36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7.4. Неисправность электрической проводки оборудования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406B6" w:rsidP="00DE5264">
            <w:pPr>
              <w:autoSpaceDE w:val="0"/>
              <w:autoSpaceDN w:val="0"/>
              <w:adjustRightInd w:val="0"/>
              <w:rPr>
                <w:rFonts w:eastAsia="Batang"/>
                <w:sz w:val="24"/>
                <w:lang w:eastAsia="ko-KR"/>
              </w:rPr>
            </w:pPr>
            <w:r>
              <w:rPr>
                <w:rFonts w:eastAsia="Batang"/>
                <w:sz w:val="24"/>
                <w:lang w:eastAsia="ko-KR"/>
              </w:rPr>
              <w:t>2 часа</w:t>
            </w:r>
            <w:r w:rsidR="00DE5264" w:rsidRPr="00F73674">
              <w:rPr>
                <w:rFonts w:eastAsia="Batang"/>
                <w:sz w:val="24"/>
                <w:lang w:eastAsia="ko-KR"/>
              </w:rPr>
              <w:t xml:space="preserve"> с момента получения </w:t>
            </w:r>
            <w:r w:rsidR="00DE5264" w:rsidRPr="00F73674">
              <w:rPr>
                <w:rFonts w:eastAsia="Batang"/>
                <w:sz w:val="24"/>
                <w:lang w:eastAsia="ko-KR"/>
              </w:rPr>
              <w:br/>
              <w:t xml:space="preserve">заявки       </w:t>
            </w:r>
          </w:p>
        </w:tc>
      </w:tr>
      <w:tr w:rsidR="00DE5264" w:rsidRPr="00F73674" w:rsidTr="00DE5264">
        <w:trPr>
          <w:cantSplit/>
          <w:trHeight w:val="36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7.5. Неисправность лифта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24 часа с момента получения </w:t>
            </w:r>
            <w:r w:rsidRPr="00F73674">
              <w:rPr>
                <w:rFonts w:eastAsia="Batang"/>
                <w:sz w:val="24"/>
                <w:lang w:eastAsia="ko-KR"/>
              </w:rPr>
              <w:br/>
              <w:t xml:space="preserve">заявки       </w:t>
            </w:r>
          </w:p>
        </w:tc>
      </w:tr>
      <w:tr w:rsidR="00DE5264" w:rsidRPr="00F73674" w:rsidTr="00DE5264">
        <w:trPr>
          <w:cantSplit/>
          <w:trHeight w:val="24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7.6. Дератизация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24 раза в год       </w:t>
            </w:r>
          </w:p>
        </w:tc>
      </w:tr>
      <w:tr w:rsidR="00DE5264" w:rsidRPr="00F73674" w:rsidTr="00DE5264">
        <w:trPr>
          <w:cantSplit/>
          <w:trHeight w:val="240"/>
        </w:trPr>
        <w:tc>
          <w:tcPr>
            <w:tcW w:w="7380" w:type="dxa"/>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7.7. Дезинсекция                                 </w:t>
            </w:r>
          </w:p>
        </w:tc>
        <w:tc>
          <w:tcPr>
            <w:tcW w:w="2968" w:type="dxa"/>
            <w:gridSpan w:val="2"/>
            <w:tcBorders>
              <w:top w:val="single" w:sz="4" w:space="0" w:color="auto"/>
              <w:left w:val="single" w:sz="4" w:space="0" w:color="auto"/>
              <w:bottom w:val="single" w:sz="4" w:space="0" w:color="auto"/>
              <w:right w:val="single" w:sz="4" w:space="0" w:color="auto"/>
            </w:tcBorders>
          </w:tcPr>
          <w:p w:rsidR="00DE5264" w:rsidRPr="00F73674" w:rsidRDefault="00DE5264" w:rsidP="00DE5264">
            <w:pPr>
              <w:autoSpaceDE w:val="0"/>
              <w:autoSpaceDN w:val="0"/>
              <w:adjustRightInd w:val="0"/>
              <w:rPr>
                <w:rFonts w:eastAsia="Batang"/>
                <w:sz w:val="24"/>
                <w:lang w:eastAsia="ko-KR"/>
              </w:rPr>
            </w:pPr>
            <w:r w:rsidRPr="00F73674">
              <w:rPr>
                <w:rFonts w:eastAsia="Batang"/>
                <w:sz w:val="24"/>
                <w:lang w:eastAsia="ko-KR"/>
              </w:rPr>
              <w:t xml:space="preserve">12 раз в год       </w:t>
            </w:r>
          </w:p>
        </w:tc>
      </w:tr>
    </w:tbl>
    <w:p w:rsidR="00DE5264" w:rsidRPr="00F73674" w:rsidRDefault="00DE5264" w:rsidP="00DE5264">
      <w:pPr>
        <w:autoSpaceDE w:val="0"/>
        <w:autoSpaceDN w:val="0"/>
        <w:adjustRightInd w:val="0"/>
        <w:jc w:val="center"/>
        <w:outlineLvl w:val="2"/>
        <w:rPr>
          <w:b/>
          <w:sz w:val="24"/>
        </w:rPr>
      </w:pPr>
    </w:p>
    <w:p w:rsidR="00DE5264" w:rsidRPr="00F73674" w:rsidRDefault="00DE5264" w:rsidP="00DE5264">
      <w:pPr>
        <w:autoSpaceDE w:val="0"/>
        <w:autoSpaceDN w:val="0"/>
        <w:adjustRightInd w:val="0"/>
        <w:jc w:val="center"/>
        <w:outlineLvl w:val="2"/>
        <w:rPr>
          <w:b/>
          <w:sz w:val="24"/>
        </w:rPr>
      </w:pPr>
      <w:bookmarkStart w:id="159" w:name="_Toc69983845"/>
      <w:bookmarkStart w:id="160" w:name="_Toc72139901"/>
      <w:bookmarkStart w:id="161" w:name="_Toc73435158"/>
      <w:bookmarkStart w:id="162" w:name="_Toc122934480"/>
      <w:r w:rsidRPr="00F73674">
        <w:rPr>
          <w:b/>
          <w:sz w:val="24"/>
        </w:rPr>
        <w:t>2. ПЕРЕЧЕНЬ РАБОТ ПО РЕМОНТУ ОБЩЕГО ИМУЩЕСТВА</w:t>
      </w:r>
      <w:bookmarkEnd w:id="159"/>
      <w:bookmarkEnd w:id="160"/>
      <w:bookmarkEnd w:id="161"/>
      <w:bookmarkEnd w:id="162"/>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163" w:name="_Toc69983846"/>
      <w:bookmarkStart w:id="164" w:name="_Toc72139902"/>
      <w:bookmarkStart w:id="165" w:name="_Toc73435159"/>
      <w:bookmarkStart w:id="166" w:name="_Toc122934481"/>
      <w:r w:rsidRPr="00F73674">
        <w:rPr>
          <w:b/>
          <w:sz w:val="24"/>
        </w:rPr>
        <w:t>Фундаменты</w:t>
      </w:r>
      <w:bookmarkEnd w:id="163"/>
      <w:bookmarkEnd w:id="164"/>
      <w:bookmarkEnd w:id="165"/>
      <w:bookmarkEnd w:id="166"/>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Осушение.</w:t>
      </w: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замачивания грунта под фундаментом.</w:t>
      </w:r>
    </w:p>
    <w:p w:rsidR="00DE5264" w:rsidRPr="00F73674" w:rsidRDefault="00DE5264" w:rsidP="00A414BC">
      <w:pPr>
        <w:numPr>
          <w:ilvl w:val="0"/>
          <w:numId w:val="16"/>
        </w:numPr>
        <w:autoSpaceDE w:val="0"/>
        <w:autoSpaceDN w:val="0"/>
        <w:adjustRightInd w:val="0"/>
        <w:jc w:val="both"/>
        <w:rPr>
          <w:sz w:val="24"/>
        </w:rPr>
      </w:pPr>
      <w:r w:rsidRPr="00F73674">
        <w:rPr>
          <w:sz w:val="24"/>
        </w:rPr>
        <w:lastRenderedPageBreak/>
        <w:t>Ремонт внутридомовых и наружных дренажей.</w:t>
      </w: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осадок фундаментов.</w:t>
      </w: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причин деформации фундаментов.</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освещения и вентиляции подвала.</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решеток на продухах фундамента.</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приямков.</w:t>
      </w:r>
    </w:p>
    <w:p w:rsidR="00DE5264" w:rsidRPr="00F73674" w:rsidRDefault="00DE5264" w:rsidP="00A414BC">
      <w:pPr>
        <w:numPr>
          <w:ilvl w:val="0"/>
          <w:numId w:val="16"/>
        </w:numPr>
        <w:autoSpaceDE w:val="0"/>
        <w:autoSpaceDN w:val="0"/>
        <w:adjustRightInd w:val="0"/>
        <w:jc w:val="both"/>
        <w:rPr>
          <w:sz w:val="24"/>
        </w:rPr>
      </w:pPr>
      <w:r w:rsidRPr="00F73674">
        <w:rPr>
          <w:sz w:val="24"/>
        </w:rPr>
        <w:t xml:space="preserve">Восстановление (ремонт) </w:t>
      </w:r>
      <w:proofErr w:type="spellStart"/>
      <w:r w:rsidRPr="00F73674">
        <w:rPr>
          <w:sz w:val="24"/>
        </w:rPr>
        <w:t>отмостков</w:t>
      </w:r>
      <w:proofErr w:type="spellEnd"/>
      <w:r w:rsidRPr="00F73674">
        <w:rPr>
          <w:sz w:val="24"/>
        </w:rPr>
        <w:t>.</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гидроизоляции.</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вводов инженерных коммуникаций в подвальные помещения через фундаменты.</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167" w:name="_Toc69983847"/>
      <w:bookmarkStart w:id="168" w:name="_Toc72139903"/>
      <w:bookmarkStart w:id="169" w:name="_Toc73435160"/>
      <w:bookmarkStart w:id="170" w:name="_Toc122934482"/>
      <w:r w:rsidRPr="00F73674">
        <w:rPr>
          <w:b/>
          <w:sz w:val="24"/>
        </w:rPr>
        <w:t>Каменные, кирпичные, железобетонные стены</w:t>
      </w:r>
      <w:bookmarkEnd w:id="167"/>
      <w:bookmarkEnd w:id="168"/>
      <w:bookmarkEnd w:id="169"/>
      <w:bookmarkEnd w:id="170"/>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повреждений стен, в том числе в подвалах и чердаках.</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несущей способности стен.</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креплений выступающих деталей фасада.</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разрушений и повреждений отделочного слоя.</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облицовки плиткой.</w:t>
      </w:r>
    </w:p>
    <w:p w:rsidR="00DE5264" w:rsidRPr="00F73674" w:rsidRDefault="00DE5264" w:rsidP="00A414BC">
      <w:pPr>
        <w:numPr>
          <w:ilvl w:val="0"/>
          <w:numId w:val="16"/>
        </w:numPr>
        <w:autoSpaceDE w:val="0"/>
        <w:autoSpaceDN w:val="0"/>
        <w:adjustRightInd w:val="0"/>
        <w:jc w:val="both"/>
        <w:rPr>
          <w:sz w:val="24"/>
        </w:rPr>
      </w:pPr>
      <w:r w:rsidRPr="00F73674">
        <w:rPr>
          <w:sz w:val="24"/>
        </w:rPr>
        <w:t>Герметизация межпанельных и иных швов.</w:t>
      </w: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причин и последствий коррозионного повреждения закладных деталей и арматуры.</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водоотводящих устройств наружных стен.</w:t>
      </w:r>
    </w:p>
    <w:p w:rsidR="00DE5264" w:rsidRPr="00F73674" w:rsidRDefault="00DE5264" w:rsidP="00A414BC">
      <w:pPr>
        <w:numPr>
          <w:ilvl w:val="0"/>
          <w:numId w:val="16"/>
        </w:numPr>
        <w:tabs>
          <w:tab w:val="num" w:pos="0"/>
        </w:tabs>
        <w:autoSpaceDE w:val="0"/>
        <w:autoSpaceDN w:val="0"/>
        <w:adjustRightInd w:val="0"/>
        <w:ind w:left="0" w:firstLine="360"/>
        <w:jc w:val="both"/>
        <w:rPr>
          <w:sz w:val="24"/>
        </w:rPr>
      </w:pPr>
      <w:r w:rsidRPr="00F73674">
        <w:rPr>
          <w:sz w:val="24"/>
        </w:rPr>
        <w:t>Восстановление (ремонт) стальных деталей крепления (кронштейны пожарных лестниц, ухваты водосточных труб и др.).</w:t>
      </w:r>
    </w:p>
    <w:p w:rsidR="00DE5264" w:rsidRPr="00F73674" w:rsidRDefault="00DE5264" w:rsidP="00A414BC">
      <w:pPr>
        <w:numPr>
          <w:ilvl w:val="0"/>
          <w:numId w:val="16"/>
        </w:numPr>
        <w:autoSpaceDE w:val="0"/>
        <w:autoSpaceDN w:val="0"/>
        <w:adjustRightInd w:val="0"/>
        <w:jc w:val="both"/>
        <w:rPr>
          <w:sz w:val="24"/>
        </w:rPr>
      </w:pPr>
      <w:r w:rsidRPr="00F73674">
        <w:rPr>
          <w:sz w:val="24"/>
        </w:rPr>
        <w:t>Защита стальных элементов от коррозии.</w:t>
      </w:r>
    </w:p>
    <w:p w:rsidR="00DE5264" w:rsidRPr="00F73674" w:rsidRDefault="00DE5264" w:rsidP="00A414BC">
      <w:pPr>
        <w:numPr>
          <w:ilvl w:val="0"/>
          <w:numId w:val="16"/>
        </w:numPr>
        <w:autoSpaceDE w:val="0"/>
        <w:autoSpaceDN w:val="0"/>
        <w:adjustRightInd w:val="0"/>
        <w:jc w:val="both"/>
        <w:rPr>
          <w:sz w:val="24"/>
        </w:rPr>
      </w:pPr>
      <w:r w:rsidRPr="00F73674">
        <w:rPr>
          <w:sz w:val="24"/>
        </w:rPr>
        <w:t>Окраска стен помещений общего пользования.</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171" w:name="_Toc69983848"/>
      <w:bookmarkStart w:id="172" w:name="_Toc72139904"/>
      <w:bookmarkStart w:id="173" w:name="_Toc73435161"/>
      <w:bookmarkStart w:id="174" w:name="_Toc122934483"/>
      <w:r w:rsidRPr="00F73674">
        <w:rPr>
          <w:b/>
          <w:sz w:val="24"/>
        </w:rPr>
        <w:t>Балконы, козырьки, лоджии и эркеры</w:t>
      </w:r>
      <w:bookmarkEnd w:id="171"/>
      <w:bookmarkEnd w:id="172"/>
      <w:bookmarkEnd w:id="173"/>
      <w:bookmarkEnd w:id="174"/>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Ремонт несущих конструкций балконов, лоджий, козырьков и эркеров.</w:t>
      </w:r>
    </w:p>
    <w:p w:rsidR="00DE5264" w:rsidRPr="00F73674" w:rsidRDefault="00DE5264" w:rsidP="00DE5264">
      <w:pPr>
        <w:autoSpaceDE w:val="0"/>
        <w:autoSpaceDN w:val="0"/>
        <w:adjustRightInd w:val="0"/>
        <w:jc w:val="center"/>
        <w:outlineLvl w:val="3"/>
        <w:rPr>
          <w:b/>
          <w:sz w:val="24"/>
        </w:rPr>
      </w:pPr>
    </w:p>
    <w:p w:rsidR="00DE5264" w:rsidRPr="00F73674" w:rsidRDefault="00DE5264" w:rsidP="00DE5264">
      <w:pPr>
        <w:autoSpaceDE w:val="0"/>
        <w:autoSpaceDN w:val="0"/>
        <w:adjustRightInd w:val="0"/>
        <w:ind w:left="360"/>
        <w:jc w:val="center"/>
        <w:outlineLvl w:val="3"/>
        <w:rPr>
          <w:b/>
          <w:sz w:val="24"/>
        </w:rPr>
      </w:pPr>
      <w:bookmarkStart w:id="175" w:name="_Toc69983849"/>
      <w:bookmarkStart w:id="176" w:name="_Toc72139905"/>
      <w:bookmarkStart w:id="177" w:name="_Toc73435162"/>
      <w:bookmarkStart w:id="178" w:name="_Toc122934484"/>
      <w:r w:rsidRPr="00F73674">
        <w:rPr>
          <w:b/>
          <w:sz w:val="24"/>
        </w:rPr>
        <w:t>Перекрытия</w:t>
      </w:r>
      <w:bookmarkEnd w:id="175"/>
      <w:bookmarkEnd w:id="176"/>
      <w:bookmarkEnd w:id="177"/>
      <w:bookmarkEnd w:id="178"/>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повреждений перекрытий.</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теплотехнических свойств.</w:t>
      </w:r>
    </w:p>
    <w:p w:rsidR="00DE5264" w:rsidRPr="00F73674" w:rsidRDefault="00DE5264" w:rsidP="00DE5264">
      <w:pPr>
        <w:autoSpaceDE w:val="0"/>
        <w:autoSpaceDN w:val="0"/>
        <w:adjustRightInd w:val="0"/>
        <w:ind w:left="360"/>
        <w:jc w:val="center"/>
        <w:outlineLvl w:val="3"/>
        <w:rPr>
          <w:b/>
          <w:sz w:val="24"/>
        </w:rPr>
      </w:pPr>
      <w:bookmarkStart w:id="179" w:name="_Toc69983850"/>
      <w:bookmarkStart w:id="180" w:name="_Toc72139906"/>
      <w:bookmarkStart w:id="181" w:name="_Toc73435163"/>
      <w:bookmarkStart w:id="182" w:name="_Toc122934485"/>
      <w:r w:rsidRPr="00F73674">
        <w:rPr>
          <w:b/>
          <w:sz w:val="24"/>
        </w:rPr>
        <w:t>Полы</w:t>
      </w:r>
      <w:bookmarkEnd w:id="179"/>
      <w:bookmarkEnd w:id="180"/>
      <w:bookmarkEnd w:id="181"/>
      <w:bookmarkEnd w:id="182"/>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повреждений полов в местах общего пользования многоквартирного дома.</w:t>
      </w:r>
    </w:p>
    <w:p w:rsidR="00DE5264" w:rsidRPr="00F73674" w:rsidRDefault="00DE5264" w:rsidP="00A414BC">
      <w:pPr>
        <w:numPr>
          <w:ilvl w:val="0"/>
          <w:numId w:val="16"/>
        </w:numPr>
        <w:autoSpaceDE w:val="0"/>
        <w:autoSpaceDN w:val="0"/>
        <w:adjustRightInd w:val="0"/>
        <w:jc w:val="both"/>
        <w:rPr>
          <w:sz w:val="24"/>
        </w:rPr>
      </w:pPr>
      <w:r w:rsidRPr="00F73674">
        <w:rPr>
          <w:sz w:val="24"/>
        </w:rPr>
        <w:t xml:space="preserve">Восстановление </w:t>
      </w:r>
      <w:proofErr w:type="spellStart"/>
      <w:r w:rsidRPr="00F73674">
        <w:rPr>
          <w:sz w:val="24"/>
        </w:rPr>
        <w:t>защитноотделочного</w:t>
      </w:r>
      <w:proofErr w:type="spellEnd"/>
      <w:r w:rsidRPr="00F73674">
        <w:rPr>
          <w:sz w:val="24"/>
        </w:rPr>
        <w:t xml:space="preserve"> покрытия пола.</w:t>
      </w:r>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DE5264">
      <w:pPr>
        <w:autoSpaceDE w:val="0"/>
        <w:autoSpaceDN w:val="0"/>
        <w:adjustRightInd w:val="0"/>
        <w:ind w:left="360"/>
        <w:jc w:val="center"/>
        <w:outlineLvl w:val="3"/>
        <w:rPr>
          <w:b/>
          <w:sz w:val="24"/>
        </w:rPr>
      </w:pPr>
      <w:bookmarkStart w:id="183" w:name="_Toc69983851"/>
      <w:bookmarkStart w:id="184" w:name="_Toc72139907"/>
      <w:bookmarkStart w:id="185" w:name="_Toc73435164"/>
      <w:bookmarkStart w:id="186" w:name="_Toc122934486"/>
      <w:r w:rsidRPr="00F73674">
        <w:rPr>
          <w:b/>
          <w:sz w:val="24"/>
        </w:rPr>
        <w:t>Крыши</w:t>
      </w:r>
      <w:bookmarkEnd w:id="183"/>
      <w:bookmarkEnd w:id="184"/>
      <w:bookmarkEnd w:id="185"/>
      <w:bookmarkEnd w:id="186"/>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Устранение протечек кровли.</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вентиляционных устройств (оборудования).</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продухов вентиляции.</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дымовых и вентиляционных труб.</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выходов на крышу.</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парапетов.</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систем водоотвода.</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примыканий и заделка стыков.</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дверей с лестничных площадок на чердак.</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187" w:name="_Toc69983852"/>
      <w:bookmarkStart w:id="188" w:name="_Toc72139908"/>
      <w:bookmarkStart w:id="189" w:name="_Toc73435165"/>
      <w:bookmarkStart w:id="190" w:name="_Toc122934487"/>
      <w:r w:rsidRPr="00F73674">
        <w:rPr>
          <w:b/>
          <w:sz w:val="24"/>
        </w:rPr>
        <w:t>Окна, двери, световые фонари</w:t>
      </w:r>
      <w:bookmarkEnd w:id="187"/>
      <w:bookmarkEnd w:id="188"/>
      <w:bookmarkEnd w:id="189"/>
      <w:bookmarkEnd w:id="190"/>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дверей в помещениях общего пользования.</w:t>
      </w:r>
    </w:p>
    <w:p w:rsidR="00DE5264" w:rsidRPr="00F73674" w:rsidRDefault="00DE5264" w:rsidP="00A414BC">
      <w:pPr>
        <w:numPr>
          <w:ilvl w:val="0"/>
          <w:numId w:val="16"/>
        </w:numPr>
        <w:autoSpaceDE w:val="0"/>
        <w:autoSpaceDN w:val="0"/>
        <w:adjustRightInd w:val="0"/>
        <w:jc w:val="both"/>
        <w:rPr>
          <w:sz w:val="24"/>
        </w:rPr>
      </w:pPr>
      <w:r w:rsidRPr="00F73674">
        <w:rPr>
          <w:sz w:val="24"/>
        </w:rPr>
        <w:lastRenderedPageBreak/>
        <w:t>Восстановление (ремонт) окон в помещениях общего пользования.</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(ремонт) дверных и оконных откосов.</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191" w:name="_Toc69983853"/>
      <w:bookmarkStart w:id="192" w:name="_Toc72139909"/>
      <w:bookmarkStart w:id="193" w:name="_Toc73435166"/>
      <w:bookmarkStart w:id="194" w:name="_Toc122934488"/>
      <w:r w:rsidRPr="00F73674">
        <w:rPr>
          <w:b/>
          <w:sz w:val="24"/>
        </w:rPr>
        <w:t>Лестницы</w:t>
      </w:r>
      <w:bookmarkEnd w:id="191"/>
      <w:bookmarkEnd w:id="192"/>
      <w:bookmarkEnd w:id="193"/>
      <w:bookmarkEnd w:id="194"/>
    </w:p>
    <w:p w:rsidR="00DE5264" w:rsidRPr="00F73674" w:rsidRDefault="00DE5264" w:rsidP="00DE5264">
      <w:pPr>
        <w:autoSpaceDE w:val="0"/>
        <w:autoSpaceDN w:val="0"/>
        <w:adjustRightInd w:val="0"/>
        <w:jc w:val="center"/>
        <w:rPr>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Ремонт ограждений, поручней и предохранительных сеток.</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перил.</w:t>
      </w:r>
    </w:p>
    <w:p w:rsidR="00DE5264" w:rsidRPr="00F73674" w:rsidRDefault="00DE5264" w:rsidP="00A414BC">
      <w:pPr>
        <w:numPr>
          <w:ilvl w:val="0"/>
          <w:numId w:val="16"/>
        </w:numPr>
        <w:autoSpaceDE w:val="0"/>
        <w:autoSpaceDN w:val="0"/>
        <w:adjustRightInd w:val="0"/>
        <w:jc w:val="both"/>
        <w:rPr>
          <w:sz w:val="24"/>
        </w:rPr>
      </w:pPr>
      <w:r w:rsidRPr="00F73674">
        <w:rPr>
          <w:sz w:val="24"/>
        </w:rPr>
        <w:t>Окраска металлических элементов лестниц.</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пандусов.</w:t>
      </w:r>
    </w:p>
    <w:p w:rsidR="00DE5264" w:rsidRPr="00F73674" w:rsidRDefault="00DE5264" w:rsidP="00DE5264">
      <w:pPr>
        <w:autoSpaceDE w:val="0"/>
        <w:autoSpaceDN w:val="0"/>
        <w:adjustRightInd w:val="0"/>
        <w:ind w:left="360"/>
        <w:jc w:val="center"/>
        <w:outlineLvl w:val="3"/>
        <w:rPr>
          <w:b/>
          <w:sz w:val="24"/>
        </w:rPr>
      </w:pPr>
      <w:bookmarkStart w:id="195" w:name="_Toc69983854"/>
      <w:bookmarkStart w:id="196" w:name="_Toc72139910"/>
      <w:bookmarkStart w:id="197" w:name="_Toc73435167"/>
      <w:bookmarkStart w:id="198" w:name="_Toc122934489"/>
      <w:r w:rsidRPr="00F73674">
        <w:rPr>
          <w:b/>
          <w:sz w:val="24"/>
        </w:rPr>
        <w:t>Теплоснабжение</w:t>
      </w:r>
      <w:bookmarkEnd w:id="195"/>
      <w:bookmarkEnd w:id="196"/>
      <w:bookmarkEnd w:id="197"/>
      <w:bookmarkEnd w:id="198"/>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Ремонт, промывка отопительных элементов.</w:t>
      </w:r>
    </w:p>
    <w:p w:rsidR="00DE5264" w:rsidRPr="00F73674" w:rsidRDefault="00DE5264" w:rsidP="00A414BC">
      <w:pPr>
        <w:numPr>
          <w:ilvl w:val="0"/>
          <w:numId w:val="16"/>
        </w:numPr>
        <w:autoSpaceDE w:val="0"/>
        <w:autoSpaceDN w:val="0"/>
        <w:adjustRightInd w:val="0"/>
        <w:jc w:val="both"/>
        <w:rPr>
          <w:sz w:val="24"/>
        </w:rPr>
      </w:pPr>
      <w:r w:rsidRPr="00F73674">
        <w:rPr>
          <w:sz w:val="24"/>
        </w:rPr>
        <w:t>Восстановление теплоизоляции систем теплоснабжения.</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(замена) неисправных общедомовых приборов учета тепловой энергии и регулирования.</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насосов, индивидуального теплового пункта, запорной арматуры, автоматических устройств.</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199" w:name="_Toc69983855"/>
      <w:bookmarkStart w:id="200" w:name="_Toc72139911"/>
      <w:bookmarkStart w:id="201" w:name="_Toc73435168"/>
      <w:bookmarkStart w:id="202" w:name="_Toc122934490"/>
      <w:r w:rsidRPr="00F73674">
        <w:rPr>
          <w:b/>
          <w:sz w:val="24"/>
        </w:rPr>
        <w:t>Горячее водоснабжение</w:t>
      </w:r>
      <w:bookmarkEnd w:id="199"/>
      <w:bookmarkEnd w:id="200"/>
      <w:bookmarkEnd w:id="201"/>
      <w:bookmarkEnd w:id="202"/>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Ремонт внутридомовых сетей горячего водоснабжения.</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замена, проверка общедомовых приборов учета.</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203" w:name="_Toc69983856"/>
      <w:bookmarkStart w:id="204" w:name="_Toc72139912"/>
      <w:bookmarkStart w:id="205" w:name="_Toc73435169"/>
      <w:bookmarkStart w:id="206" w:name="_Toc122934491"/>
      <w:r w:rsidRPr="00F73674">
        <w:rPr>
          <w:b/>
          <w:sz w:val="24"/>
        </w:rPr>
        <w:t>Внутридомовое электрооборудование</w:t>
      </w:r>
      <w:bookmarkEnd w:id="203"/>
      <w:bookmarkEnd w:id="204"/>
      <w:bookmarkEnd w:id="205"/>
      <w:bookmarkEnd w:id="206"/>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замена шкафов вводных и вводно-распределительных устройств.</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внутридомового электрооборудования общего пользования.</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внутридомовых электрических сетей.</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замена этажных щитков и шкафов.</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(замена) неисправных общедомовых приборов учета.</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замена осветительных установок помещений общего пользования.</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207" w:name="_Toc69983857"/>
      <w:bookmarkStart w:id="208" w:name="_Toc72139913"/>
      <w:bookmarkStart w:id="209" w:name="_Toc73435170"/>
      <w:bookmarkStart w:id="210" w:name="_Toc122934492"/>
      <w:r w:rsidRPr="00F73674">
        <w:rPr>
          <w:b/>
          <w:sz w:val="24"/>
        </w:rPr>
        <w:t>Холодное водоснабжение и водоотведение</w:t>
      </w:r>
      <w:bookmarkEnd w:id="207"/>
      <w:bookmarkEnd w:id="208"/>
      <w:bookmarkEnd w:id="209"/>
      <w:bookmarkEnd w:id="210"/>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Ремонт внутридомовых сетей водоснабжения.</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внутридомовых сетей канализации.</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(замена) неисправных приборов учета водоснабжения.</w:t>
      </w:r>
    </w:p>
    <w:p w:rsidR="00DE5264" w:rsidRPr="00F73674" w:rsidRDefault="00DE5264" w:rsidP="00A414BC">
      <w:pPr>
        <w:numPr>
          <w:ilvl w:val="0"/>
          <w:numId w:val="16"/>
        </w:numPr>
        <w:autoSpaceDE w:val="0"/>
        <w:autoSpaceDN w:val="0"/>
        <w:adjustRightInd w:val="0"/>
        <w:jc w:val="both"/>
        <w:rPr>
          <w:sz w:val="24"/>
        </w:rPr>
      </w:pPr>
      <w:r w:rsidRPr="00F73674">
        <w:rPr>
          <w:sz w:val="24"/>
        </w:rPr>
        <w:t>Ремонт оборудования, приборов и арматуры водопроводной сети общего пользования.</w:t>
      </w:r>
    </w:p>
    <w:p w:rsidR="00DE5264" w:rsidRPr="00F73674" w:rsidRDefault="00DE5264" w:rsidP="00DE5264">
      <w:pPr>
        <w:autoSpaceDE w:val="0"/>
        <w:autoSpaceDN w:val="0"/>
        <w:adjustRightInd w:val="0"/>
        <w:jc w:val="center"/>
        <w:rPr>
          <w:sz w:val="24"/>
        </w:rPr>
      </w:pPr>
    </w:p>
    <w:p w:rsidR="00DE5264" w:rsidRPr="00F73674" w:rsidRDefault="00DE5264" w:rsidP="00DE5264">
      <w:pPr>
        <w:autoSpaceDE w:val="0"/>
        <w:autoSpaceDN w:val="0"/>
        <w:adjustRightInd w:val="0"/>
        <w:ind w:left="360"/>
        <w:jc w:val="center"/>
        <w:outlineLvl w:val="3"/>
        <w:rPr>
          <w:b/>
          <w:sz w:val="24"/>
        </w:rPr>
      </w:pPr>
      <w:bookmarkStart w:id="211" w:name="_Toc69983858"/>
      <w:bookmarkStart w:id="212" w:name="_Toc72139914"/>
      <w:bookmarkStart w:id="213" w:name="_Toc73435171"/>
      <w:bookmarkStart w:id="214" w:name="_Toc122934493"/>
      <w:r w:rsidRPr="00F73674">
        <w:rPr>
          <w:b/>
          <w:sz w:val="24"/>
        </w:rPr>
        <w:t>Мусоропроводы</w:t>
      </w:r>
      <w:bookmarkEnd w:id="211"/>
      <w:bookmarkEnd w:id="212"/>
      <w:bookmarkEnd w:id="213"/>
      <w:bookmarkEnd w:id="214"/>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Ремонт загрузочных люков.</w:t>
      </w:r>
    </w:p>
    <w:p w:rsidR="00DE5264" w:rsidRPr="00F73674" w:rsidRDefault="00DE5264" w:rsidP="00A414BC">
      <w:pPr>
        <w:numPr>
          <w:ilvl w:val="0"/>
          <w:numId w:val="16"/>
        </w:numPr>
        <w:autoSpaceDE w:val="0"/>
        <w:autoSpaceDN w:val="0"/>
        <w:adjustRightInd w:val="0"/>
        <w:jc w:val="both"/>
        <w:rPr>
          <w:sz w:val="24"/>
        </w:rPr>
      </w:pPr>
      <w:r w:rsidRPr="00F73674">
        <w:rPr>
          <w:sz w:val="24"/>
        </w:rPr>
        <w:t xml:space="preserve"> Ремонт ствола мусоропровода.</w:t>
      </w:r>
    </w:p>
    <w:p w:rsidR="00DE5264" w:rsidRPr="00F73674" w:rsidRDefault="00DE5264" w:rsidP="00DE5264">
      <w:pPr>
        <w:autoSpaceDE w:val="0"/>
        <w:autoSpaceDN w:val="0"/>
        <w:adjustRightInd w:val="0"/>
        <w:ind w:left="360"/>
        <w:jc w:val="center"/>
        <w:outlineLvl w:val="3"/>
        <w:rPr>
          <w:b/>
          <w:sz w:val="24"/>
        </w:rPr>
      </w:pPr>
      <w:bookmarkStart w:id="215" w:name="_Toc69983859"/>
      <w:bookmarkStart w:id="216" w:name="_Toc72139915"/>
      <w:bookmarkStart w:id="217" w:name="_Toc73435172"/>
      <w:bookmarkStart w:id="218" w:name="_Toc122934494"/>
      <w:r w:rsidRPr="00F73674">
        <w:rPr>
          <w:b/>
          <w:sz w:val="24"/>
        </w:rPr>
        <w:t>Лифты</w:t>
      </w:r>
      <w:bookmarkEnd w:id="215"/>
      <w:bookmarkEnd w:id="216"/>
      <w:bookmarkEnd w:id="217"/>
      <w:bookmarkEnd w:id="218"/>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tabs>
          <w:tab w:val="num" w:pos="0"/>
        </w:tabs>
        <w:autoSpaceDE w:val="0"/>
        <w:autoSpaceDN w:val="0"/>
        <w:adjustRightInd w:val="0"/>
        <w:ind w:left="0" w:firstLine="360"/>
        <w:jc w:val="both"/>
        <w:rPr>
          <w:sz w:val="24"/>
        </w:rPr>
      </w:pPr>
      <w:r w:rsidRPr="00F73674">
        <w:rPr>
          <w:sz w:val="24"/>
        </w:rPr>
        <w:t xml:space="preserve"> Ремонт лифтового оборудования (ремонт или замена лифтового оборудования, признанного непригодным для эксплуатации, ремонт лифтовых шахт не входит в перечень работ по текущему ремонту).</w:t>
      </w:r>
    </w:p>
    <w:p w:rsidR="00DE5264" w:rsidRPr="00F73674" w:rsidRDefault="00DE5264" w:rsidP="00A414BC">
      <w:pPr>
        <w:numPr>
          <w:ilvl w:val="0"/>
          <w:numId w:val="16"/>
        </w:numPr>
        <w:autoSpaceDE w:val="0"/>
        <w:autoSpaceDN w:val="0"/>
        <w:adjustRightInd w:val="0"/>
        <w:jc w:val="both"/>
        <w:rPr>
          <w:sz w:val="24"/>
        </w:rPr>
      </w:pPr>
      <w:r w:rsidRPr="00F73674">
        <w:rPr>
          <w:sz w:val="24"/>
        </w:rPr>
        <w:t xml:space="preserve"> Ремонт дверей лифта.</w:t>
      </w:r>
    </w:p>
    <w:p w:rsidR="00DE5264" w:rsidRPr="00F73674" w:rsidRDefault="00DE5264" w:rsidP="00DE5264">
      <w:pPr>
        <w:autoSpaceDE w:val="0"/>
        <w:autoSpaceDN w:val="0"/>
        <w:adjustRightInd w:val="0"/>
        <w:ind w:left="360"/>
        <w:jc w:val="center"/>
        <w:outlineLvl w:val="3"/>
        <w:rPr>
          <w:b/>
          <w:sz w:val="24"/>
        </w:rPr>
      </w:pPr>
      <w:bookmarkStart w:id="219" w:name="_Toc69983860"/>
      <w:bookmarkStart w:id="220" w:name="_Toc72139916"/>
      <w:bookmarkStart w:id="221" w:name="_Toc73435173"/>
      <w:bookmarkStart w:id="222" w:name="_Toc122934495"/>
      <w:r w:rsidRPr="00F73674">
        <w:rPr>
          <w:b/>
          <w:sz w:val="24"/>
        </w:rPr>
        <w:t>Объекты внешнего благоустройства</w:t>
      </w:r>
      <w:bookmarkEnd w:id="219"/>
      <w:bookmarkEnd w:id="220"/>
      <w:bookmarkEnd w:id="221"/>
      <w:bookmarkEnd w:id="222"/>
    </w:p>
    <w:p w:rsidR="00DE5264" w:rsidRPr="00F73674" w:rsidRDefault="00DE5264" w:rsidP="00DE5264">
      <w:pPr>
        <w:autoSpaceDE w:val="0"/>
        <w:autoSpaceDN w:val="0"/>
        <w:adjustRightInd w:val="0"/>
        <w:ind w:left="360"/>
        <w:jc w:val="center"/>
        <w:outlineLvl w:val="3"/>
        <w:rPr>
          <w:b/>
          <w:sz w:val="24"/>
        </w:rPr>
      </w:pPr>
    </w:p>
    <w:p w:rsidR="00DE5264" w:rsidRPr="00F73674" w:rsidRDefault="00DE5264" w:rsidP="00A414BC">
      <w:pPr>
        <w:numPr>
          <w:ilvl w:val="0"/>
          <w:numId w:val="16"/>
        </w:numPr>
        <w:autoSpaceDE w:val="0"/>
        <w:autoSpaceDN w:val="0"/>
        <w:adjustRightInd w:val="0"/>
        <w:jc w:val="both"/>
        <w:rPr>
          <w:sz w:val="24"/>
        </w:rPr>
      </w:pPr>
      <w:r w:rsidRPr="00F73674">
        <w:rPr>
          <w:sz w:val="24"/>
        </w:rPr>
        <w:t xml:space="preserve"> Ремонт объектов внешнего благоустройства.</w:t>
      </w:r>
    </w:p>
    <w:p w:rsidR="00EC2C00" w:rsidRDefault="00EC2C00" w:rsidP="00C45178">
      <w:pPr>
        <w:autoSpaceDE w:val="0"/>
        <w:autoSpaceDN w:val="0"/>
        <w:adjustRightInd w:val="0"/>
        <w:outlineLvl w:val="2"/>
        <w:rPr>
          <w:b/>
          <w:color w:val="000000"/>
          <w:sz w:val="24"/>
        </w:rPr>
      </w:pPr>
      <w:bookmarkStart w:id="223" w:name="_Toc69983861"/>
      <w:bookmarkStart w:id="224" w:name="_Toc72139917"/>
      <w:bookmarkStart w:id="225" w:name="_Toc73435174"/>
    </w:p>
    <w:p w:rsidR="00DE5264" w:rsidRPr="00F73674" w:rsidRDefault="00DE5264" w:rsidP="00DE5264">
      <w:pPr>
        <w:autoSpaceDE w:val="0"/>
        <w:autoSpaceDN w:val="0"/>
        <w:adjustRightInd w:val="0"/>
        <w:ind w:left="360"/>
        <w:jc w:val="center"/>
        <w:outlineLvl w:val="2"/>
        <w:rPr>
          <w:b/>
          <w:color w:val="000000"/>
          <w:sz w:val="24"/>
        </w:rPr>
      </w:pPr>
      <w:bookmarkStart w:id="226" w:name="_Toc122934496"/>
      <w:r w:rsidRPr="00F73674">
        <w:rPr>
          <w:b/>
          <w:color w:val="000000"/>
          <w:sz w:val="24"/>
        </w:rPr>
        <w:t>3. ПЕРЕЧЕНЬ УСЛУГ ПО УПРАВЛЕНИЮ МНОГОКВАРТИРНЫМ ДОМОМ</w:t>
      </w:r>
      <w:bookmarkEnd w:id="223"/>
      <w:bookmarkEnd w:id="224"/>
      <w:bookmarkEnd w:id="225"/>
      <w:bookmarkEnd w:id="226"/>
      <w:r w:rsidRPr="00F73674">
        <w:rPr>
          <w:b/>
          <w:color w:val="000000"/>
          <w:sz w:val="24"/>
        </w:rPr>
        <w:t xml:space="preserve"> </w:t>
      </w:r>
    </w:p>
    <w:p w:rsidR="00DE5264" w:rsidRPr="00F73674" w:rsidRDefault="00DE5264" w:rsidP="00DE5264">
      <w:pPr>
        <w:autoSpaceDE w:val="0"/>
        <w:autoSpaceDN w:val="0"/>
        <w:adjustRightInd w:val="0"/>
        <w:ind w:left="5940"/>
        <w:outlineLvl w:val="2"/>
        <w:rPr>
          <w:b/>
          <w:color w:val="000000"/>
          <w:sz w:val="24"/>
        </w:rPr>
      </w:pPr>
    </w:p>
    <w:p w:rsidR="00DE5264" w:rsidRPr="00F73674" w:rsidRDefault="00DE5264" w:rsidP="00A414BC">
      <w:pPr>
        <w:numPr>
          <w:ilvl w:val="0"/>
          <w:numId w:val="19"/>
        </w:numPr>
        <w:tabs>
          <w:tab w:val="num" w:pos="0"/>
        </w:tabs>
        <w:ind w:left="0" w:firstLine="360"/>
        <w:contextualSpacing/>
        <w:jc w:val="both"/>
        <w:rPr>
          <w:color w:val="000000"/>
          <w:sz w:val="24"/>
        </w:rPr>
      </w:pPr>
      <w:r w:rsidRPr="00F73674">
        <w:rPr>
          <w:color w:val="000000"/>
          <w:sz w:val="24"/>
        </w:rPr>
        <w:lastRenderedPageBreak/>
        <w:t>Прием, хранение и передача технической документации на многоквартирный дом и иных связанных с управлением таким домом документов.</w:t>
      </w:r>
    </w:p>
    <w:p w:rsidR="00DE5264" w:rsidRPr="00F73674" w:rsidRDefault="00DE5264" w:rsidP="00A414BC">
      <w:pPr>
        <w:numPr>
          <w:ilvl w:val="0"/>
          <w:numId w:val="19"/>
        </w:numPr>
        <w:tabs>
          <w:tab w:val="num" w:pos="0"/>
        </w:tabs>
        <w:ind w:left="0" w:firstLine="360"/>
        <w:contextualSpacing/>
        <w:jc w:val="both"/>
        <w:rPr>
          <w:color w:val="000000"/>
          <w:sz w:val="24"/>
        </w:rPr>
      </w:pPr>
      <w:r w:rsidRPr="00F73674">
        <w:rPr>
          <w:color w:val="000000"/>
          <w:sz w:val="24"/>
        </w:rPr>
        <w:t>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включая ведение актуальных списков в электронном виде и (или) на бумажных носителях с учетом требований законодательства РФ о защите персональных данных.</w:t>
      </w:r>
    </w:p>
    <w:p w:rsidR="00DE5264" w:rsidRPr="00F73674" w:rsidRDefault="00DE5264" w:rsidP="00A414BC">
      <w:pPr>
        <w:numPr>
          <w:ilvl w:val="0"/>
          <w:numId w:val="19"/>
        </w:numPr>
        <w:tabs>
          <w:tab w:val="num" w:pos="0"/>
        </w:tabs>
        <w:ind w:left="0" w:firstLine="360"/>
        <w:contextualSpacing/>
        <w:jc w:val="both"/>
        <w:rPr>
          <w:color w:val="000000"/>
          <w:sz w:val="24"/>
        </w:rPr>
      </w:pPr>
      <w:r w:rsidRPr="00F73674">
        <w:rPr>
          <w:color w:val="000000"/>
          <w:sz w:val="24"/>
        </w:rPr>
        <w:t>Организация оказания услуг и выполнения работ по настоящему договору.</w:t>
      </w:r>
    </w:p>
    <w:p w:rsidR="00DE5264" w:rsidRPr="00F73674" w:rsidRDefault="00DE5264" w:rsidP="00A414BC">
      <w:pPr>
        <w:numPr>
          <w:ilvl w:val="0"/>
          <w:numId w:val="19"/>
        </w:numPr>
        <w:tabs>
          <w:tab w:val="num" w:pos="0"/>
        </w:tabs>
        <w:ind w:left="0" w:firstLine="360"/>
        <w:contextualSpacing/>
        <w:jc w:val="both"/>
        <w:rPr>
          <w:color w:val="000000"/>
          <w:sz w:val="24"/>
        </w:rPr>
      </w:pPr>
      <w:r w:rsidRPr="00F73674">
        <w:rPr>
          <w:color w:val="000000"/>
          <w:sz w:val="24"/>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DE5264" w:rsidRPr="00F73674" w:rsidRDefault="00DE5264" w:rsidP="00A414BC">
      <w:pPr>
        <w:numPr>
          <w:ilvl w:val="0"/>
          <w:numId w:val="19"/>
        </w:numPr>
        <w:tabs>
          <w:tab w:val="num" w:pos="0"/>
        </w:tabs>
        <w:ind w:left="0" w:firstLine="360"/>
        <w:contextualSpacing/>
        <w:jc w:val="both"/>
        <w:rPr>
          <w:color w:val="000000"/>
          <w:sz w:val="24"/>
        </w:rPr>
      </w:pPr>
      <w:r w:rsidRPr="00F73674">
        <w:rPr>
          <w:color w:val="000000"/>
          <w:sz w:val="24"/>
        </w:rPr>
        <w:t>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w:t>
      </w:r>
    </w:p>
    <w:p w:rsidR="00DE5264" w:rsidRDefault="00DE5264" w:rsidP="00DE5264">
      <w:pPr>
        <w:autoSpaceDE w:val="0"/>
        <w:autoSpaceDN w:val="0"/>
        <w:adjustRightInd w:val="0"/>
        <w:ind w:left="7938"/>
        <w:outlineLvl w:val="2"/>
        <w:rPr>
          <w:b/>
          <w:color w:val="000000"/>
          <w:sz w:val="24"/>
        </w:rPr>
      </w:pPr>
    </w:p>
    <w:p w:rsidR="003C3BEA" w:rsidRDefault="003C3BEA"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C45178" w:rsidRDefault="00C45178" w:rsidP="00DE5264">
      <w:pPr>
        <w:autoSpaceDE w:val="0"/>
        <w:autoSpaceDN w:val="0"/>
        <w:adjustRightInd w:val="0"/>
        <w:ind w:left="7938"/>
        <w:outlineLvl w:val="2"/>
        <w:rPr>
          <w:b/>
          <w:color w:val="000000"/>
          <w:sz w:val="24"/>
        </w:rPr>
      </w:pPr>
    </w:p>
    <w:p w:rsidR="00C45178" w:rsidRDefault="00C45178" w:rsidP="00DE5264">
      <w:pPr>
        <w:autoSpaceDE w:val="0"/>
        <w:autoSpaceDN w:val="0"/>
        <w:adjustRightInd w:val="0"/>
        <w:ind w:left="7938"/>
        <w:outlineLvl w:val="2"/>
        <w:rPr>
          <w:b/>
          <w:color w:val="000000"/>
          <w:sz w:val="24"/>
        </w:rPr>
      </w:pPr>
    </w:p>
    <w:p w:rsidR="00C45178" w:rsidRDefault="00C45178" w:rsidP="00DE5264">
      <w:pPr>
        <w:autoSpaceDE w:val="0"/>
        <w:autoSpaceDN w:val="0"/>
        <w:adjustRightInd w:val="0"/>
        <w:ind w:left="7938"/>
        <w:outlineLvl w:val="2"/>
        <w:rPr>
          <w:b/>
          <w:color w:val="000000"/>
          <w:sz w:val="24"/>
        </w:rPr>
      </w:pPr>
    </w:p>
    <w:p w:rsidR="002A567B" w:rsidRDefault="002A567B" w:rsidP="00DE5264">
      <w:pPr>
        <w:autoSpaceDE w:val="0"/>
        <w:autoSpaceDN w:val="0"/>
        <w:adjustRightInd w:val="0"/>
        <w:ind w:left="7938"/>
        <w:outlineLvl w:val="2"/>
        <w:rPr>
          <w:b/>
          <w:color w:val="000000"/>
          <w:sz w:val="24"/>
        </w:rPr>
      </w:pPr>
    </w:p>
    <w:p w:rsidR="003C3BEA" w:rsidRPr="00F73674" w:rsidRDefault="003C3BEA" w:rsidP="00DE5264">
      <w:pPr>
        <w:autoSpaceDE w:val="0"/>
        <w:autoSpaceDN w:val="0"/>
        <w:adjustRightInd w:val="0"/>
        <w:ind w:left="7938"/>
        <w:outlineLvl w:val="2"/>
        <w:rPr>
          <w:b/>
          <w:color w:val="000000"/>
          <w:sz w:val="24"/>
        </w:rPr>
      </w:pPr>
    </w:p>
    <w:p w:rsidR="00DE5264" w:rsidRPr="00F73674" w:rsidRDefault="00DE5264" w:rsidP="003C3BEA">
      <w:pPr>
        <w:autoSpaceDE w:val="0"/>
        <w:autoSpaceDN w:val="0"/>
        <w:adjustRightInd w:val="0"/>
        <w:ind w:left="7513" w:hanging="142"/>
        <w:outlineLvl w:val="2"/>
        <w:rPr>
          <w:b/>
          <w:color w:val="000000"/>
          <w:sz w:val="24"/>
        </w:rPr>
      </w:pPr>
      <w:bookmarkStart w:id="227" w:name="_Toc69983862"/>
      <w:bookmarkStart w:id="228" w:name="_Toc72139918"/>
      <w:bookmarkStart w:id="229" w:name="_Toc73435175"/>
      <w:bookmarkStart w:id="230" w:name="_Toc122934497"/>
      <w:r w:rsidRPr="00F73674">
        <w:rPr>
          <w:b/>
          <w:color w:val="000000"/>
          <w:sz w:val="24"/>
        </w:rPr>
        <w:t>Приложение № 2</w:t>
      </w:r>
      <w:bookmarkEnd w:id="227"/>
      <w:bookmarkEnd w:id="228"/>
      <w:bookmarkEnd w:id="229"/>
      <w:bookmarkEnd w:id="230"/>
      <w:r w:rsidRPr="00F73674">
        <w:rPr>
          <w:b/>
          <w:color w:val="000000"/>
          <w:sz w:val="24"/>
        </w:rPr>
        <w:t xml:space="preserve"> </w:t>
      </w:r>
    </w:p>
    <w:p w:rsidR="00DE5264" w:rsidRPr="00F73674" w:rsidRDefault="00DE5264" w:rsidP="003C3BEA">
      <w:pPr>
        <w:autoSpaceDE w:val="0"/>
        <w:autoSpaceDN w:val="0"/>
        <w:adjustRightInd w:val="0"/>
        <w:ind w:left="7371" w:right="-545"/>
        <w:outlineLvl w:val="2"/>
        <w:rPr>
          <w:b/>
          <w:color w:val="000000"/>
          <w:sz w:val="24"/>
        </w:rPr>
      </w:pPr>
      <w:bookmarkStart w:id="231" w:name="_Toc69983863"/>
      <w:bookmarkStart w:id="232" w:name="_Toc72139919"/>
      <w:bookmarkStart w:id="233" w:name="_Toc73435176"/>
      <w:bookmarkStart w:id="234" w:name="_Toc122934498"/>
      <w:r w:rsidRPr="00F73674">
        <w:rPr>
          <w:b/>
          <w:color w:val="000000"/>
          <w:sz w:val="24"/>
        </w:rPr>
        <w:t>к договору управления многоквартирным домом</w:t>
      </w:r>
      <w:bookmarkEnd w:id="231"/>
      <w:bookmarkEnd w:id="232"/>
      <w:bookmarkEnd w:id="233"/>
      <w:bookmarkEnd w:id="234"/>
    </w:p>
    <w:p w:rsidR="00DE5264" w:rsidRPr="00F73674" w:rsidRDefault="00DE5264" w:rsidP="00DE5264">
      <w:pPr>
        <w:rPr>
          <w:b/>
          <w:color w:val="000000"/>
          <w:sz w:val="24"/>
        </w:rPr>
      </w:pPr>
    </w:p>
    <w:p w:rsidR="00DE5264" w:rsidRPr="00F73674" w:rsidRDefault="00DE5264" w:rsidP="00DE5264">
      <w:pPr>
        <w:jc w:val="center"/>
        <w:rPr>
          <w:b/>
          <w:color w:val="000000"/>
          <w:sz w:val="24"/>
        </w:rPr>
      </w:pPr>
      <w:r w:rsidRPr="00F73674">
        <w:rPr>
          <w:b/>
          <w:color w:val="000000"/>
          <w:sz w:val="24"/>
        </w:rPr>
        <w:t>СОСТАВ ОБЩЕГО ИМУЩЕСТВА В МНОГОКВАРТИРНОМ ДОМЕ И РАЗДЕЛ ГРАНИЦ ЭКСПЛУАТАЦИОННОЙ ОТВЕТСТВЕННОСТИ МЕЖДУ УПРАВЛЯЮЩЕЙ ОРГАНИЗАЦИЕЙ И СОБСТВЕННИКОМ</w:t>
      </w:r>
    </w:p>
    <w:p w:rsidR="00DE5264" w:rsidRPr="00F73674" w:rsidRDefault="00DE5264" w:rsidP="00DE5264">
      <w:pPr>
        <w:rPr>
          <w:color w:val="000000"/>
          <w:sz w:val="24"/>
        </w:rPr>
      </w:pPr>
    </w:p>
    <w:p w:rsidR="00DE5264" w:rsidRPr="00F73674" w:rsidRDefault="00DE5264" w:rsidP="00DE5264">
      <w:pPr>
        <w:tabs>
          <w:tab w:val="left" w:pos="993"/>
        </w:tabs>
        <w:spacing w:line="276" w:lineRule="auto"/>
        <w:ind w:firstLine="709"/>
        <w:jc w:val="both"/>
        <w:rPr>
          <w:color w:val="000000"/>
          <w:sz w:val="24"/>
        </w:rPr>
      </w:pPr>
      <w:r w:rsidRPr="00F73674">
        <w:rPr>
          <w:color w:val="000000"/>
          <w:sz w:val="24"/>
        </w:rPr>
        <w:t>1.</w:t>
      </w:r>
      <w:r w:rsidRPr="00F73674">
        <w:rPr>
          <w:color w:val="000000"/>
          <w:sz w:val="24"/>
        </w:rPr>
        <w:tab/>
        <w:t>Ограждающие несущие и ненесущие конструкции многоквартирного дома (крыши, ограждающие несущие и ненесущие конструкции дома).</w:t>
      </w:r>
    </w:p>
    <w:p w:rsidR="00DE5264" w:rsidRPr="00F73674" w:rsidRDefault="00DE5264" w:rsidP="00DE5264">
      <w:pPr>
        <w:tabs>
          <w:tab w:val="left" w:pos="993"/>
        </w:tabs>
        <w:spacing w:line="276" w:lineRule="auto"/>
        <w:ind w:firstLine="709"/>
        <w:jc w:val="both"/>
        <w:rPr>
          <w:color w:val="000000"/>
          <w:sz w:val="24"/>
        </w:rPr>
      </w:pPr>
      <w:r w:rsidRPr="00F73674">
        <w:rPr>
          <w:color w:val="000000"/>
          <w:sz w:val="24"/>
        </w:rPr>
        <w:t>2.</w:t>
      </w:r>
      <w:r w:rsidRPr="00F73674">
        <w:rPr>
          <w:color w:val="000000"/>
          <w:sz w:val="24"/>
        </w:rPr>
        <w:tab/>
        <w:t>Помещения общего пользования (межквартирные лестничные площадки, лестницы, лифтовые и иные шахты, коридоры, технические этажи, чердаки, технические подвалы, двери и окна).</w:t>
      </w:r>
    </w:p>
    <w:p w:rsidR="00DE5264" w:rsidRPr="00F73674" w:rsidRDefault="00DE5264" w:rsidP="00DE5264">
      <w:pPr>
        <w:tabs>
          <w:tab w:val="left" w:pos="993"/>
        </w:tabs>
        <w:spacing w:line="276" w:lineRule="auto"/>
        <w:ind w:firstLine="709"/>
        <w:jc w:val="both"/>
        <w:rPr>
          <w:color w:val="000000"/>
          <w:sz w:val="24"/>
        </w:rPr>
      </w:pPr>
      <w:r w:rsidRPr="00F73674">
        <w:rPr>
          <w:color w:val="000000"/>
          <w:sz w:val="24"/>
        </w:rPr>
        <w:t>3.</w:t>
      </w:r>
      <w:r w:rsidRPr="00F73674">
        <w:rPr>
          <w:color w:val="000000"/>
          <w:sz w:val="24"/>
        </w:rPr>
        <w:tab/>
        <w:t xml:space="preserve">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помещения (лифты и лифтовое оборудование, мусоропровод, вентиляция, дымовые трубы/вентиляционные трубы, водосточные желоба/водосточные трубы, электрические вводно-распределительные устройства, светильники, системы </w:t>
      </w:r>
      <w:proofErr w:type="spellStart"/>
      <w:r w:rsidRPr="00F73674">
        <w:rPr>
          <w:color w:val="000000"/>
          <w:sz w:val="24"/>
        </w:rPr>
        <w:t>дымоудаления</w:t>
      </w:r>
      <w:proofErr w:type="spellEnd"/>
      <w:r w:rsidRPr="00F73674">
        <w:rPr>
          <w:color w:val="000000"/>
          <w:sz w:val="24"/>
        </w:rPr>
        <w:t>, магистраль с распределительным щитком, общедомовые сети электроснабжения (до индивидуальных (квартирных) приборов учета электрической энергии</w:t>
      </w:r>
      <w:r w:rsidR="00DE5A53">
        <w:rPr>
          <w:color w:val="000000"/>
          <w:sz w:val="24"/>
        </w:rPr>
        <w:t>, переговорно-замочные устройства дверей подъезда (домофон)</w:t>
      </w:r>
      <w:r w:rsidRPr="00F73674">
        <w:rPr>
          <w:color w:val="000000"/>
          <w:sz w:val="24"/>
        </w:rPr>
        <w:t>); задвижки, вентили, краны на общедомовых системах теплоснабжения и водоснабжения; индивидуальный тепловой пункт (при наличии), насосы, трубопроводы холодной и горячей воды (до первого отключающего устройства, расположенного на ответвлениях от стояков в помещении Собственника), теплоснабжения (до первого отключающего устройства, расположенного на ответвлениях от стояков в помещении Собственника) и канализации (до первых стыковых соединений), общедомовые (коллективные) приборы учета, указатели наименования адрес на фасаде многоквартирного дома).</w:t>
      </w:r>
      <w:r w:rsidR="00C171F1">
        <w:rPr>
          <w:color w:val="000000"/>
          <w:sz w:val="24"/>
        </w:rPr>
        <w:t xml:space="preserve"> </w:t>
      </w:r>
    </w:p>
    <w:p w:rsidR="00DE5264" w:rsidRPr="00F73674" w:rsidRDefault="00DE5264" w:rsidP="00DE5264">
      <w:pPr>
        <w:tabs>
          <w:tab w:val="left" w:pos="993"/>
        </w:tabs>
        <w:spacing w:line="276" w:lineRule="auto"/>
        <w:ind w:firstLine="709"/>
        <w:jc w:val="both"/>
        <w:rPr>
          <w:color w:val="000000"/>
          <w:sz w:val="24"/>
        </w:rPr>
      </w:pPr>
      <w:r w:rsidRPr="00F73674">
        <w:rPr>
          <w:color w:val="000000"/>
          <w:sz w:val="24"/>
        </w:rPr>
        <w:t>4.</w:t>
      </w:r>
      <w:r w:rsidRPr="00F73674">
        <w:rPr>
          <w:color w:val="000000"/>
          <w:sz w:val="24"/>
        </w:rPr>
        <w:tab/>
        <w:t xml:space="preserve">Земельный </w:t>
      </w:r>
      <w:r w:rsidR="00C425E2">
        <w:rPr>
          <w:color w:val="000000"/>
          <w:sz w:val="24"/>
        </w:rPr>
        <w:t>участок, на котором расположен м</w:t>
      </w:r>
      <w:r w:rsidRPr="00F73674">
        <w:rPr>
          <w:color w:val="000000"/>
          <w:sz w:val="24"/>
        </w:rPr>
        <w:t>ногоквартирный дом с элементами озеленения и благоустройства.</w:t>
      </w:r>
    </w:p>
    <w:p w:rsidR="00DE5264" w:rsidRPr="00F73674" w:rsidRDefault="00DE5264" w:rsidP="00DE5264">
      <w:pPr>
        <w:rPr>
          <w:sz w:val="24"/>
        </w:rPr>
      </w:pPr>
      <w:r w:rsidRPr="00F73674">
        <w:rPr>
          <w:color w:val="000000"/>
          <w:sz w:val="24"/>
        </w:rPr>
        <w:t>5. Внешней границей сетей электро-, тепло-, водоснабжения и водоотведения, входящих в состав общего имущества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многоквартирн</w:t>
      </w:r>
      <w:r w:rsidR="00C425E2">
        <w:rPr>
          <w:color w:val="000000"/>
          <w:sz w:val="24"/>
        </w:rPr>
        <w:t>ый дом.</w:t>
      </w:r>
    </w:p>
    <w:p w:rsidR="00DE5264" w:rsidRPr="00F73674" w:rsidRDefault="00DE5264" w:rsidP="00DE5264">
      <w:pPr>
        <w:jc w:val="both"/>
        <w:rPr>
          <w:sz w:val="24"/>
        </w:rPr>
      </w:pPr>
      <w:r w:rsidRPr="00F73674">
        <w:rPr>
          <w:sz w:val="24"/>
        </w:rPr>
        <w:tab/>
      </w:r>
      <w:r w:rsidRPr="00F73674">
        <w:rPr>
          <w:sz w:val="24"/>
        </w:rPr>
        <w:tab/>
      </w:r>
      <w:r w:rsidRPr="00F73674">
        <w:rPr>
          <w:sz w:val="24"/>
        </w:rPr>
        <w:tab/>
      </w:r>
    </w:p>
    <w:p w:rsidR="00C44C1D" w:rsidRPr="00F73674" w:rsidRDefault="00C44C1D" w:rsidP="00337C99">
      <w:pPr>
        <w:rPr>
          <w:rFonts w:eastAsia="Batang"/>
          <w:sz w:val="24"/>
          <w:lang w:eastAsia="ko-KR"/>
        </w:rPr>
      </w:pPr>
      <w:r w:rsidRPr="00F73674">
        <w:rPr>
          <w:rFonts w:eastAsia="Batang"/>
          <w:sz w:val="24"/>
          <w:lang w:eastAsia="ko-KR"/>
        </w:rPr>
        <w:t xml:space="preserve">     </w:t>
      </w:r>
      <w:r w:rsidRPr="00F73674">
        <w:rPr>
          <w:rFonts w:eastAsia="Batang"/>
          <w:sz w:val="24"/>
          <w:lang w:eastAsia="ko-KR"/>
        </w:rPr>
        <w:tab/>
      </w:r>
      <w:r w:rsidRPr="00F73674">
        <w:rPr>
          <w:rFonts w:eastAsia="Batang"/>
          <w:sz w:val="24"/>
          <w:lang w:eastAsia="ko-KR"/>
        </w:rPr>
        <w:tab/>
      </w:r>
      <w:r w:rsidRPr="00F73674">
        <w:rPr>
          <w:rFonts w:eastAsia="Batang"/>
          <w:sz w:val="24"/>
          <w:lang w:eastAsia="ko-KR"/>
        </w:rPr>
        <w:tab/>
      </w:r>
      <w:r w:rsidRPr="00F73674">
        <w:rPr>
          <w:rFonts w:eastAsia="Batang"/>
          <w:sz w:val="24"/>
          <w:lang w:eastAsia="ko-KR"/>
        </w:rPr>
        <w:tab/>
      </w:r>
      <w:r w:rsidRPr="00F73674">
        <w:rPr>
          <w:rFonts w:eastAsia="Batang"/>
          <w:sz w:val="24"/>
          <w:lang w:eastAsia="ko-KR"/>
        </w:rPr>
        <w:tab/>
      </w:r>
      <w:r w:rsidRPr="00F73674">
        <w:rPr>
          <w:rFonts w:eastAsia="Batang"/>
          <w:sz w:val="24"/>
          <w:lang w:eastAsia="ko-KR"/>
        </w:rPr>
        <w:tab/>
      </w:r>
      <w:r w:rsidRPr="00F73674">
        <w:rPr>
          <w:rFonts w:eastAsia="Batang"/>
          <w:sz w:val="24"/>
          <w:lang w:eastAsia="ko-KR"/>
        </w:rPr>
        <w:tab/>
      </w:r>
    </w:p>
    <w:p w:rsidR="00C44C1D" w:rsidRPr="00F73674" w:rsidRDefault="00C44C1D" w:rsidP="00337C99">
      <w:pPr>
        <w:jc w:val="right"/>
        <w:rPr>
          <w:rFonts w:eastAsia="Batang"/>
          <w:sz w:val="24"/>
          <w:lang w:eastAsia="ko-KR"/>
        </w:rPr>
      </w:pPr>
    </w:p>
    <w:p w:rsidR="00C44C1D" w:rsidRPr="00F73674" w:rsidRDefault="00C44C1D" w:rsidP="00C44C1D">
      <w:pPr>
        <w:jc w:val="both"/>
        <w:rPr>
          <w:sz w:val="24"/>
        </w:rPr>
      </w:pPr>
    </w:p>
    <w:tbl>
      <w:tblPr>
        <w:tblW w:w="0" w:type="auto"/>
        <w:tblLook w:val="01E0" w:firstRow="1" w:lastRow="1" w:firstColumn="1" w:lastColumn="1" w:noHBand="0" w:noVBand="0"/>
      </w:tblPr>
      <w:tblGrid>
        <w:gridCol w:w="5328"/>
        <w:gridCol w:w="4860"/>
      </w:tblGrid>
      <w:tr w:rsidR="00C44C1D" w:rsidRPr="00F73674" w:rsidTr="00C44C1D">
        <w:trPr>
          <w:trHeight w:val="2041"/>
        </w:trPr>
        <w:tc>
          <w:tcPr>
            <w:tcW w:w="5328" w:type="dxa"/>
            <w:shd w:val="clear" w:color="auto" w:fill="auto"/>
          </w:tcPr>
          <w:p w:rsidR="00F43586" w:rsidRDefault="00F43586" w:rsidP="00F43586">
            <w:pPr>
              <w:jc w:val="center"/>
              <w:rPr>
                <w:b/>
                <w:sz w:val="24"/>
              </w:rPr>
            </w:pPr>
            <w:r w:rsidRPr="00F43586">
              <w:rPr>
                <w:b/>
                <w:sz w:val="24"/>
              </w:rPr>
              <w:t>«Собственник</w:t>
            </w:r>
            <w:r>
              <w:rPr>
                <w:b/>
                <w:sz w:val="24"/>
              </w:rPr>
              <w:t>»</w:t>
            </w:r>
          </w:p>
          <w:p w:rsidR="00F43586" w:rsidRDefault="00F43586" w:rsidP="00F43586">
            <w:pPr>
              <w:jc w:val="center"/>
              <w:rPr>
                <w:b/>
                <w:sz w:val="24"/>
              </w:rPr>
            </w:pPr>
          </w:p>
          <w:p w:rsidR="00F43586" w:rsidRDefault="00F43586" w:rsidP="00F43586">
            <w:pPr>
              <w:jc w:val="center"/>
              <w:rPr>
                <w:b/>
                <w:sz w:val="24"/>
              </w:rPr>
            </w:pPr>
          </w:p>
          <w:p w:rsidR="00C44C1D" w:rsidRPr="003C3BEA" w:rsidRDefault="00C44C1D" w:rsidP="00F43586">
            <w:pPr>
              <w:jc w:val="center"/>
              <w:rPr>
                <w:sz w:val="24"/>
              </w:rPr>
            </w:pPr>
            <w:r w:rsidRPr="00F73674">
              <w:rPr>
                <w:sz w:val="24"/>
              </w:rPr>
              <w:t>_________________/___________________</w:t>
            </w:r>
          </w:p>
        </w:tc>
        <w:tc>
          <w:tcPr>
            <w:tcW w:w="4860" w:type="dxa"/>
            <w:shd w:val="clear" w:color="auto" w:fill="auto"/>
          </w:tcPr>
          <w:p w:rsidR="00F43586" w:rsidRPr="00F73674" w:rsidRDefault="00F43586" w:rsidP="00F43586">
            <w:pPr>
              <w:jc w:val="center"/>
              <w:rPr>
                <w:b/>
                <w:sz w:val="24"/>
              </w:rPr>
            </w:pPr>
            <w:r w:rsidRPr="00F43586">
              <w:rPr>
                <w:b/>
                <w:sz w:val="24"/>
              </w:rPr>
              <w:t xml:space="preserve"> </w:t>
            </w:r>
            <w:r w:rsidRPr="00F73674">
              <w:rPr>
                <w:b/>
                <w:sz w:val="24"/>
              </w:rPr>
              <w:t>«Управляющая организация»</w:t>
            </w:r>
          </w:p>
          <w:p w:rsidR="00F43586" w:rsidRDefault="00F43586" w:rsidP="00F43586">
            <w:pPr>
              <w:jc w:val="center"/>
              <w:rPr>
                <w:sz w:val="24"/>
              </w:rPr>
            </w:pPr>
            <w:r>
              <w:rPr>
                <w:sz w:val="24"/>
              </w:rPr>
              <w:t>Дирек</w:t>
            </w:r>
            <w:r w:rsidRPr="00F73674">
              <w:rPr>
                <w:sz w:val="24"/>
              </w:rPr>
              <w:t>тор</w:t>
            </w:r>
          </w:p>
          <w:p w:rsidR="00C44C1D" w:rsidRPr="00F73674" w:rsidRDefault="00C44C1D" w:rsidP="003C3BEA">
            <w:pPr>
              <w:rPr>
                <w:sz w:val="24"/>
              </w:rPr>
            </w:pPr>
          </w:p>
          <w:p w:rsidR="00C44C1D" w:rsidRPr="00F73674" w:rsidRDefault="00C44C1D" w:rsidP="003C3BEA">
            <w:pPr>
              <w:rPr>
                <w:sz w:val="24"/>
              </w:rPr>
            </w:pPr>
            <w:r w:rsidRPr="00F73674">
              <w:rPr>
                <w:sz w:val="24"/>
              </w:rPr>
              <w:t>__________</w:t>
            </w:r>
            <w:r w:rsidR="0002460D">
              <w:rPr>
                <w:sz w:val="24"/>
              </w:rPr>
              <w:t>_______/____________________</w:t>
            </w:r>
          </w:p>
        </w:tc>
      </w:tr>
    </w:tbl>
    <w:p w:rsidR="00F061FC" w:rsidRDefault="00F061FC" w:rsidP="00A3687B">
      <w:pPr>
        <w:jc w:val="both"/>
        <w:rPr>
          <w:sz w:val="24"/>
        </w:rPr>
      </w:pPr>
    </w:p>
    <w:p w:rsidR="008D5075" w:rsidRDefault="008D5075" w:rsidP="00A3687B">
      <w:pPr>
        <w:jc w:val="both"/>
        <w:rPr>
          <w:sz w:val="24"/>
        </w:rPr>
      </w:pPr>
    </w:p>
    <w:p w:rsidR="008D5075" w:rsidRDefault="008D5075" w:rsidP="00A3687B">
      <w:pPr>
        <w:jc w:val="both"/>
        <w:rPr>
          <w:sz w:val="24"/>
        </w:rPr>
      </w:pPr>
    </w:p>
    <w:p w:rsidR="008D5075" w:rsidRDefault="008D5075" w:rsidP="00A3687B">
      <w:pPr>
        <w:jc w:val="both"/>
        <w:rPr>
          <w:sz w:val="24"/>
        </w:rPr>
      </w:pPr>
    </w:p>
    <w:p w:rsidR="008D5075" w:rsidRDefault="008D5075" w:rsidP="00A3687B">
      <w:pPr>
        <w:jc w:val="both"/>
        <w:rPr>
          <w:sz w:val="24"/>
        </w:rPr>
      </w:pPr>
    </w:p>
    <w:p w:rsidR="008D5075" w:rsidRPr="00F73674" w:rsidRDefault="008D5075" w:rsidP="00A3687B">
      <w:pPr>
        <w:jc w:val="both"/>
        <w:rPr>
          <w:sz w:val="24"/>
        </w:rPr>
      </w:pPr>
    </w:p>
    <w:p w:rsidR="009D4557" w:rsidRPr="00F73674" w:rsidRDefault="009D4557" w:rsidP="009D4557">
      <w:pPr>
        <w:rPr>
          <w:sz w:val="24"/>
        </w:rPr>
      </w:pPr>
    </w:p>
    <w:p w:rsidR="007971FF" w:rsidRDefault="006B2788" w:rsidP="002E03E6">
      <w:pPr>
        <w:pStyle w:val="1"/>
        <w:spacing w:line="240" w:lineRule="auto"/>
        <w:ind w:left="0"/>
        <w:jc w:val="right"/>
      </w:pPr>
      <w:bookmarkStart w:id="235" w:name="_Toc122934499"/>
      <w:r w:rsidRPr="00F73674">
        <w:rPr>
          <w:sz w:val="24"/>
          <w:szCs w:val="24"/>
        </w:rPr>
        <w:t>Приложение №</w:t>
      </w:r>
      <w:r w:rsidR="00AD7595" w:rsidRPr="00F73674">
        <w:rPr>
          <w:sz w:val="24"/>
          <w:szCs w:val="24"/>
        </w:rPr>
        <w:t xml:space="preserve"> </w:t>
      </w:r>
      <w:bookmarkEnd w:id="235"/>
      <w:r w:rsidR="00F34A72">
        <w:rPr>
          <w:sz w:val="24"/>
          <w:szCs w:val="24"/>
          <w:lang w:val="en-US"/>
        </w:rPr>
        <w:t>8</w:t>
      </w:r>
      <w:r w:rsidR="002A567B" w:rsidRPr="002A567B">
        <w:t xml:space="preserve"> </w:t>
      </w:r>
    </w:p>
    <w:p w:rsidR="008452D8" w:rsidRPr="00F73674" w:rsidRDefault="002A567B" w:rsidP="002E03E6">
      <w:pPr>
        <w:pStyle w:val="1"/>
        <w:spacing w:line="240" w:lineRule="auto"/>
        <w:ind w:left="0"/>
        <w:jc w:val="right"/>
        <w:rPr>
          <w:sz w:val="24"/>
          <w:szCs w:val="24"/>
        </w:rPr>
      </w:pPr>
      <w:bookmarkStart w:id="236" w:name="_Toc122934500"/>
      <w:r w:rsidRPr="002A567B">
        <w:rPr>
          <w:sz w:val="24"/>
          <w:szCs w:val="24"/>
        </w:rPr>
        <w:t>к конкурсной документации</w:t>
      </w:r>
      <w:bookmarkEnd w:id="236"/>
      <w:r w:rsidR="006B2788" w:rsidRPr="00F73674">
        <w:rPr>
          <w:sz w:val="24"/>
          <w:szCs w:val="24"/>
        </w:rPr>
        <w:t xml:space="preserve"> </w:t>
      </w:r>
    </w:p>
    <w:p w:rsidR="006B2788" w:rsidRPr="00F73674" w:rsidRDefault="006B2788" w:rsidP="002E03E6">
      <w:pPr>
        <w:pStyle w:val="1"/>
        <w:spacing w:line="240" w:lineRule="auto"/>
        <w:ind w:left="0"/>
        <w:jc w:val="right"/>
        <w:rPr>
          <w:sz w:val="24"/>
          <w:szCs w:val="24"/>
        </w:rPr>
      </w:pPr>
    </w:p>
    <w:p w:rsidR="00337C99" w:rsidRPr="00F73674" w:rsidRDefault="00DE5264" w:rsidP="00DE5264">
      <w:pPr>
        <w:widowControl w:val="0"/>
        <w:autoSpaceDE w:val="0"/>
        <w:autoSpaceDN w:val="0"/>
        <w:jc w:val="both"/>
        <w:rPr>
          <w:sz w:val="24"/>
        </w:rPr>
      </w:pPr>
      <w:r w:rsidRPr="00F73674">
        <w:rPr>
          <w:sz w:val="24"/>
        </w:rPr>
        <w:t xml:space="preserve">                             </w:t>
      </w:r>
    </w:p>
    <w:p w:rsidR="00337C99" w:rsidRPr="00F73674" w:rsidRDefault="00337C99" w:rsidP="00DE5264">
      <w:pPr>
        <w:widowControl w:val="0"/>
        <w:autoSpaceDE w:val="0"/>
        <w:autoSpaceDN w:val="0"/>
        <w:jc w:val="both"/>
        <w:rPr>
          <w:sz w:val="24"/>
        </w:rPr>
      </w:pPr>
    </w:p>
    <w:p w:rsidR="00DE5264" w:rsidRPr="00F73674" w:rsidRDefault="00DE5264" w:rsidP="00F73674">
      <w:pPr>
        <w:widowControl w:val="0"/>
        <w:autoSpaceDE w:val="0"/>
        <w:autoSpaceDN w:val="0"/>
        <w:jc w:val="center"/>
        <w:rPr>
          <w:b/>
          <w:sz w:val="24"/>
        </w:rPr>
      </w:pPr>
      <w:r w:rsidRPr="00F73674">
        <w:rPr>
          <w:b/>
          <w:sz w:val="24"/>
        </w:rPr>
        <w:t>РАСПИСКА</w:t>
      </w:r>
    </w:p>
    <w:p w:rsidR="00DE5264" w:rsidRPr="00F73674" w:rsidRDefault="00DE5264" w:rsidP="00F73674">
      <w:pPr>
        <w:widowControl w:val="0"/>
        <w:autoSpaceDE w:val="0"/>
        <w:autoSpaceDN w:val="0"/>
        <w:jc w:val="center"/>
        <w:rPr>
          <w:b/>
          <w:sz w:val="24"/>
        </w:rPr>
      </w:pPr>
      <w:r w:rsidRPr="00F73674">
        <w:rPr>
          <w:b/>
          <w:sz w:val="24"/>
        </w:rPr>
        <w:t xml:space="preserve">о получении заявки на участие в </w:t>
      </w:r>
      <w:r w:rsidR="008860BE">
        <w:rPr>
          <w:b/>
          <w:sz w:val="24"/>
        </w:rPr>
        <w:t>открытом конкурсе</w:t>
      </w:r>
      <w:r w:rsidRPr="00F73674">
        <w:rPr>
          <w:b/>
          <w:sz w:val="24"/>
        </w:rPr>
        <w:t xml:space="preserve"> по отбору</w:t>
      </w:r>
    </w:p>
    <w:p w:rsidR="00DE5264" w:rsidRPr="00F73674" w:rsidRDefault="00DE5264" w:rsidP="00F73674">
      <w:pPr>
        <w:widowControl w:val="0"/>
        <w:autoSpaceDE w:val="0"/>
        <w:autoSpaceDN w:val="0"/>
        <w:jc w:val="center"/>
        <w:rPr>
          <w:b/>
          <w:sz w:val="24"/>
        </w:rPr>
      </w:pPr>
      <w:r w:rsidRPr="00F73674">
        <w:rPr>
          <w:b/>
          <w:sz w:val="24"/>
        </w:rPr>
        <w:t>управляющей организации для управления</w:t>
      </w:r>
    </w:p>
    <w:p w:rsidR="00DE5264" w:rsidRPr="00F73674" w:rsidRDefault="00DE5264" w:rsidP="00F73674">
      <w:pPr>
        <w:widowControl w:val="0"/>
        <w:autoSpaceDE w:val="0"/>
        <w:autoSpaceDN w:val="0"/>
        <w:jc w:val="center"/>
        <w:rPr>
          <w:b/>
          <w:sz w:val="24"/>
        </w:rPr>
      </w:pPr>
      <w:r w:rsidRPr="00F73674">
        <w:rPr>
          <w:b/>
          <w:sz w:val="24"/>
        </w:rPr>
        <w:t>многоквартирным домом</w:t>
      </w:r>
    </w:p>
    <w:p w:rsidR="00BF13C3" w:rsidRPr="00BF13C3" w:rsidRDefault="00BF13C3" w:rsidP="00BF13C3">
      <w:pPr>
        <w:widowControl w:val="0"/>
        <w:autoSpaceDE w:val="0"/>
        <w:autoSpaceDN w:val="0"/>
        <w:jc w:val="both"/>
        <w:rPr>
          <w:sz w:val="24"/>
        </w:rPr>
      </w:pPr>
    </w:p>
    <w:p w:rsidR="00BF13C3" w:rsidRPr="00BF13C3" w:rsidRDefault="00BF13C3" w:rsidP="00BF13C3">
      <w:pPr>
        <w:widowControl w:val="0"/>
        <w:autoSpaceDE w:val="0"/>
        <w:autoSpaceDN w:val="0"/>
        <w:jc w:val="both"/>
        <w:rPr>
          <w:sz w:val="24"/>
        </w:rPr>
      </w:pPr>
      <w:r w:rsidRPr="00BF13C3">
        <w:rPr>
          <w:sz w:val="24"/>
        </w:rPr>
        <w:t>Настоящая расписка выдана претенденту ______________________________________________</w:t>
      </w:r>
      <w:r>
        <w:rPr>
          <w:sz w:val="24"/>
        </w:rPr>
        <w:t>__</w:t>
      </w:r>
    </w:p>
    <w:p w:rsidR="00BF13C3" w:rsidRPr="00BF13C3" w:rsidRDefault="00BF13C3" w:rsidP="00BF13C3">
      <w:pPr>
        <w:widowControl w:val="0"/>
        <w:autoSpaceDE w:val="0"/>
        <w:autoSpaceDN w:val="0"/>
        <w:jc w:val="both"/>
        <w:rPr>
          <w:sz w:val="24"/>
        </w:rPr>
      </w:pPr>
      <w:r w:rsidRPr="00BF13C3">
        <w:rPr>
          <w:sz w:val="24"/>
        </w:rPr>
        <w:t>____________________________________________________________________________________</w:t>
      </w:r>
    </w:p>
    <w:p w:rsidR="00BF13C3" w:rsidRPr="00BF13C3" w:rsidRDefault="00BF13C3" w:rsidP="00BF13C3">
      <w:pPr>
        <w:widowControl w:val="0"/>
        <w:autoSpaceDE w:val="0"/>
        <w:autoSpaceDN w:val="0"/>
        <w:jc w:val="both"/>
        <w:rPr>
          <w:sz w:val="24"/>
        </w:rPr>
      </w:pPr>
      <w:r w:rsidRPr="00BF13C3">
        <w:rPr>
          <w:sz w:val="24"/>
        </w:rPr>
        <w:t xml:space="preserve">                  (наименование организации или</w:t>
      </w:r>
    </w:p>
    <w:p w:rsidR="00BF13C3" w:rsidRPr="00BF13C3" w:rsidRDefault="00BF13C3" w:rsidP="00BF13C3">
      <w:pPr>
        <w:widowControl w:val="0"/>
        <w:autoSpaceDE w:val="0"/>
        <w:autoSpaceDN w:val="0"/>
        <w:jc w:val="both"/>
        <w:rPr>
          <w:sz w:val="24"/>
        </w:rPr>
      </w:pPr>
      <w:r w:rsidRPr="00BF13C3">
        <w:rPr>
          <w:sz w:val="24"/>
        </w:rPr>
        <w:t xml:space="preserve">             </w:t>
      </w:r>
      <w:proofErr w:type="spellStart"/>
      <w:r w:rsidRPr="00BF13C3">
        <w:rPr>
          <w:sz w:val="24"/>
        </w:rPr>
        <w:t>ф.и.о.</w:t>
      </w:r>
      <w:proofErr w:type="spellEnd"/>
      <w:r w:rsidRPr="00BF13C3">
        <w:rPr>
          <w:sz w:val="24"/>
        </w:rPr>
        <w:t xml:space="preserve"> индивидуального предпринимателя)</w:t>
      </w:r>
    </w:p>
    <w:p w:rsidR="00BF13C3" w:rsidRPr="00BF13C3" w:rsidRDefault="00BF13C3" w:rsidP="00BF13C3">
      <w:pPr>
        <w:widowControl w:val="0"/>
        <w:autoSpaceDE w:val="0"/>
        <w:autoSpaceDN w:val="0"/>
        <w:jc w:val="both"/>
        <w:rPr>
          <w:sz w:val="24"/>
        </w:rPr>
      </w:pPr>
      <w:r w:rsidRPr="00BF13C3">
        <w:rPr>
          <w:sz w:val="24"/>
        </w:rPr>
        <w:t>____________________________________________________________________________________</w:t>
      </w:r>
    </w:p>
    <w:p w:rsidR="00BF13C3" w:rsidRPr="00BF13C3" w:rsidRDefault="00BF13C3" w:rsidP="00BF13C3">
      <w:pPr>
        <w:widowControl w:val="0"/>
        <w:autoSpaceDE w:val="0"/>
        <w:autoSpaceDN w:val="0"/>
        <w:jc w:val="both"/>
        <w:rPr>
          <w:sz w:val="24"/>
        </w:rPr>
      </w:pPr>
      <w:r w:rsidRPr="00BF13C3">
        <w:rPr>
          <w:sz w:val="24"/>
        </w:rPr>
        <w:t>в   том,   что   в   соответствии  с  Правилами проведения органом</w:t>
      </w:r>
    </w:p>
    <w:p w:rsidR="00BF13C3" w:rsidRPr="00BF13C3" w:rsidRDefault="00BF13C3" w:rsidP="00BF13C3">
      <w:pPr>
        <w:widowControl w:val="0"/>
        <w:autoSpaceDE w:val="0"/>
        <w:autoSpaceDN w:val="0"/>
        <w:jc w:val="both"/>
        <w:rPr>
          <w:sz w:val="24"/>
        </w:rPr>
      </w:pPr>
      <w:r w:rsidRPr="00BF13C3">
        <w:rPr>
          <w:sz w:val="24"/>
        </w:rPr>
        <w:t>мест</w:t>
      </w:r>
      <w:r w:rsidR="0087124C">
        <w:rPr>
          <w:sz w:val="24"/>
        </w:rPr>
        <w:t xml:space="preserve">ного  самоуправления  открытого </w:t>
      </w:r>
      <w:r w:rsidR="009528B5">
        <w:rPr>
          <w:sz w:val="24"/>
        </w:rPr>
        <w:t>конкурса</w:t>
      </w:r>
      <w:r w:rsidRPr="00BF13C3">
        <w:rPr>
          <w:sz w:val="24"/>
        </w:rPr>
        <w:t xml:space="preserve"> по отбору управляющей</w:t>
      </w:r>
    </w:p>
    <w:p w:rsidR="00BF13C3" w:rsidRPr="00BF13C3" w:rsidRDefault="00BF13C3" w:rsidP="00BF13C3">
      <w:pPr>
        <w:widowControl w:val="0"/>
        <w:autoSpaceDE w:val="0"/>
        <w:autoSpaceDN w:val="0"/>
        <w:jc w:val="both"/>
        <w:rPr>
          <w:sz w:val="24"/>
        </w:rPr>
      </w:pPr>
      <w:r w:rsidRPr="00BF13C3">
        <w:rPr>
          <w:sz w:val="24"/>
        </w:rPr>
        <w:t xml:space="preserve">организации  для  управления  многоквартирным домом, </w:t>
      </w:r>
      <w:proofErr w:type="gramStart"/>
      <w:r w:rsidRPr="00BF13C3">
        <w:rPr>
          <w:sz w:val="24"/>
        </w:rPr>
        <w:t>утвержденными</w:t>
      </w:r>
      <w:proofErr w:type="gramEnd"/>
    </w:p>
    <w:p w:rsidR="00BF13C3" w:rsidRPr="00BF13C3" w:rsidRDefault="00BF13C3" w:rsidP="00BF13C3">
      <w:pPr>
        <w:widowControl w:val="0"/>
        <w:autoSpaceDE w:val="0"/>
        <w:autoSpaceDN w:val="0"/>
        <w:jc w:val="both"/>
        <w:rPr>
          <w:sz w:val="24"/>
        </w:rPr>
      </w:pPr>
      <w:r w:rsidRPr="00BF13C3">
        <w:rPr>
          <w:sz w:val="24"/>
        </w:rPr>
        <w:t>Постановлением  Правительства  Российской  Федерации  от 6 февраля</w:t>
      </w:r>
    </w:p>
    <w:p w:rsidR="00BF13C3" w:rsidRPr="00BF13C3" w:rsidRDefault="00BF13C3" w:rsidP="00BF13C3">
      <w:pPr>
        <w:widowControl w:val="0"/>
        <w:autoSpaceDE w:val="0"/>
        <w:autoSpaceDN w:val="0"/>
        <w:jc w:val="both"/>
        <w:rPr>
          <w:sz w:val="24"/>
        </w:rPr>
      </w:pPr>
      <w:r w:rsidRPr="00BF13C3">
        <w:rPr>
          <w:sz w:val="24"/>
        </w:rPr>
        <w:t>2006 г. N 75,</w:t>
      </w:r>
    </w:p>
    <w:p w:rsidR="00BF13C3" w:rsidRPr="00BF13C3" w:rsidRDefault="00BF13C3" w:rsidP="00BF13C3">
      <w:pPr>
        <w:widowControl w:val="0"/>
        <w:autoSpaceDE w:val="0"/>
        <w:autoSpaceDN w:val="0"/>
        <w:jc w:val="both"/>
        <w:rPr>
          <w:sz w:val="24"/>
        </w:rPr>
      </w:pPr>
      <w:r w:rsidRPr="00BF13C3">
        <w:rPr>
          <w:sz w:val="24"/>
        </w:rPr>
        <w:t>____________________________________________________________________________________</w:t>
      </w:r>
    </w:p>
    <w:p w:rsidR="00BF13C3" w:rsidRPr="00BF13C3" w:rsidRDefault="00BF13C3" w:rsidP="00BF13C3">
      <w:pPr>
        <w:widowControl w:val="0"/>
        <w:autoSpaceDE w:val="0"/>
        <w:autoSpaceDN w:val="0"/>
        <w:jc w:val="both"/>
        <w:rPr>
          <w:sz w:val="24"/>
        </w:rPr>
      </w:pPr>
      <w:r w:rsidRPr="00BF13C3">
        <w:rPr>
          <w:sz w:val="24"/>
        </w:rPr>
        <w:t xml:space="preserve">               (наименование </w:t>
      </w:r>
      <w:r w:rsidR="00FE2DA5">
        <w:rPr>
          <w:sz w:val="24"/>
        </w:rPr>
        <w:t>о</w:t>
      </w:r>
      <w:r w:rsidR="00F37489">
        <w:rPr>
          <w:sz w:val="24"/>
        </w:rPr>
        <w:t>рганизатор</w:t>
      </w:r>
      <w:r w:rsidR="00FE2DA5" w:rsidRPr="00BF13C3">
        <w:rPr>
          <w:sz w:val="24"/>
        </w:rPr>
        <w:t>а</w:t>
      </w:r>
      <w:r w:rsidR="00F37489">
        <w:rPr>
          <w:sz w:val="24"/>
        </w:rPr>
        <w:t xml:space="preserve"> открытого конкурса</w:t>
      </w:r>
      <w:r w:rsidRPr="00BF13C3">
        <w:rPr>
          <w:sz w:val="24"/>
        </w:rPr>
        <w:t>)</w:t>
      </w:r>
    </w:p>
    <w:p w:rsidR="00BF13C3" w:rsidRPr="00BF13C3" w:rsidRDefault="00BF13C3" w:rsidP="00BF13C3">
      <w:pPr>
        <w:widowControl w:val="0"/>
        <w:autoSpaceDE w:val="0"/>
        <w:autoSpaceDN w:val="0"/>
        <w:jc w:val="both"/>
        <w:rPr>
          <w:sz w:val="24"/>
        </w:rPr>
      </w:pPr>
      <w:r w:rsidRPr="00BF13C3">
        <w:rPr>
          <w:sz w:val="24"/>
        </w:rPr>
        <w:t>приня</w:t>
      </w:r>
      <w:proofErr w:type="gramStart"/>
      <w:r w:rsidRPr="00BF13C3">
        <w:rPr>
          <w:sz w:val="24"/>
        </w:rPr>
        <w:t>л(</w:t>
      </w:r>
      <w:proofErr w:type="gramEnd"/>
      <w:r w:rsidRPr="00BF13C3">
        <w:rPr>
          <w:sz w:val="24"/>
        </w:rPr>
        <w:t>а)   от   него   (нее)  запечатанный конверт с заявкой  для</w:t>
      </w:r>
    </w:p>
    <w:p w:rsidR="00BF13C3" w:rsidRPr="00BF13C3" w:rsidRDefault="00BF13C3" w:rsidP="00BF13C3">
      <w:pPr>
        <w:widowControl w:val="0"/>
        <w:autoSpaceDE w:val="0"/>
        <w:autoSpaceDN w:val="0"/>
        <w:jc w:val="both"/>
        <w:rPr>
          <w:sz w:val="24"/>
        </w:rPr>
      </w:pPr>
      <w:r w:rsidRPr="00BF13C3">
        <w:rPr>
          <w:sz w:val="24"/>
        </w:rPr>
        <w:t xml:space="preserve">участия  в открытом </w:t>
      </w:r>
      <w:r w:rsidR="008860BE">
        <w:rPr>
          <w:sz w:val="24"/>
        </w:rPr>
        <w:t xml:space="preserve"> конкурсе</w:t>
      </w:r>
      <w:r w:rsidRPr="00BF13C3">
        <w:rPr>
          <w:sz w:val="24"/>
        </w:rPr>
        <w:t xml:space="preserve"> по отбору управляющей организации </w:t>
      </w:r>
      <w:proofErr w:type="gramStart"/>
      <w:r w:rsidRPr="00BF13C3">
        <w:rPr>
          <w:sz w:val="24"/>
        </w:rPr>
        <w:t>для</w:t>
      </w:r>
      <w:proofErr w:type="gramEnd"/>
    </w:p>
    <w:p w:rsidR="00BF13C3" w:rsidRPr="00EF6D09" w:rsidRDefault="00BF13C3" w:rsidP="00BF13C3">
      <w:pPr>
        <w:widowControl w:val="0"/>
        <w:autoSpaceDE w:val="0"/>
        <w:autoSpaceDN w:val="0"/>
        <w:jc w:val="both"/>
        <w:rPr>
          <w:sz w:val="24"/>
        </w:rPr>
      </w:pPr>
      <w:r w:rsidRPr="00BF13C3">
        <w:rPr>
          <w:sz w:val="24"/>
        </w:rPr>
        <w:t>управления многоквартирным дом</w:t>
      </w:r>
      <w:r>
        <w:rPr>
          <w:sz w:val="24"/>
        </w:rPr>
        <w:t>ом (многоквартирными домами</w:t>
      </w:r>
      <w:r w:rsidRPr="00EF6D09">
        <w:rPr>
          <w:sz w:val="24"/>
        </w:rPr>
        <w:t xml:space="preserve">) </w:t>
      </w:r>
      <w:r w:rsidRPr="00EF6D09">
        <w:rPr>
          <w:sz w:val="24"/>
          <w:u w:val="single"/>
        </w:rPr>
        <w:t>г. Набережные Челны,</w:t>
      </w:r>
      <w:r w:rsidRPr="00EF6D09">
        <w:rPr>
          <w:u w:val="single"/>
        </w:rPr>
        <w:t xml:space="preserve"> </w:t>
      </w:r>
      <w:r w:rsidRPr="00EF6D09">
        <w:rPr>
          <w:sz w:val="24"/>
        </w:rPr>
        <w:t xml:space="preserve">______ </w:t>
      </w:r>
    </w:p>
    <w:p w:rsidR="00BF13C3" w:rsidRPr="00EF6D09" w:rsidRDefault="00BF13C3" w:rsidP="00BF13C3">
      <w:pPr>
        <w:widowControl w:val="0"/>
        <w:autoSpaceDE w:val="0"/>
        <w:autoSpaceDN w:val="0"/>
        <w:rPr>
          <w:sz w:val="24"/>
        </w:rPr>
      </w:pPr>
      <w:r w:rsidRPr="00EF6D09">
        <w:rPr>
          <w:sz w:val="24"/>
        </w:rPr>
        <w:t>___________</w:t>
      </w:r>
      <w:r w:rsidR="00443AF3">
        <w:rPr>
          <w:sz w:val="24"/>
          <w:u w:val="single"/>
        </w:rPr>
        <w:t>проспект</w:t>
      </w:r>
      <w:r w:rsidRPr="00EF6D09">
        <w:rPr>
          <w:sz w:val="24"/>
          <w:u w:val="single"/>
        </w:rPr>
        <w:t xml:space="preserve"> </w:t>
      </w:r>
      <w:proofErr w:type="spellStart"/>
      <w:r w:rsidR="004E537B">
        <w:rPr>
          <w:sz w:val="24"/>
          <w:u w:val="single"/>
        </w:rPr>
        <w:t>Абдурахмана</w:t>
      </w:r>
      <w:proofErr w:type="spellEnd"/>
      <w:r w:rsidR="004E537B">
        <w:rPr>
          <w:sz w:val="24"/>
          <w:u w:val="single"/>
        </w:rPr>
        <w:t xml:space="preserve"> </w:t>
      </w:r>
      <w:proofErr w:type="spellStart"/>
      <w:r w:rsidR="004E537B">
        <w:rPr>
          <w:sz w:val="24"/>
          <w:u w:val="single"/>
        </w:rPr>
        <w:t>Абсалямова</w:t>
      </w:r>
      <w:proofErr w:type="spellEnd"/>
      <w:r w:rsidR="004E537B">
        <w:rPr>
          <w:sz w:val="24"/>
          <w:u w:val="single"/>
        </w:rPr>
        <w:t>, д.21</w:t>
      </w:r>
      <w:proofErr w:type="gramStart"/>
      <w:r w:rsidRPr="00EF6D09">
        <w:rPr>
          <w:sz w:val="24"/>
          <w:u w:val="single"/>
        </w:rPr>
        <w:t xml:space="preserve"> А</w:t>
      </w:r>
      <w:proofErr w:type="gramEnd"/>
      <w:r w:rsidRPr="00EF6D09">
        <w:rPr>
          <w:sz w:val="24"/>
        </w:rPr>
        <w:t>__________________________________________________</w:t>
      </w:r>
    </w:p>
    <w:p w:rsidR="00BF13C3" w:rsidRPr="00BF13C3" w:rsidRDefault="00BF13C3" w:rsidP="00BF13C3">
      <w:pPr>
        <w:widowControl w:val="0"/>
        <w:autoSpaceDE w:val="0"/>
        <w:autoSpaceDN w:val="0"/>
        <w:jc w:val="both"/>
        <w:rPr>
          <w:sz w:val="24"/>
        </w:rPr>
      </w:pPr>
      <w:r w:rsidRPr="00BF13C3">
        <w:rPr>
          <w:sz w:val="24"/>
        </w:rPr>
        <w:t xml:space="preserve">                 (адрес многоквартирного дома)</w:t>
      </w:r>
    </w:p>
    <w:p w:rsidR="00BF13C3" w:rsidRPr="00BF13C3" w:rsidRDefault="00BF13C3" w:rsidP="00BF13C3">
      <w:pPr>
        <w:widowControl w:val="0"/>
        <w:autoSpaceDE w:val="0"/>
        <w:autoSpaceDN w:val="0"/>
        <w:jc w:val="both"/>
        <w:rPr>
          <w:sz w:val="24"/>
        </w:rPr>
      </w:pPr>
      <w:r w:rsidRPr="00BF13C3">
        <w:rPr>
          <w:sz w:val="24"/>
        </w:rPr>
        <w:t>Заявка зарегистрирована "__" ____________ 20</w:t>
      </w:r>
      <w:r w:rsidR="00C76DAD">
        <w:rPr>
          <w:sz w:val="24"/>
        </w:rPr>
        <w:softHyphen/>
        <w:t>_</w:t>
      </w:r>
      <w:r w:rsidRPr="00BF13C3">
        <w:rPr>
          <w:sz w:val="24"/>
        </w:rPr>
        <w:t>_ г. в ______________</w:t>
      </w:r>
    </w:p>
    <w:p w:rsidR="00BF13C3" w:rsidRPr="00BF13C3" w:rsidRDefault="00BF13C3" w:rsidP="00BF13C3">
      <w:pPr>
        <w:widowControl w:val="0"/>
        <w:autoSpaceDE w:val="0"/>
        <w:autoSpaceDN w:val="0"/>
        <w:jc w:val="both"/>
        <w:rPr>
          <w:sz w:val="24"/>
        </w:rPr>
      </w:pPr>
      <w:r w:rsidRPr="00BF13C3">
        <w:rPr>
          <w:sz w:val="24"/>
        </w:rPr>
        <w:t>____________________________________________________________________________________</w:t>
      </w:r>
    </w:p>
    <w:p w:rsidR="00BF13C3" w:rsidRPr="00BF13C3" w:rsidRDefault="00BF13C3" w:rsidP="00BF13C3">
      <w:pPr>
        <w:widowControl w:val="0"/>
        <w:autoSpaceDE w:val="0"/>
        <w:autoSpaceDN w:val="0"/>
        <w:jc w:val="both"/>
        <w:rPr>
          <w:sz w:val="24"/>
        </w:rPr>
      </w:pPr>
      <w:r w:rsidRPr="00BF13C3">
        <w:rPr>
          <w:sz w:val="24"/>
        </w:rPr>
        <w:t xml:space="preserve">    (наименование документа, в котором регистрируется заявка)</w:t>
      </w:r>
    </w:p>
    <w:p w:rsidR="00BF13C3" w:rsidRPr="00BF13C3" w:rsidRDefault="00BF13C3" w:rsidP="00BF13C3">
      <w:pPr>
        <w:widowControl w:val="0"/>
        <w:autoSpaceDE w:val="0"/>
        <w:autoSpaceDN w:val="0"/>
        <w:jc w:val="both"/>
        <w:rPr>
          <w:sz w:val="24"/>
        </w:rPr>
      </w:pPr>
      <w:r w:rsidRPr="00BF13C3">
        <w:rPr>
          <w:sz w:val="24"/>
        </w:rPr>
        <w:t>под номером _______________________________________________________________________.</w:t>
      </w:r>
    </w:p>
    <w:p w:rsidR="00BF13C3" w:rsidRPr="00BF13C3" w:rsidRDefault="00BF13C3" w:rsidP="00BF13C3">
      <w:pPr>
        <w:widowControl w:val="0"/>
        <w:autoSpaceDE w:val="0"/>
        <w:autoSpaceDN w:val="0"/>
        <w:jc w:val="both"/>
        <w:rPr>
          <w:sz w:val="24"/>
        </w:rPr>
      </w:pPr>
    </w:p>
    <w:p w:rsidR="00BF13C3" w:rsidRPr="00BF13C3" w:rsidRDefault="00BF13C3" w:rsidP="00BF13C3">
      <w:pPr>
        <w:widowControl w:val="0"/>
        <w:autoSpaceDE w:val="0"/>
        <w:autoSpaceDN w:val="0"/>
        <w:jc w:val="both"/>
        <w:rPr>
          <w:sz w:val="24"/>
        </w:rPr>
      </w:pPr>
      <w:r w:rsidRPr="00BF13C3">
        <w:rPr>
          <w:sz w:val="24"/>
        </w:rPr>
        <w:t xml:space="preserve">Лицо, уполномоченное </w:t>
      </w:r>
      <w:r w:rsidR="00FE2DA5">
        <w:rPr>
          <w:sz w:val="24"/>
        </w:rPr>
        <w:t>о</w:t>
      </w:r>
      <w:r w:rsidR="00F37489">
        <w:rPr>
          <w:sz w:val="24"/>
        </w:rPr>
        <w:t>рганизато</w:t>
      </w:r>
      <w:r w:rsidR="00FE2DA5">
        <w:rPr>
          <w:sz w:val="24"/>
        </w:rPr>
        <w:t>р</w:t>
      </w:r>
      <w:r w:rsidR="00FE2DA5" w:rsidRPr="00BF13C3">
        <w:rPr>
          <w:sz w:val="24"/>
        </w:rPr>
        <w:t>ом</w:t>
      </w:r>
      <w:r w:rsidR="00F37489">
        <w:rPr>
          <w:sz w:val="24"/>
        </w:rPr>
        <w:t xml:space="preserve"> открытого конкурса</w:t>
      </w:r>
      <w:r w:rsidRPr="00BF13C3">
        <w:rPr>
          <w:sz w:val="24"/>
        </w:rPr>
        <w:t xml:space="preserve"> принимать  заявки  </w:t>
      </w:r>
      <w:proofErr w:type="gramStart"/>
      <w:r w:rsidRPr="00BF13C3">
        <w:rPr>
          <w:sz w:val="24"/>
        </w:rPr>
        <w:t>на</w:t>
      </w:r>
      <w:proofErr w:type="gramEnd"/>
    </w:p>
    <w:p w:rsidR="00BF13C3" w:rsidRPr="00BF13C3" w:rsidRDefault="00BF13C3" w:rsidP="00BF13C3">
      <w:pPr>
        <w:widowControl w:val="0"/>
        <w:autoSpaceDE w:val="0"/>
        <w:autoSpaceDN w:val="0"/>
        <w:jc w:val="both"/>
        <w:rPr>
          <w:sz w:val="24"/>
        </w:rPr>
      </w:pPr>
      <w:r w:rsidRPr="00BF13C3">
        <w:rPr>
          <w:sz w:val="24"/>
        </w:rPr>
        <w:t xml:space="preserve">участие в </w:t>
      </w:r>
      <w:r w:rsidR="008860BE">
        <w:rPr>
          <w:sz w:val="24"/>
        </w:rPr>
        <w:t>открытом конкурсе</w:t>
      </w:r>
    </w:p>
    <w:p w:rsidR="00BF13C3" w:rsidRPr="00BF13C3" w:rsidRDefault="00BF13C3" w:rsidP="00BF13C3">
      <w:pPr>
        <w:widowControl w:val="0"/>
        <w:autoSpaceDE w:val="0"/>
        <w:autoSpaceDN w:val="0"/>
        <w:jc w:val="both"/>
        <w:rPr>
          <w:sz w:val="24"/>
        </w:rPr>
      </w:pPr>
      <w:r w:rsidRPr="00BF13C3">
        <w:rPr>
          <w:sz w:val="24"/>
        </w:rPr>
        <w:t>____________________________________________________________________________________</w:t>
      </w:r>
    </w:p>
    <w:p w:rsidR="00BF13C3" w:rsidRPr="00BF13C3" w:rsidRDefault="00BF13C3" w:rsidP="00BF13C3">
      <w:pPr>
        <w:widowControl w:val="0"/>
        <w:autoSpaceDE w:val="0"/>
        <w:autoSpaceDN w:val="0"/>
        <w:jc w:val="both"/>
        <w:rPr>
          <w:sz w:val="24"/>
        </w:rPr>
      </w:pPr>
      <w:r w:rsidRPr="00BF13C3">
        <w:rPr>
          <w:sz w:val="24"/>
        </w:rPr>
        <w:t xml:space="preserve">                           (должность)</w:t>
      </w:r>
    </w:p>
    <w:p w:rsidR="00BF13C3" w:rsidRPr="00BF13C3" w:rsidRDefault="00BF13C3" w:rsidP="00BF13C3">
      <w:pPr>
        <w:widowControl w:val="0"/>
        <w:autoSpaceDE w:val="0"/>
        <w:autoSpaceDN w:val="0"/>
        <w:jc w:val="both"/>
        <w:rPr>
          <w:sz w:val="24"/>
        </w:rPr>
      </w:pPr>
      <w:r w:rsidRPr="00BF13C3">
        <w:rPr>
          <w:sz w:val="24"/>
        </w:rPr>
        <w:t>_________________  ____________________________________</w:t>
      </w:r>
    </w:p>
    <w:p w:rsidR="00BF13C3" w:rsidRPr="00BF13C3" w:rsidRDefault="00BF13C3" w:rsidP="00BF13C3">
      <w:pPr>
        <w:widowControl w:val="0"/>
        <w:autoSpaceDE w:val="0"/>
        <w:autoSpaceDN w:val="0"/>
        <w:jc w:val="both"/>
        <w:rPr>
          <w:sz w:val="24"/>
        </w:rPr>
      </w:pPr>
      <w:r w:rsidRPr="00BF13C3">
        <w:rPr>
          <w:sz w:val="24"/>
        </w:rPr>
        <w:t xml:space="preserve">    (подпись)                    (</w:t>
      </w:r>
      <w:proofErr w:type="spellStart"/>
      <w:r w:rsidRPr="00BF13C3">
        <w:rPr>
          <w:sz w:val="24"/>
        </w:rPr>
        <w:t>ф.и.</w:t>
      </w:r>
      <w:proofErr w:type="gramStart"/>
      <w:r w:rsidRPr="00BF13C3">
        <w:rPr>
          <w:sz w:val="24"/>
        </w:rPr>
        <w:t>о</w:t>
      </w:r>
      <w:proofErr w:type="gramEnd"/>
      <w:r w:rsidRPr="00BF13C3">
        <w:rPr>
          <w:sz w:val="24"/>
        </w:rPr>
        <w:t>.</w:t>
      </w:r>
      <w:proofErr w:type="spellEnd"/>
      <w:r w:rsidRPr="00BF13C3">
        <w:rPr>
          <w:sz w:val="24"/>
        </w:rPr>
        <w:t>)</w:t>
      </w:r>
    </w:p>
    <w:p w:rsidR="00BF13C3" w:rsidRPr="00BF13C3" w:rsidRDefault="00BF13C3" w:rsidP="00BF13C3">
      <w:pPr>
        <w:widowControl w:val="0"/>
        <w:autoSpaceDE w:val="0"/>
        <w:autoSpaceDN w:val="0"/>
        <w:jc w:val="both"/>
        <w:rPr>
          <w:sz w:val="24"/>
        </w:rPr>
      </w:pPr>
    </w:p>
    <w:p w:rsidR="00BF13C3" w:rsidRPr="00BF13C3" w:rsidRDefault="005F70BE" w:rsidP="00BF13C3">
      <w:pPr>
        <w:widowControl w:val="0"/>
        <w:autoSpaceDE w:val="0"/>
        <w:autoSpaceDN w:val="0"/>
        <w:jc w:val="both"/>
        <w:rPr>
          <w:sz w:val="24"/>
        </w:rPr>
      </w:pPr>
      <w:r>
        <w:rPr>
          <w:sz w:val="24"/>
        </w:rPr>
        <w:t>"__" _____________ 20_</w:t>
      </w:r>
      <w:r w:rsidR="00BF13C3" w:rsidRPr="00BF13C3">
        <w:rPr>
          <w:sz w:val="24"/>
        </w:rPr>
        <w:t>_ г.</w:t>
      </w:r>
    </w:p>
    <w:p w:rsidR="00BF13C3" w:rsidRPr="00BF13C3" w:rsidRDefault="00BF13C3" w:rsidP="00BF13C3">
      <w:pPr>
        <w:widowControl w:val="0"/>
        <w:autoSpaceDE w:val="0"/>
        <w:autoSpaceDN w:val="0"/>
        <w:jc w:val="both"/>
        <w:rPr>
          <w:sz w:val="24"/>
        </w:rPr>
      </w:pPr>
    </w:p>
    <w:p w:rsidR="00DE5264" w:rsidRPr="00F73674" w:rsidRDefault="00BF13C3" w:rsidP="00BF13C3">
      <w:pPr>
        <w:widowControl w:val="0"/>
        <w:autoSpaceDE w:val="0"/>
        <w:autoSpaceDN w:val="0"/>
        <w:jc w:val="both"/>
        <w:rPr>
          <w:sz w:val="24"/>
        </w:rPr>
      </w:pPr>
      <w:r w:rsidRPr="00BF13C3">
        <w:rPr>
          <w:sz w:val="24"/>
        </w:rPr>
        <w:t>М.П.</w:t>
      </w:r>
    </w:p>
    <w:p w:rsidR="00DE5264" w:rsidRPr="00F73674" w:rsidRDefault="00DE5264" w:rsidP="00DE5264">
      <w:pPr>
        <w:widowControl w:val="0"/>
        <w:autoSpaceDE w:val="0"/>
        <w:autoSpaceDN w:val="0"/>
        <w:jc w:val="both"/>
        <w:rPr>
          <w:sz w:val="24"/>
        </w:rPr>
      </w:pPr>
    </w:p>
    <w:p w:rsidR="00DE5264" w:rsidRPr="00F73674" w:rsidRDefault="00DE5264" w:rsidP="00DE5264">
      <w:pPr>
        <w:widowControl w:val="0"/>
        <w:autoSpaceDE w:val="0"/>
        <w:autoSpaceDN w:val="0"/>
        <w:jc w:val="both"/>
        <w:rPr>
          <w:sz w:val="24"/>
        </w:rPr>
      </w:pPr>
    </w:p>
    <w:p w:rsidR="00DE5264" w:rsidRPr="00F73674" w:rsidRDefault="00DE5264" w:rsidP="00DE5264">
      <w:pPr>
        <w:widowControl w:val="0"/>
        <w:autoSpaceDE w:val="0"/>
        <w:autoSpaceDN w:val="0"/>
        <w:jc w:val="both"/>
        <w:rPr>
          <w:sz w:val="24"/>
        </w:rPr>
      </w:pPr>
    </w:p>
    <w:p w:rsidR="00AC637A" w:rsidRPr="00F73674" w:rsidRDefault="00AC637A" w:rsidP="00AC637A">
      <w:pPr>
        <w:jc w:val="center"/>
        <w:rPr>
          <w:sz w:val="24"/>
        </w:rPr>
      </w:pPr>
    </w:p>
    <w:p w:rsidR="00AC637A" w:rsidRPr="00F73674" w:rsidRDefault="00AC637A">
      <w:pPr>
        <w:rPr>
          <w:sz w:val="24"/>
        </w:rPr>
      </w:pPr>
    </w:p>
    <w:p w:rsidR="00F8052C" w:rsidRDefault="00F8052C" w:rsidP="00F8052C">
      <w:pPr>
        <w:pStyle w:val="21"/>
        <w:jc w:val="left"/>
        <w:rPr>
          <w:i/>
          <w:sz w:val="24"/>
          <w:szCs w:val="24"/>
        </w:rPr>
      </w:pPr>
    </w:p>
    <w:p w:rsidR="00F17EF6" w:rsidRDefault="00F17EF6" w:rsidP="00F17EF6"/>
    <w:p w:rsidR="00F17EF6" w:rsidRDefault="00F17EF6" w:rsidP="00F17EF6"/>
    <w:p w:rsidR="00F17EF6" w:rsidRDefault="00F17EF6" w:rsidP="00F17EF6"/>
    <w:p w:rsidR="00F17EF6" w:rsidRDefault="00F17EF6" w:rsidP="00F17EF6"/>
    <w:p w:rsidR="00F17EF6" w:rsidRDefault="00F17EF6" w:rsidP="00F17EF6"/>
    <w:p w:rsidR="00F17EF6" w:rsidRDefault="00F17EF6" w:rsidP="00F17EF6"/>
    <w:p w:rsidR="00F17EF6" w:rsidRDefault="00F17EF6" w:rsidP="00F17EF6"/>
    <w:p w:rsidR="007971FF" w:rsidRDefault="00F17EF6" w:rsidP="00F17EF6">
      <w:pPr>
        <w:pStyle w:val="1"/>
        <w:spacing w:line="240" w:lineRule="auto"/>
        <w:ind w:left="0"/>
        <w:jc w:val="right"/>
      </w:pPr>
      <w:bookmarkStart w:id="237" w:name="_Toc122934501"/>
      <w:r w:rsidRPr="00F73674">
        <w:rPr>
          <w:sz w:val="24"/>
          <w:szCs w:val="24"/>
        </w:rPr>
        <w:t xml:space="preserve">Приложение № </w:t>
      </w:r>
      <w:bookmarkEnd w:id="237"/>
      <w:r w:rsidR="00F34A72">
        <w:rPr>
          <w:sz w:val="24"/>
          <w:szCs w:val="24"/>
        </w:rPr>
        <w:t>9</w:t>
      </w:r>
    </w:p>
    <w:p w:rsidR="00F17EF6" w:rsidRDefault="007971FF" w:rsidP="00F17EF6">
      <w:pPr>
        <w:pStyle w:val="1"/>
        <w:spacing w:line="240" w:lineRule="auto"/>
        <w:ind w:left="0"/>
        <w:jc w:val="right"/>
        <w:rPr>
          <w:sz w:val="24"/>
          <w:szCs w:val="24"/>
        </w:rPr>
      </w:pPr>
      <w:bookmarkStart w:id="238" w:name="_Toc122934502"/>
      <w:r w:rsidRPr="007971FF">
        <w:rPr>
          <w:sz w:val="24"/>
          <w:szCs w:val="24"/>
        </w:rPr>
        <w:t>к конкурсной документации</w:t>
      </w:r>
      <w:bookmarkEnd w:id="238"/>
    </w:p>
    <w:p w:rsidR="00F17EF6" w:rsidRPr="00F17EF6" w:rsidRDefault="00F17EF6" w:rsidP="00F17EF6">
      <w:pPr>
        <w:autoSpaceDE w:val="0"/>
        <w:autoSpaceDN w:val="0"/>
        <w:spacing w:before="160"/>
        <w:jc w:val="center"/>
        <w:rPr>
          <w:b/>
          <w:bCs/>
          <w:sz w:val="26"/>
          <w:szCs w:val="26"/>
        </w:rPr>
      </w:pPr>
      <w:r w:rsidRPr="00F17EF6">
        <w:rPr>
          <w:b/>
          <w:bCs/>
          <w:sz w:val="26"/>
          <w:szCs w:val="26"/>
        </w:rPr>
        <w:t>ПРОТОКОЛ</w:t>
      </w:r>
    </w:p>
    <w:p w:rsidR="00F17EF6" w:rsidRPr="00F17EF6" w:rsidRDefault="00F17EF6" w:rsidP="00F17EF6">
      <w:pPr>
        <w:autoSpaceDE w:val="0"/>
        <w:autoSpaceDN w:val="0"/>
        <w:spacing w:before="40"/>
        <w:jc w:val="center"/>
        <w:rPr>
          <w:b/>
          <w:bCs/>
          <w:sz w:val="26"/>
          <w:szCs w:val="26"/>
        </w:rPr>
      </w:pPr>
      <w:r w:rsidRPr="00F17EF6">
        <w:rPr>
          <w:b/>
          <w:bCs/>
          <w:sz w:val="26"/>
          <w:szCs w:val="26"/>
        </w:rPr>
        <w:t xml:space="preserve">рассмотрения заявок на участие в </w:t>
      </w:r>
      <w:r w:rsidR="008860BE">
        <w:rPr>
          <w:b/>
          <w:bCs/>
          <w:sz w:val="26"/>
          <w:szCs w:val="26"/>
        </w:rPr>
        <w:t>открытом конкурсе</w:t>
      </w:r>
      <w:r w:rsidRPr="00F17EF6">
        <w:rPr>
          <w:b/>
          <w:bCs/>
          <w:sz w:val="26"/>
          <w:szCs w:val="26"/>
        </w:rPr>
        <w:t xml:space="preserve"> по отбору управляющей</w:t>
      </w:r>
      <w:r w:rsidRPr="00F17EF6">
        <w:rPr>
          <w:b/>
          <w:bCs/>
          <w:sz w:val="26"/>
          <w:szCs w:val="26"/>
        </w:rPr>
        <w:br/>
        <w:t>организации для управления многоквартирным домом</w:t>
      </w:r>
    </w:p>
    <w:p w:rsidR="00F17EF6" w:rsidRPr="00F17EF6" w:rsidRDefault="00F17EF6" w:rsidP="00F17EF6">
      <w:pPr>
        <w:autoSpaceDE w:val="0"/>
        <w:autoSpaceDN w:val="0"/>
        <w:spacing w:before="80"/>
        <w:ind w:firstLine="567"/>
        <w:jc w:val="both"/>
        <w:rPr>
          <w:sz w:val="2"/>
          <w:szCs w:val="2"/>
        </w:rPr>
      </w:pPr>
      <w:r w:rsidRPr="00F17EF6">
        <w:rPr>
          <w:sz w:val="24"/>
        </w:rPr>
        <w:t xml:space="preserve">Мы, члены конкурсной комиссии по проведению открытого </w:t>
      </w:r>
      <w:r w:rsidR="009528B5">
        <w:rPr>
          <w:sz w:val="24"/>
        </w:rPr>
        <w:t xml:space="preserve"> конкурса</w:t>
      </w:r>
      <w:r w:rsidRPr="00F17EF6">
        <w:rPr>
          <w:sz w:val="24"/>
        </w:rPr>
        <w:t xml:space="preserve"> по отбору управляющей организации для управления многоквартирным домом, расположенным по адресу</w:t>
      </w:r>
      <w:r w:rsidRPr="00F17EF6">
        <w:rPr>
          <w:sz w:val="24"/>
        </w:rPr>
        <w:br/>
      </w:r>
    </w:p>
    <w:p w:rsidR="00F17EF6" w:rsidRPr="00F17EF6" w:rsidRDefault="00F17EF6" w:rsidP="00F17EF6">
      <w:pPr>
        <w:tabs>
          <w:tab w:val="right" w:pos="10206"/>
        </w:tabs>
        <w:autoSpaceDE w:val="0"/>
        <w:autoSpaceDN w:val="0"/>
        <w:rPr>
          <w:sz w:val="24"/>
        </w:rPr>
      </w:pPr>
      <w:r w:rsidRPr="00F17EF6">
        <w:rPr>
          <w:sz w:val="24"/>
        </w:rPr>
        <w:tab/>
        <w:t>,</w:t>
      </w:r>
    </w:p>
    <w:p w:rsidR="00F17EF6" w:rsidRPr="00F17EF6" w:rsidRDefault="00F17EF6" w:rsidP="00F17EF6">
      <w:pPr>
        <w:pBdr>
          <w:top w:val="single" w:sz="4" w:space="1" w:color="auto"/>
        </w:pBdr>
        <w:autoSpaceDE w:val="0"/>
        <w:autoSpaceDN w:val="0"/>
        <w:ind w:right="91" w:firstLine="567"/>
        <w:rPr>
          <w:sz w:val="24"/>
        </w:rPr>
      </w:pPr>
      <w:r w:rsidRPr="00F17EF6">
        <w:rPr>
          <w:sz w:val="24"/>
        </w:rPr>
        <w:t xml:space="preserve">председатель комиссии:  </w:t>
      </w:r>
    </w:p>
    <w:p w:rsidR="00F17EF6" w:rsidRPr="00F17EF6" w:rsidRDefault="00F17EF6" w:rsidP="00F17EF6">
      <w:pPr>
        <w:pBdr>
          <w:top w:val="single" w:sz="4" w:space="1" w:color="auto"/>
        </w:pBdr>
        <w:autoSpaceDE w:val="0"/>
        <w:autoSpaceDN w:val="0"/>
        <w:ind w:left="3147"/>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p w:rsidR="00F17EF6" w:rsidRPr="00F17EF6" w:rsidRDefault="00F17EF6" w:rsidP="00F17EF6">
      <w:pPr>
        <w:autoSpaceDE w:val="0"/>
        <w:autoSpaceDN w:val="0"/>
        <w:ind w:firstLine="567"/>
        <w:rPr>
          <w:sz w:val="24"/>
        </w:rPr>
      </w:pPr>
      <w:r w:rsidRPr="00F17EF6">
        <w:rPr>
          <w:sz w:val="24"/>
        </w:rPr>
        <w:t xml:space="preserve">члены комиссии:  </w:t>
      </w:r>
    </w:p>
    <w:p w:rsidR="00F17EF6" w:rsidRPr="00F17EF6" w:rsidRDefault="00F17EF6" w:rsidP="00F17EF6">
      <w:pPr>
        <w:pBdr>
          <w:top w:val="single" w:sz="4" w:space="1" w:color="auto"/>
        </w:pBdr>
        <w:autoSpaceDE w:val="0"/>
        <w:autoSpaceDN w:val="0"/>
        <w:ind w:left="2438"/>
        <w:rPr>
          <w:sz w:val="2"/>
          <w:szCs w:val="2"/>
        </w:rPr>
      </w:pPr>
    </w:p>
    <w:p w:rsidR="00F17EF6" w:rsidRPr="00F17EF6" w:rsidRDefault="00F17EF6" w:rsidP="00F17EF6">
      <w:pPr>
        <w:autoSpaceDE w:val="0"/>
        <w:autoSpaceDN w:val="0"/>
        <w:ind w:left="2438"/>
        <w:rPr>
          <w:sz w:val="24"/>
        </w:rPr>
      </w:pPr>
    </w:p>
    <w:p w:rsidR="00F17EF6" w:rsidRPr="00F17EF6" w:rsidRDefault="00F17EF6" w:rsidP="00F17EF6">
      <w:pPr>
        <w:pBdr>
          <w:top w:val="single" w:sz="4" w:space="1" w:color="auto"/>
        </w:pBdr>
        <w:autoSpaceDE w:val="0"/>
        <w:autoSpaceDN w:val="0"/>
        <w:ind w:left="2438"/>
        <w:rPr>
          <w:sz w:val="2"/>
          <w:szCs w:val="2"/>
        </w:rPr>
      </w:pPr>
    </w:p>
    <w:p w:rsidR="00F17EF6" w:rsidRPr="00F17EF6" w:rsidRDefault="00F17EF6" w:rsidP="00F17EF6">
      <w:pPr>
        <w:autoSpaceDE w:val="0"/>
        <w:autoSpaceDN w:val="0"/>
        <w:ind w:left="2438"/>
        <w:rPr>
          <w:sz w:val="24"/>
        </w:rPr>
      </w:pPr>
    </w:p>
    <w:p w:rsidR="00F17EF6" w:rsidRPr="00F17EF6" w:rsidRDefault="00F17EF6" w:rsidP="00F17EF6">
      <w:pPr>
        <w:pBdr>
          <w:top w:val="single" w:sz="4" w:space="1" w:color="auto"/>
        </w:pBdr>
        <w:autoSpaceDE w:val="0"/>
        <w:autoSpaceDN w:val="0"/>
        <w:ind w:left="2438"/>
        <w:rPr>
          <w:sz w:val="2"/>
          <w:szCs w:val="2"/>
        </w:rPr>
      </w:pPr>
    </w:p>
    <w:p w:rsidR="00F17EF6" w:rsidRPr="00F17EF6" w:rsidRDefault="00F17EF6" w:rsidP="00F17EF6">
      <w:pPr>
        <w:tabs>
          <w:tab w:val="right" w:pos="10206"/>
        </w:tabs>
        <w:autoSpaceDE w:val="0"/>
        <w:autoSpaceDN w:val="0"/>
        <w:ind w:left="2438"/>
        <w:rPr>
          <w:sz w:val="24"/>
        </w:rPr>
      </w:pPr>
      <w:r w:rsidRPr="00F17EF6">
        <w:rPr>
          <w:sz w:val="24"/>
        </w:rPr>
        <w:tab/>
        <w:t>,</w:t>
      </w:r>
    </w:p>
    <w:p w:rsidR="00F17EF6" w:rsidRPr="00F17EF6" w:rsidRDefault="00F17EF6" w:rsidP="00F17EF6">
      <w:pPr>
        <w:pBdr>
          <w:top w:val="single" w:sz="4" w:space="1" w:color="auto"/>
        </w:pBdr>
        <w:autoSpaceDE w:val="0"/>
        <w:autoSpaceDN w:val="0"/>
        <w:ind w:left="2438" w:right="91"/>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 xml:space="preserve"> членов комиссии)</w:t>
      </w:r>
    </w:p>
    <w:p w:rsidR="00F17EF6" w:rsidRPr="00F17EF6" w:rsidRDefault="00F17EF6" w:rsidP="00F17EF6">
      <w:pPr>
        <w:autoSpaceDE w:val="0"/>
        <w:autoSpaceDN w:val="0"/>
        <w:ind w:firstLine="567"/>
        <w:rPr>
          <w:sz w:val="24"/>
        </w:rPr>
      </w:pPr>
      <w:r w:rsidRPr="00F17EF6">
        <w:rPr>
          <w:sz w:val="24"/>
        </w:rPr>
        <w:t>в присутствии претендентов:</w:t>
      </w: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jc w:val="center"/>
        <w:rPr>
          <w:sz w:val="18"/>
          <w:szCs w:val="18"/>
        </w:rPr>
      </w:pPr>
      <w:r w:rsidRPr="00F17EF6">
        <w:rPr>
          <w:sz w:val="18"/>
          <w:szCs w:val="18"/>
        </w:rPr>
        <w:t xml:space="preserve">(наименование организаций, должность, </w:t>
      </w:r>
      <w:proofErr w:type="spellStart"/>
      <w:r w:rsidRPr="00F17EF6">
        <w:rPr>
          <w:sz w:val="18"/>
          <w:szCs w:val="18"/>
        </w:rPr>
        <w:t>ф.и.о.</w:t>
      </w:r>
      <w:proofErr w:type="spellEnd"/>
      <w:r w:rsidRPr="00F17EF6">
        <w:rPr>
          <w:sz w:val="18"/>
          <w:szCs w:val="18"/>
        </w:rPr>
        <w:t xml:space="preserve"> их представителей или </w:t>
      </w:r>
      <w:proofErr w:type="spellStart"/>
      <w:r w:rsidRPr="00F17EF6">
        <w:rPr>
          <w:sz w:val="18"/>
          <w:szCs w:val="18"/>
        </w:rPr>
        <w:t>ф.и.о.</w:t>
      </w:r>
      <w:proofErr w:type="spellEnd"/>
      <w:r w:rsidRPr="00F17EF6">
        <w:rPr>
          <w:sz w:val="18"/>
          <w:szCs w:val="18"/>
        </w:rPr>
        <w:t xml:space="preserve"> индивидуальных предпринимателей)</w:t>
      </w:r>
    </w:p>
    <w:p w:rsidR="00F17EF6" w:rsidRPr="00F17EF6" w:rsidRDefault="00F17EF6" w:rsidP="00F17EF6">
      <w:pPr>
        <w:autoSpaceDE w:val="0"/>
        <w:autoSpaceDN w:val="0"/>
        <w:jc w:val="both"/>
        <w:rPr>
          <w:sz w:val="24"/>
        </w:rPr>
      </w:pPr>
      <w:r w:rsidRPr="00F17EF6">
        <w:rPr>
          <w:sz w:val="24"/>
        </w:rPr>
        <w:t xml:space="preserve">составили настоящий протокол о том, что в соответствии с протоколом вскрытия конвертов с заявками на участие в </w:t>
      </w:r>
      <w:r w:rsidR="008860BE">
        <w:rPr>
          <w:sz w:val="24"/>
        </w:rPr>
        <w:t>открытом конкурсе</w:t>
      </w:r>
      <w:r w:rsidRPr="00F17EF6">
        <w:rPr>
          <w:sz w:val="24"/>
        </w:rPr>
        <w:t xml:space="preserve"> поступили заявки на участие в </w:t>
      </w:r>
      <w:r w:rsidR="008860BE">
        <w:rPr>
          <w:sz w:val="24"/>
        </w:rPr>
        <w:t>открытом конкурсе</w:t>
      </w:r>
      <w:r w:rsidRPr="00F17EF6">
        <w:rPr>
          <w:sz w:val="24"/>
        </w:rPr>
        <w:t xml:space="preserve"> от следующих организаций и индивидуальных предпринимателей:</w:t>
      </w:r>
    </w:p>
    <w:p w:rsidR="00F17EF6" w:rsidRPr="00F17EF6" w:rsidRDefault="00F17EF6" w:rsidP="00F17EF6">
      <w:pPr>
        <w:autoSpaceDE w:val="0"/>
        <w:autoSpaceDN w:val="0"/>
        <w:ind w:firstLine="567"/>
        <w:rPr>
          <w:sz w:val="24"/>
        </w:rPr>
      </w:pPr>
      <w:r w:rsidRPr="00F17EF6">
        <w:rPr>
          <w:sz w:val="24"/>
        </w:rPr>
        <w:t xml:space="preserve">1.  </w:t>
      </w:r>
    </w:p>
    <w:p w:rsidR="00F17EF6" w:rsidRPr="00F17EF6" w:rsidRDefault="00F17EF6" w:rsidP="00F17EF6">
      <w:pPr>
        <w:pBdr>
          <w:top w:val="single" w:sz="4" w:space="1" w:color="auto"/>
        </w:pBdr>
        <w:autoSpaceDE w:val="0"/>
        <w:autoSpaceDN w:val="0"/>
        <w:ind w:left="851"/>
        <w:rPr>
          <w:sz w:val="2"/>
          <w:szCs w:val="2"/>
        </w:rPr>
      </w:pPr>
    </w:p>
    <w:p w:rsidR="00F17EF6" w:rsidRPr="00F17EF6" w:rsidRDefault="00F17EF6" w:rsidP="00F17EF6">
      <w:pPr>
        <w:tabs>
          <w:tab w:val="right" w:pos="10206"/>
        </w:tabs>
        <w:autoSpaceDE w:val="0"/>
        <w:autoSpaceDN w:val="0"/>
        <w:ind w:firstLine="567"/>
        <w:rPr>
          <w:sz w:val="24"/>
        </w:rPr>
      </w:pPr>
      <w:r w:rsidRPr="00F17EF6">
        <w:rPr>
          <w:sz w:val="24"/>
        </w:rPr>
        <w:t xml:space="preserve">2.  </w:t>
      </w:r>
      <w:r w:rsidRPr="00F17EF6">
        <w:rPr>
          <w:sz w:val="24"/>
        </w:rPr>
        <w:tab/>
        <w:t>.</w:t>
      </w:r>
    </w:p>
    <w:p w:rsidR="00F17EF6" w:rsidRPr="00F17EF6" w:rsidRDefault="00F17EF6" w:rsidP="00F17EF6">
      <w:pPr>
        <w:pBdr>
          <w:top w:val="single" w:sz="4" w:space="1" w:color="auto"/>
        </w:pBdr>
        <w:autoSpaceDE w:val="0"/>
        <w:autoSpaceDN w:val="0"/>
        <w:ind w:left="851" w:right="91"/>
        <w:jc w:val="center"/>
        <w:rPr>
          <w:sz w:val="18"/>
          <w:szCs w:val="18"/>
        </w:rPr>
      </w:pPr>
      <w:r w:rsidRPr="00F17EF6">
        <w:rPr>
          <w:sz w:val="18"/>
          <w:szCs w:val="18"/>
        </w:rPr>
        <w:t>(наименование претендентов, количество страниц в заявке)</w:t>
      </w:r>
    </w:p>
    <w:p w:rsidR="00F17EF6" w:rsidRPr="00F17EF6" w:rsidRDefault="00F17EF6" w:rsidP="00F17EF6">
      <w:pPr>
        <w:autoSpaceDE w:val="0"/>
        <w:autoSpaceDN w:val="0"/>
        <w:ind w:firstLine="567"/>
        <w:jc w:val="both"/>
        <w:rPr>
          <w:sz w:val="24"/>
        </w:rPr>
      </w:pPr>
      <w:r w:rsidRPr="00F17EF6">
        <w:rPr>
          <w:sz w:val="24"/>
        </w:rPr>
        <w:t xml:space="preserve">На основании решения конкурсной комиссии признаны участниками </w:t>
      </w:r>
      <w:r w:rsidR="009528B5">
        <w:rPr>
          <w:sz w:val="24"/>
        </w:rPr>
        <w:t>открытого конкурса</w:t>
      </w:r>
      <w:r w:rsidRPr="00F17EF6">
        <w:rPr>
          <w:sz w:val="24"/>
        </w:rPr>
        <w:t xml:space="preserve"> следующие претенденты:</w:t>
      </w:r>
    </w:p>
    <w:p w:rsidR="00F17EF6" w:rsidRPr="00F17EF6" w:rsidRDefault="00F17EF6" w:rsidP="00F17EF6">
      <w:pPr>
        <w:autoSpaceDE w:val="0"/>
        <w:autoSpaceDN w:val="0"/>
        <w:ind w:firstLine="567"/>
        <w:rPr>
          <w:sz w:val="24"/>
        </w:rPr>
      </w:pPr>
      <w:r w:rsidRPr="00F17EF6">
        <w:rPr>
          <w:sz w:val="24"/>
        </w:rPr>
        <w:t xml:space="preserve">1.  </w:t>
      </w:r>
    </w:p>
    <w:p w:rsidR="00F17EF6" w:rsidRPr="00F17EF6" w:rsidRDefault="00F17EF6" w:rsidP="00F17EF6">
      <w:pPr>
        <w:pBdr>
          <w:top w:val="single" w:sz="4" w:space="1" w:color="auto"/>
        </w:pBdr>
        <w:autoSpaceDE w:val="0"/>
        <w:autoSpaceDN w:val="0"/>
        <w:ind w:left="851"/>
        <w:rPr>
          <w:sz w:val="2"/>
          <w:szCs w:val="2"/>
        </w:rPr>
      </w:pPr>
    </w:p>
    <w:p w:rsidR="00F17EF6" w:rsidRPr="00F17EF6" w:rsidRDefault="00F17EF6" w:rsidP="00F17EF6">
      <w:pPr>
        <w:tabs>
          <w:tab w:val="right" w:pos="10206"/>
        </w:tabs>
        <w:autoSpaceDE w:val="0"/>
        <w:autoSpaceDN w:val="0"/>
        <w:ind w:firstLine="567"/>
        <w:rPr>
          <w:sz w:val="24"/>
        </w:rPr>
      </w:pPr>
      <w:r w:rsidRPr="00F17EF6">
        <w:rPr>
          <w:sz w:val="24"/>
        </w:rPr>
        <w:t xml:space="preserve">2.  </w:t>
      </w:r>
      <w:r w:rsidRPr="00F17EF6">
        <w:rPr>
          <w:sz w:val="24"/>
        </w:rPr>
        <w:tab/>
        <w:t>.</w:t>
      </w:r>
    </w:p>
    <w:p w:rsidR="00F17EF6" w:rsidRPr="00F17EF6" w:rsidRDefault="00F17EF6" w:rsidP="00F17EF6">
      <w:pPr>
        <w:pBdr>
          <w:top w:val="single" w:sz="4" w:space="1" w:color="auto"/>
        </w:pBdr>
        <w:autoSpaceDE w:val="0"/>
        <w:autoSpaceDN w:val="0"/>
        <w:ind w:left="851" w:right="91"/>
        <w:jc w:val="center"/>
        <w:rPr>
          <w:sz w:val="18"/>
          <w:szCs w:val="18"/>
        </w:rPr>
      </w:pPr>
      <w:r w:rsidRPr="00F17EF6">
        <w:rPr>
          <w:sz w:val="18"/>
          <w:szCs w:val="18"/>
        </w:rPr>
        <w:t xml:space="preserve">(наименование организаций или </w:t>
      </w:r>
      <w:proofErr w:type="spellStart"/>
      <w:r w:rsidRPr="00F17EF6">
        <w:rPr>
          <w:sz w:val="18"/>
          <w:szCs w:val="18"/>
        </w:rPr>
        <w:t>ф.и.о.</w:t>
      </w:r>
      <w:proofErr w:type="spellEnd"/>
      <w:r w:rsidRPr="00F17EF6">
        <w:rPr>
          <w:sz w:val="18"/>
          <w:szCs w:val="18"/>
        </w:rPr>
        <w:t xml:space="preserve"> индивидуальных предпринимателей,</w:t>
      </w:r>
      <w:r w:rsidRPr="00F17EF6">
        <w:rPr>
          <w:sz w:val="18"/>
          <w:szCs w:val="18"/>
        </w:rPr>
        <w:br/>
        <w:t>обоснование принятого решения)</w:t>
      </w:r>
    </w:p>
    <w:p w:rsidR="00F17EF6" w:rsidRPr="00F17EF6" w:rsidRDefault="00F17EF6" w:rsidP="00F17EF6">
      <w:pPr>
        <w:autoSpaceDE w:val="0"/>
        <w:autoSpaceDN w:val="0"/>
        <w:ind w:firstLine="567"/>
        <w:jc w:val="both"/>
        <w:rPr>
          <w:sz w:val="24"/>
        </w:rPr>
      </w:pPr>
      <w:r w:rsidRPr="00F17EF6">
        <w:rPr>
          <w:sz w:val="24"/>
        </w:rPr>
        <w:t xml:space="preserve">На основании решения конкурсной комиссии не допущены к участию в </w:t>
      </w:r>
      <w:r w:rsidR="008860BE">
        <w:rPr>
          <w:sz w:val="24"/>
        </w:rPr>
        <w:t>открытом конкурсе</w:t>
      </w:r>
      <w:r w:rsidRPr="00F17EF6">
        <w:rPr>
          <w:sz w:val="24"/>
        </w:rPr>
        <w:t xml:space="preserve"> следующие претенденты:</w:t>
      </w:r>
    </w:p>
    <w:p w:rsidR="00F17EF6" w:rsidRPr="00F17EF6" w:rsidRDefault="00F17EF6" w:rsidP="00F17EF6">
      <w:pPr>
        <w:autoSpaceDE w:val="0"/>
        <w:autoSpaceDN w:val="0"/>
        <w:ind w:firstLine="567"/>
        <w:rPr>
          <w:sz w:val="24"/>
        </w:rPr>
      </w:pPr>
      <w:r w:rsidRPr="00F17EF6">
        <w:rPr>
          <w:sz w:val="24"/>
        </w:rPr>
        <w:t xml:space="preserve">1.  </w:t>
      </w:r>
    </w:p>
    <w:p w:rsidR="00F17EF6" w:rsidRPr="00F17EF6" w:rsidRDefault="00F17EF6" w:rsidP="00F17EF6">
      <w:pPr>
        <w:pBdr>
          <w:top w:val="single" w:sz="4" w:space="1" w:color="auto"/>
        </w:pBdr>
        <w:autoSpaceDE w:val="0"/>
        <w:autoSpaceDN w:val="0"/>
        <w:ind w:left="851"/>
        <w:jc w:val="center"/>
        <w:rPr>
          <w:sz w:val="18"/>
          <w:szCs w:val="18"/>
        </w:rPr>
      </w:pPr>
      <w:r w:rsidRPr="00F17EF6">
        <w:rPr>
          <w:sz w:val="18"/>
          <w:szCs w:val="18"/>
        </w:rPr>
        <w:t xml:space="preserve">(наименование организаций или </w:t>
      </w:r>
      <w:proofErr w:type="spellStart"/>
      <w:r w:rsidRPr="00F17EF6">
        <w:rPr>
          <w:sz w:val="18"/>
          <w:szCs w:val="18"/>
        </w:rPr>
        <w:t>ф.и.о.</w:t>
      </w:r>
      <w:proofErr w:type="spellEnd"/>
      <w:r w:rsidRPr="00F17EF6">
        <w:rPr>
          <w:sz w:val="18"/>
          <w:szCs w:val="18"/>
        </w:rPr>
        <w:t xml:space="preserve"> индивидуального предпринимателя)</w:t>
      </w:r>
    </w:p>
    <w:p w:rsidR="00F17EF6" w:rsidRPr="00F17EF6" w:rsidRDefault="00F17EF6" w:rsidP="00F17EF6">
      <w:pPr>
        <w:autoSpaceDE w:val="0"/>
        <w:autoSpaceDN w:val="0"/>
        <w:rPr>
          <w:sz w:val="24"/>
        </w:rPr>
      </w:pPr>
      <w:r w:rsidRPr="00F17EF6">
        <w:rPr>
          <w:sz w:val="24"/>
        </w:rPr>
        <w:t xml:space="preserve">в связи с  </w:t>
      </w:r>
    </w:p>
    <w:p w:rsidR="00F17EF6" w:rsidRPr="00F17EF6" w:rsidRDefault="00F17EF6" w:rsidP="00F17EF6">
      <w:pPr>
        <w:pBdr>
          <w:top w:val="single" w:sz="4" w:space="1" w:color="auto"/>
        </w:pBdr>
        <w:autoSpaceDE w:val="0"/>
        <w:autoSpaceDN w:val="0"/>
        <w:ind w:left="1021"/>
        <w:jc w:val="center"/>
        <w:rPr>
          <w:sz w:val="18"/>
          <w:szCs w:val="18"/>
        </w:rPr>
      </w:pPr>
      <w:r w:rsidRPr="00F17EF6">
        <w:rPr>
          <w:sz w:val="18"/>
          <w:szCs w:val="18"/>
        </w:rPr>
        <w:t>(причина отказа)</w:t>
      </w:r>
    </w:p>
    <w:p w:rsidR="00F17EF6" w:rsidRPr="00F17EF6" w:rsidRDefault="00F17EF6" w:rsidP="00F17EF6">
      <w:pPr>
        <w:autoSpaceDE w:val="0"/>
        <w:autoSpaceDN w:val="0"/>
        <w:ind w:firstLine="567"/>
        <w:rPr>
          <w:sz w:val="24"/>
        </w:rPr>
      </w:pPr>
      <w:r w:rsidRPr="00F17EF6">
        <w:rPr>
          <w:sz w:val="24"/>
        </w:rPr>
        <w:t xml:space="preserve">2.  </w:t>
      </w:r>
    </w:p>
    <w:p w:rsidR="00F17EF6" w:rsidRPr="00F17EF6" w:rsidRDefault="00F17EF6" w:rsidP="00F17EF6">
      <w:pPr>
        <w:pBdr>
          <w:top w:val="single" w:sz="4" w:space="1" w:color="auto"/>
        </w:pBdr>
        <w:autoSpaceDE w:val="0"/>
        <w:autoSpaceDN w:val="0"/>
        <w:ind w:left="851"/>
        <w:jc w:val="center"/>
        <w:rPr>
          <w:sz w:val="18"/>
          <w:szCs w:val="18"/>
        </w:rPr>
      </w:pPr>
      <w:r w:rsidRPr="00F17EF6">
        <w:rPr>
          <w:sz w:val="18"/>
          <w:szCs w:val="18"/>
        </w:rPr>
        <w:t xml:space="preserve">(наименование организаций или </w:t>
      </w:r>
      <w:proofErr w:type="spellStart"/>
      <w:r w:rsidRPr="00F17EF6">
        <w:rPr>
          <w:sz w:val="18"/>
          <w:szCs w:val="18"/>
        </w:rPr>
        <w:t>ф.и.о.</w:t>
      </w:r>
      <w:proofErr w:type="spellEnd"/>
      <w:r w:rsidRPr="00F17EF6">
        <w:rPr>
          <w:sz w:val="18"/>
          <w:szCs w:val="18"/>
        </w:rPr>
        <w:t xml:space="preserve"> индивидуальных предпринимателей)</w:t>
      </w:r>
    </w:p>
    <w:p w:rsidR="00F17EF6" w:rsidRPr="00F17EF6" w:rsidRDefault="00F17EF6" w:rsidP="00F17EF6">
      <w:pPr>
        <w:tabs>
          <w:tab w:val="center" w:pos="5670"/>
          <w:tab w:val="right" w:pos="10206"/>
        </w:tabs>
        <w:autoSpaceDE w:val="0"/>
        <w:autoSpaceDN w:val="0"/>
        <w:rPr>
          <w:sz w:val="24"/>
        </w:rPr>
      </w:pPr>
      <w:r w:rsidRPr="00F17EF6">
        <w:rPr>
          <w:sz w:val="24"/>
        </w:rPr>
        <w:t xml:space="preserve">в связи </w:t>
      </w:r>
      <w:proofErr w:type="gramStart"/>
      <w:r w:rsidRPr="00F17EF6">
        <w:rPr>
          <w:sz w:val="24"/>
        </w:rPr>
        <w:t>с</w:t>
      </w:r>
      <w:proofErr w:type="gramEnd"/>
      <w:r w:rsidRPr="00F17EF6">
        <w:rPr>
          <w:sz w:val="24"/>
        </w:rPr>
        <w:t xml:space="preserve">  </w:t>
      </w:r>
      <w:r w:rsidRPr="00F17EF6">
        <w:rPr>
          <w:sz w:val="24"/>
        </w:rPr>
        <w:tab/>
      </w:r>
      <w:r w:rsidRPr="00F17EF6">
        <w:rPr>
          <w:sz w:val="24"/>
        </w:rPr>
        <w:tab/>
        <w:t>.</w:t>
      </w:r>
    </w:p>
    <w:p w:rsidR="00F17EF6" w:rsidRPr="00F17EF6" w:rsidRDefault="00F17EF6" w:rsidP="00F17EF6">
      <w:pPr>
        <w:pBdr>
          <w:top w:val="single" w:sz="4" w:space="1" w:color="auto"/>
        </w:pBdr>
        <w:autoSpaceDE w:val="0"/>
        <w:autoSpaceDN w:val="0"/>
        <w:spacing w:after="120"/>
        <w:ind w:left="1021" w:right="96"/>
        <w:jc w:val="center"/>
        <w:rPr>
          <w:sz w:val="18"/>
          <w:szCs w:val="18"/>
        </w:rPr>
      </w:pPr>
      <w:r w:rsidRPr="00F17EF6">
        <w:rPr>
          <w:sz w:val="18"/>
          <w:szCs w:val="18"/>
        </w:rPr>
        <w:t>(причина отказа)</w:t>
      </w:r>
    </w:p>
    <w:tbl>
      <w:tblPr>
        <w:tblW w:w="0" w:type="auto"/>
        <w:tblLayout w:type="fixed"/>
        <w:tblCellMar>
          <w:left w:w="28" w:type="dxa"/>
          <w:right w:w="28" w:type="dxa"/>
        </w:tblCellMar>
        <w:tblLook w:val="0000" w:firstRow="0" w:lastRow="0" w:firstColumn="0" w:lastColumn="0" w:noHBand="0" w:noVBand="0"/>
      </w:tblPr>
      <w:tblGrid>
        <w:gridCol w:w="5698"/>
        <w:gridCol w:w="709"/>
        <w:gridCol w:w="992"/>
      </w:tblGrid>
      <w:tr w:rsidR="00F17EF6" w:rsidRPr="00F17EF6" w:rsidTr="00490180">
        <w:tc>
          <w:tcPr>
            <w:tcW w:w="5698"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Настоящий протокол составлен в двух экземплярах на</w:t>
            </w:r>
          </w:p>
        </w:tc>
        <w:tc>
          <w:tcPr>
            <w:tcW w:w="709"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992"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листах.</w:t>
            </w:r>
          </w:p>
        </w:tc>
      </w:tr>
    </w:tbl>
    <w:p w:rsidR="00F17EF6" w:rsidRPr="00F17EF6" w:rsidRDefault="00F17EF6" w:rsidP="00F17EF6">
      <w:pPr>
        <w:autoSpaceDE w:val="0"/>
        <w:autoSpaceDN w:val="0"/>
        <w:rPr>
          <w:sz w:val="12"/>
          <w:szCs w:val="12"/>
        </w:rPr>
      </w:pPr>
    </w:p>
    <w:tbl>
      <w:tblPr>
        <w:tblW w:w="0" w:type="auto"/>
        <w:tblLayout w:type="fixed"/>
        <w:tblCellMar>
          <w:left w:w="28" w:type="dxa"/>
          <w:right w:w="28" w:type="dxa"/>
        </w:tblCellMar>
        <w:tblLook w:val="0000" w:firstRow="0" w:lastRow="0" w:firstColumn="0" w:lastColumn="0" w:noHBand="0" w:noVBand="0"/>
      </w:tblPr>
      <w:tblGrid>
        <w:gridCol w:w="2761"/>
        <w:gridCol w:w="2371"/>
        <w:gridCol w:w="283"/>
        <w:gridCol w:w="1844"/>
      </w:tblGrid>
      <w:tr w:rsidR="00F17EF6" w:rsidRPr="00F17EF6" w:rsidTr="00490180">
        <w:tc>
          <w:tcPr>
            <w:tcW w:w="2761"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Председатель комиссии:</w:t>
            </w: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761"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r w:rsidR="00F17EF6" w:rsidRPr="00F17EF6" w:rsidTr="00490180">
        <w:tc>
          <w:tcPr>
            <w:tcW w:w="2761"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Члены комиссии:</w:t>
            </w: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761"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r w:rsidR="00F17EF6" w:rsidRPr="00F17EF6" w:rsidTr="00490180">
        <w:tc>
          <w:tcPr>
            <w:tcW w:w="2761" w:type="dxa"/>
            <w:tcBorders>
              <w:top w:val="nil"/>
              <w:left w:val="nil"/>
              <w:bottom w:val="nil"/>
              <w:right w:val="nil"/>
            </w:tcBorders>
            <w:vAlign w:val="bottom"/>
          </w:tcPr>
          <w:p w:rsidR="00F17EF6" w:rsidRPr="00F17EF6" w:rsidRDefault="00F17EF6" w:rsidP="00F17EF6">
            <w:pPr>
              <w:autoSpaceDE w:val="0"/>
              <w:autoSpaceDN w:val="0"/>
              <w:ind w:firstLine="567"/>
              <w:rPr>
                <w:sz w:val="24"/>
              </w:rPr>
            </w:pP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761"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r w:rsidR="00F17EF6" w:rsidRPr="00F17EF6" w:rsidTr="00490180">
        <w:tc>
          <w:tcPr>
            <w:tcW w:w="2761" w:type="dxa"/>
            <w:tcBorders>
              <w:top w:val="nil"/>
              <w:left w:val="nil"/>
              <w:bottom w:val="nil"/>
              <w:right w:val="nil"/>
            </w:tcBorders>
            <w:vAlign w:val="bottom"/>
          </w:tcPr>
          <w:p w:rsidR="00F17EF6" w:rsidRPr="00F17EF6" w:rsidRDefault="00F17EF6" w:rsidP="00F17EF6">
            <w:pPr>
              <w:autoSpaceDE w:val="0"/>
              <w:autoSpaceDN w:val="0"/>
              <w:ind w:firstLine="567"/>
              <w:rPr>
                <w:sz w:val="24"/>
              </w:rPr>
            </w:pP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761"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bl>
    <w:p w:rsidR="00F17EF6" w:rsidRPr="00F17EF6" w:rsidRDefault="00F17EF6" w:rsidP="00F17EF6">
      <w:pPr>
        <w:autoSpaceDE w:val="0"/>
        <w:autoSpaceDN w:val="0"/>
        <w:rPr>
          <w:sz w:val="12"/>
          <w:szCs w:val="12"/>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F17EF6" w:rsidRPr="00F17EF6" w:rsidTr="00490180">
        <w:tc>
          <w:tcPr>
            <w:tcW w:w="187"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42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55"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153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465"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20</w:t>
            </w:r>
          </w:p>
        </w:tc>
        <w:tc>
          <w:tcPr>
            <w:tcW w:w="227" w:type="dxa"/>
            <w:tcBorders>
              <w:top w:val="nil"/>
              <w:left w:val="nil"/>
              <w:bottom w:val="single" w:sz="4" w:space="0" w:color="auto"/>
              <w:right w:val="nil"/>
            </w:tcBorders>
            <w:vAlign w:val="bottom"/>
          </w:tcPr>
          <w:p w:rsidR="00F17EF6" w:rsidRPr="00F17EF6" w:rsidRDefault="00F17EF6" w:rsidP="00F17EF6">
            <w:pPr>
              <w:autoSpaceDE w:val="0"/>
              <w:autoSpaceDN w:val="0"/>
              <w:rPr>
                <w:sz w:val="24"/>
              </w:rPr>
            </w:pPr>
          </w:p>
        </w:tc>
        <w:tc>
          <w:tcPr>
            <w:tcW w:w="255"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г.</w:t>
            </w:r>
          </w:p>
        </w:tc>
      </w:tr>
    </w:tbl>
    <w:p w:rsidR="00F17EF6" w:rsidRPr="00F17EF6" w:rsidRDefault="00F17EF6" w:rsidP="00F17EF6">
      <w:pPr>
        <w:autoSpaceDE w:val="0"/>
        <w:autoSpaceDN w:val="0"/>
        <w:spacing w:before="80"/>
        <w:rPr>
          <w:sz w:val="24"/>
        </w:rPr>
      </w:pPr>
      <w:r w:rsidRPr="00F17EF6">
        <w:rPr>
          <w:sz w:val="24"/>
        </w:rPr>
        <w:t>М.П.</w:t>
      </w:r>
    </w:p>
    <w:p w:rsidR="00F17EF6" w:rsidRPr="00F17EF6" w:rsidRDefault="00F17EF6" w:rsidP="00F17EF6"/>
    <w:p w:rsidR="007971FF" w:rsidRDefault="00F17EF6" w:rsidP="00F17EF6">
      <w:pPr>
        <w:pStyle w:val="1"/>
        <w:spacing w:line="240" w:lineRule="auto"/>
        <w:ind w:left="0"/>
        <w:jc w:val="right"/>
      </w:pPr>
      <w:bookmarkStart w:id="239" w:name="_Toc122934503"/>
      <w:r w:rsidRPr="00F73674">
        <w:rPr>
          <w:sz w:val="24"/>
          <w:szCs w:val="24"/>
        </w:rPr>
        <w:t xml:space="preserve">Приложение № </w:t>
      </w:r>
      <w:bookmarkEnd w:id="239"/>
      <w:r w:rsidR="00F34A72">
        <w:rPr>
          <w:sz w:val="24"/>
          <w:szCs w:val="24"/>
        </w:rPr>
        <w:t>10</w:t>
      </w:r>
      <w:r w:rsidR="007971FF" w:rsidRPr="007971FF">
        <w:t xml:space="preserve"> </w:t>
      </w:r>
    </w:p>
    <w:p w:rsidR="00F17EF6" w:rsidRDefault="007971FF" w:rsidP="00F17EF6">
      <w:pPr>
        <w:pStyle w:val="1"/>
        <w:spacing w:line="240" w:lineRule="auto"/>
        <w:ind w:left="0"/>
        <w:jc w:val="right"/>
        <w:rPr>
          <w:sz w:val="24"/>
          <w:szCs w:val="24"/>
        </w:rPr>
      </w:pPr>
      <w:bookmarkStart w:id="240" w:name="_Toc122934504"/>
      <w:r w:rsidRPr="007971FF">
        <w:rPr>
          <w:sz w:val="24"/>
          <w:szCs w:val="24"/>
        </w:rPr>
        <w:t>к конкурсной документации</w:t>
      </w:r>
      <w:bookmarkEnd w:id="240"/>
    </w:p>
    <w:p w:rsidR="00F17EF6" w:rsidRDefault="00F17EF6" w:rsidP="00F17EF6">
      <w:pPr>
        <w:autoSpaceDE w:val="0"/>
        <w:autoSpaceDN w:val="0"/>
        <w:ind w:left="5103"/>
        <w:jc w:val="center"/>
        <w:rPr>
          <w:sz w:val="24"/>
        </w:rPr>
      </w:pPr>
    </w:p>
    <w:p w:rsidR="007971FF" w:rsidRDefault="007971FF" w:rsidP="00F17EF6">
      <w:pPr>
        <w:autoSpaceDE w:val="0"/>
        <w:autoSpaceDN w:val="0"/>
        <w:ind w:left="5103"/>
        <w:jc w:val="center"/>
        <w:rPr>
          <w:sz w:val="24"/>
        </w:rPr>
      </w:pPr>
    </w:p>
    <w:p w:rsidR="00F17EF6" w:rsidRPr="00F17EF6" w:rsidRDefault="00F17EF6" w:rsidP="00F17EF6">
      <w:pPr>
        <w:autoSpaceDE w:val="0"/>
        <w:autoSpaceDN w:val="0"/>
        <w:ind w:left="5103"/>
        <w:jc w:val="center"/>
        <w:rPr>
          <w:sz w:val="24"/>
        </w:rPr>
      </w:pPr>
      <w:r w:rsidRPr="00F17EF6">
        <w:rPr>
          <w:sz w:val="24"/>
        </w:rPr>
        <w:t>УТВЕРЖДАЮ</w:t>
      </w:r>
    </w:p>
    <w:p w:rsidR="00DF486C" w:rsidRPr="00DF486C" w:rsidRDefault="00DF486C" w:rsidP="00DF486C">
      <w:pPr>
        <w:pStyle w:val="ConsPlusNonformat"/>
        <w:ind w:left="2694" w:firstLine="1701"/>
        <w:rPr>
          <w:rFonts w:ascii="Times New Roman" w:hAnsi="Times New Roman" w:cs="Times New Roman"/>
          <w:sz w:val="24"/>
          <w:szCs w:val="24"/>
        </w:rPr>
      </w:pPr>
      <w:r w:rsidRPr="00DF486C">
        <w:rPr>
          <w:rFonts w:ascii="Times New Roman" w:hAnsi="Times New Roman" w:cs="Times New Roman"/>
          <w:sz w:val="24"/>
          <w:szCs w:val="24"/>
          <w:u w:val="single"/>
        </w:rPr>
        <w:t>Руководитель Исполнительного комитета</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(должность, </w:t>
      </w:r>
      <w:proofErr w:type="spellStart"/>
      <w:r w:rsidRPr="00DF486C">
        <w:rPr>
          <w:rFonts w:ascii="Times New Roman" w:hAnsi="Times New Roman" w:cs="Times New Roman"/>
          <w:sz w:val="24"/>
          <w:szCs w:val="24"/>
        </w:rPr>
        <w:t>ф.и.о.</w:t>
      </w:r>
      <w:proofErr w:type="spellEnd"/>
      <w:r w:rsidRPr="00DF486C">
        <w:rPr>
          <w:rFonts w:ascii="Times New Roman" w:hAnsi="Times New Roman" w:cs="Times New Roman"/>
          <w:sz w:val="24"/>
          <w:szCs w:val="24"/>
        </w:rPr>
        <w:t xml:space="preserve"> руководителя</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r w:rsidRPr="00DF486C">
        <w:rPr>
          <w:rFonts w:ascii="Times New Roman" w:hAnsi="Times New Roman" w:cs="Times New Roman"/>
          <w:sz w:val="24"/>
          <w:szCs w:val="24"/>
          <w:u w:val="single"/>
        </w:rPr>
        <w:t xml:space="preserve">города Набережные Челны </w:t>
      </w:r>
      <w:r w:rsidRPr="00DF486C">
        <w:rPr>
          <w:rFonts w:ascii="Times New Roman" w:hAnsi="Times New Roman" w:cs="Times New Roman"/>
          <w:sz w:val="24"/>
          <w:szCs w:val="24"/>
        </w:rPr>
        <w:t>___________</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органа местного самоуправления,</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r w:rsidRPr="00DF486C">
        <w:rPr>
          <w:rFonts w:ascii="Times New Roman" w:hAnsi="Times New Roman" w:cs="Times New Roman"/>
          <w:sz w:val="24"/>
          <w:szCs w:val="24"/>
          <w:u w:val="single"/>
        </w:rPr>
        <w:t>Салахов Ф.Ш.</w:t>
      </w:r>
      <w:r w:rsidRPr="00DF486C">
        <w:rPr>
          <w:rFonts w:ascii="Times New Roman" w:hAnsi="Times New Roman" w:cs="Times New Roman"/>
          <w:sz w:val="24"/>
          <w:szCs w:val="24"/>
          <w:u w:val="single"/>
        </w:rPr>
        <w:tab/>
      </w:r>
      <w:r w:rsidRPr="00DF486C">
        <w:rPr>
          <w:rFonts w:ascii="Times New Roman" w:hAnsi="Times New Roman" w:cs="Times New Roman"/>
          <w:sz w:val="24"/>
          <w:szCs w:val="24"/>
          <w:u w:val="single"/>
        </w:rPr>
        <w:tab/>
      </w:r>
      <w:r w:rsidRPr="00DF486C">
        <w:rPr>
          <w:rFonts w:ascii="Times New Roman" w:hAnsi="Times New Roman" w:cs="Times New Roman"/>
          <w:sz w:val="24"/>
          <w:szCs w:val="24"/>
          <w:u w:val="single"/>
        </w:rPr>
        <w:tab/>
      </w:r>
      <w:r w:rsidRPr="00DF486C">
        <w:rPr>
          <w:rFonts w:ascii="Times New Roman" w:hAnsi="Times New Roman" w:cs="Times New Roman"/>
          <w:sz w:val="24"/>
          <w:szCs w:val="24"/>
          <w:u w:val="single"/>
        </w:rPr>
        <w:tab/>
      </w:r>
    </w:p>
    <w:p w:rsidR="00DF486C" w:rsidRPr="00DF486C" w:rsidRDefault="00FE2DA5" w:rsidP="00FE2DA5">
      <w:pPr>
        <w:pStyle w:val="ConsPlusNonformat"/>
        <w:ind w:left="4395"/>
        <w:rPr>
          <w:rFonts w:ascii="Times New Roman" w:hAnsi="Times New Roman" w:cs="Times New Roman"/>
          <w:sz w:val="24"/>
          <w:szCs w:val="24"/>
        </w:rPr>
      </w:pPr>
      <w:r>
        <w:rPr>
          <w:rFonts w:ascii="Times New Roman" w:hAnsi="Times New Roman" w:cs="Times New Roman"/>
          <w:sz w:val="24"/>
          <w:szCs w:val="24"/>
        </w:rPr>
        <w:t xml:space="preserve">    </w:t>
      </w:r>
      <w:r w:rsidR="00DF486C" w:rsidRPr="00DF486C">
        <w:rPr>
          <w:rFonts w:ascii="Times New Roman" w:hAnsi="Times New Roman" w:cs="Times New Roman"/>
          <w:sz w:val="24"/>
          <w:szCs w:val="24"/>
        </w:rPr>
        <w:t xml:space="preserve">являющегося </w:t>
      </w:r>
      <w:r>
        <w:rPr>
          <w:rFonts w:ascii="Times New Roman" w:hAnsi="Times New Roman" w:cs="Times New Roman"/>
          <w:sz w:val="24"/>
          <w:szCs w:val="24"/>
        </w:rPr>
        <w:t>о</w:t>
      </w:r>
      <w:r w:rsidR="00F37489">
        <w:rPr>
          <w:rFonts w:ascii="Times New Roman" w:hAnsi="Times New Roman" w:cs="Times New Roman"/>
          <w:sz w:val="24"/>
          <w:szCs w:val="24"/>
        </w:rPr>
        <w:t>рганизатор</w:t>
      </w:r>
      <w:r w:rsidRPr="00DF486C">
        <w:rPr>
          <w:rFonts w:ascii="Times New Roman" w:hAnsi="Times New Roman" w:cs="Times New Roman"/>
          <w:sz w:val="24"/>
          <w:szCs w:val="24"/>
        </w:rPr>
        <w:t>ом</w:t>
      </w:r>
      <w:r w:rsidR="00F37489">
        <w:rPr>
          <w:rFonts w:ascii="Times New Roman" w:hAnsi="Times New Roman" w:cs="Times New Roman"/>
          <w:sz w:val="24"/>
          <w:szCs w:val="24"/>
        </w:rPr>
        <w:t xml:space="preserve"> открытого конкурса</w:t>
      </w:r>
      <w:r>
        <w:rPr>
          <w:rFonts w:ascii="Times New Roman" w:hAnsi="Times New Roman" w:cs="Times New Roman"/>
          <w:sz w:val="24"/>
          <w:szCs w:val="24"/>
        </w:rPr>
        <w:t>,</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proofErr w:type="spellStart"/>
      <w:r w:rsidRPr="00DF486C">
        <w:rPr>
          <w:rFonts w:ascii="Times New Roman" w:hAnsi="Times New Roman" w:cs="Times New Roman"/>
          <w:sz w:val="24"/>
          <w:szCs w:val="24"/>
          <w:u w:val="single"/>
        </w:rPr>
        <w:t>РТ,г</w:t>
      </w:r>
      <w:proofErr w:type="gramStart"/>
      <w:r w:rsidRPr="00DF486C">
        <w:rPr>
          <w:rFonts w:ascii="Times New Roman" w:hAnsi="Times New Roman" w:cs="Times New Roman"/>
          <w:sz w:val="24"/>
          <w:szCs w:val="24"/>
          <w:u w:val="single"/>
        </w:rPr>
        <w:t>.Н</w:t>
      </w:r>
      <w:proofErr w:type="gramEnd"/>
      <w:r w:rsidRPr="00DF486C">
        <w:rPr>
          <w:rFonts w:ascii="Times New Roman" w:hAnsi="Times New Roman" w:cs="Times New Roman"/>
          <w:sz w:val="24"/>
          <w:szCs w:val="24"/>
          <w:u w:val="single"/>
        </w:rPr>
        <w:t>абережные</w:t>
      </w:r>
      <w:proofErr w:type="spellEnd"/>
      <w:r w:rsidRPr="00DF486C">
        <w:rPr>
          <w:rFonts w:ascii="Times New Roman" w:hAnsi="Times New Roman" w:cs="Times New Roman"/>
          <w:sz w:val="24"/>
          <w:szCs w:val="24"/>
          <w:u w:val="single"/>
        </w:rPr>
        <w:t xml:space="preserve"> Челны, проспект</w:t>
      </w:r>
      <w:r w:rsidRPr="00DF486C">
        <w:rPr>
          <w:rFonts w:ascii="Times New Roman" w:hAnsi="Times New Roman" w:cs="Times New Roman"/>
          <w:sz w:val="24"/>
          <w:szCs w:val="24"/>
        </w:rPr>
        <w:t>____</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почтовый индекс и адрес, телефон,</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____</w:t>
      </w:r>
      <w:r w:rsidRPr="00DF486C">
        <w:rPr>
          <w:rFonts w:ascii="Times New Roman" w:hAnsi="Times New Roman" w:cs="Times New Roman"/>
          <w:sz w:val="24"/>
          <w:szCs w:val="24"/>
          <w:u w:val="single"/>
        </w:rPr>
        <w:t xml:space="preserve">Хасана </w:t>
      </w:r>
      <w:proofErr w:type="spellStart"/>
      <w:r w:rsidRPr="00DF486C">
        <w:rPr>
          <w:rFonts w:ascii="Times New Roman" w:hAnsi="Times New Roman" w:cs="Times New Roman"/>
          <w:sz w:val="24"/>
          <w:szCs w:val="24"/>
          <w:u w:val="single"/>
        </w:rPr>
        <w:t>Туфана</w:t>
      </w:r>
      <w:proofErr w:type="spellEnd"/>
      <w:r w:rsidRPr="00DF486C">
        <w:rPr>
          <w:rFonts w:ascii="Times New Roman" w:hAnsi="Times New Roman" w:cs="Times New Roman"/>
          <w:sz w:val="24"/>
          <w:szCs w:val="24"/>
          <w:u w:val="single"/>
        </w:rPr>
        <w:t>, д, 23</w:t>
      </w:r>
      <w:r w:rsidRPr="00DF486C">
        <w:rPr>
          <w:rFonts w:ascii="Times New Roman" w:hAnsi="Times New Roman" w:cs="Times New Roman"/>
          <w:sz w:val="24"/>
          <w:szCs w:val="24"/>
        </w:rPr>
        <w:t>______________</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факс, адрес электронной почты)</w:t>
      </w:r>
    </w:p>
    <w:p w:rsidR="00DF486C" w:rsidRPr="00DF486C" w:rsidRDefault="00DF486C" w:rsidP="00DF486C">
      <w:pPr>
        <w:pStyle w:val="ConsPlusNonformat"/>
        <w:ind w:left="2694"/>
        <w:rPr>
          <w:rFonts w:ascii="Times New Roman" w:hAnsi="Times New Roman" w:cs="Times New Roman"/>
          <w:sz w:val="24"/>
          <w:szCs w:val="24"/>
          <w:u w:val="single"/>
        </w:rPr>
      </w:pPr>
      <w:r w:rsidRPr="00DF486C">
        <w:rPr>
          <w:rFonts w:ascii="Times New Roman" w:hAnsi="Times New Roman" w:cs="Times New Roman"/>
          <w:sz w:val="24"/>
          <w:szCs w:val="24"/>
        </w:rPr>
        <w:t xml:space="preserve">                           ___________________________</w:t>
      </w:r>
      <w:r w:rsidRPr="00DF486C">
        <w:rPr>
          <w:rFonts w:ascii="Times New Roman" w:hAnsi="Times New Roman" w:cs="Times New Roman"/>
          <w:sz w:val="24"/>
          <w:szCs w:val="24"/>
          <w:u w:val="single"/>
        </w:rPr>
        <w:t>Салахов Ф.Ш.</w:t>
      </w:r>
      <w:r w:rsidRPr="00DF486C">
        <w:rPr>
          <w:rFonts w:ascii="Times New Roman" w:hAnsi="Times New Roman" w:cs="Times New Roman"/>
          <w:sz w:val="24"/>
          <w:szCs w:val="24"/>
          <w:u w:val="single"/>
        </w:rPr>
        <w:tab/>
      </w:r>
    </w:p>
    <w:p w:rsidR="00DF486C" w:rsidRPr="00DF486C" w:rsidRDefault="00DF486C" w:rsidP="00DF486C">
      <w:pPr>
        <w:pStyle w:val="ConsPlusNonformat"/>
        <w:ind w:left="2694"/>
        <w:outlineLvl w:val="0"/>
        <w:rPr>
          <w:rFonts w:ascii="Times New Roman" w:hAnsi="Times New Roman" w:cs="Times New Roman"/>
          <w:sz w:val="24"/>
          <w:szCs w:val="24"/>
        </w:rPr>
      </w:pPr>
      <w:r w:rsidRPr="00DF486C">
        <w:rPr>
          <w:rFonts w:ascii="Times New Roman" w:hAnsi="Times New Roman" w:cs="Times New Roman"/>
          <w:sz w:val="24"/>
          <w:szCs w:val="24"/>
        </w:rPr>
        <w:t xml:space="preserve">                                          </w:t>
      </w:r>
      <w:bookmarkStart w:id="241" w:name="_Toc72139926"/>
      <w:bookmarkStart w:id="242" w:name="_Toc73435183"/>
      <w:bookmarkStart w:id="243" w:name="_Toc122934505"/>
      <w:r w:rsidRPr="00DF486C">
        <w:rPr>
          <w:rFonts w:ascii="Times New Roman" w:hAnsi="Times New Roman" w:cs="Times New Roman"/>
          <w:sz w:val="24"/>
          <w:szCs w:val="24"/>
        </w:rPr>
        <w:t>(подпись)</w:t>
      </w:r>
      <w:bookmarkEnd w:id="241"/>
      <w:bookmarkEnd w:id="242"/>
      <w:bookmarkEnd w:id="243"/>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"__" ______________________ 20__ г.</w:t>
      </w:r>
    </w:p>
    <w:p w:rsidR="00DF486C" w:rsidRPr="00DF486C" w:rsidRDefault="00DF486C" w:rsidP="00DF486C">
      <w:pPr>
        <w:pStyle w:val="ConsPlusNonformat"/>
        <w:ind w:left="2694"/>
        <w:rPr>
          <w:rFonts w:ascii="Times New Roman" w:hAnsi="Times New Roman" w:cs="Times New Roman"/>
          <w:sz w:val="24"/>
          <w:szCs w:val="24"/>
        </w:rPr>
      </w:pPr>
      <w:r w:rsidRPr="00DF486C">
        <w:rPr>
          <w:rFonts w:ascii="Times New Roman" w:hAnsi="Times New Roman" w:cs="Times New Roman"/>
          <w:sz w:val="24"/>
          <w:szCs w:val="24"/>
        </w:rPr>
        <w:t xml:space="preserve">                                    (дата утверждения)</w:t>
      </w:r>
    </w:p>
    <w:tbl>
      <w:tblPr>
        <w:tblW w:w="0" w:type="auto"/>
        <w:jc w:val="center"/>
        <w:tblLayout w:type="fixed"/>
        <w:tblCellMar>
          <w:left w:w="28" w:type="dxa"/>
          <w:right w:w="28" w:type="dxa"/>
        </w:tblCellMar>
        <w:tblLook w:val="0000" w:firstRow="0" w:lastRow="0" w:firstColumn="0" w:lastColumn="0" w:noHBand="0" w:noVBand="0"/>
      </w:tblPr>
      <w:tblGrid>
        <w:gridCol w:w="1985"/>
        <w:gridCol w:w="851"/>
      </w:tblGrid>
      <w:tr w:rsidR="00F17EF6" w:rsidRPr="00F17EF6" w:rsidTr="00490180">
        <w:trPr>
          <w:jc w:val="center"/>
        </w:trPr>
        <w:tc>
          <w:tcPr>
            <w:tcW w:w="1985" w:type="dxa"/>
            <w:tcBorders>
              <w:top w:val="nil"/>
              <w:left w:val="nil"/>
              <w:bottom w:val="nil"/>
              <w:right w:val="nil"/>
            </w:tcBorders>
            <w:vAlign w:val="bottom"/>
          </w:tcPr>
          <w:p w:rsidR="00DF486C" w:rsidRDefault="00DF486C" w:rsidP="00F17EF6">
            <w:pPr>
              <w:autoSpaceDE w:val="0"/>
              <w:autoSpaceDN w:val="0"/>
              <w:rPr>
                <w:b/>
                <w:bCs/>
                <w:sz w:val="26"/>
                <w:szCs w:val="26"/>
              </w:rPr>
            </w:pPr>
          </w:p>
          <w:p w:rsidR="00F17EF6" w:rsidRPr="00F17EF6" w:rsidRDefault="00F17EF6" w:rsidP="00F17EF6">
            <w:pPr>
              <w:autoSpaceDE w:val="0"/>
              <w:autoSpaceDN w:val="0"/>
              <w:rPr>
                <w:b/>
                <w:bCs/>
                <w:sz w:val="26"/>
                <w:szCs w:val="26"/>
              </w:rPr>
            </w:pPr>
            <w:r w:rsidRPr="00F17EF6">
              <w:rPr>
                <w:b/>
                <w:bCs/>
                <w:sz w:val="26"/>
                <w:szCs w:val="26"/>
              </w:rPr>
              <w:t>ПРОТОКОЛ №</w:t>
            </w:r>
          </w:p>
        </w:tc>
        <w:tc>
          <w:tcPr>
            <w:tcW w:w="851" w:type="dxa"/>
            <w:tcBorders>
              <w:top w:val="nil"/>
              <w:left w:val="nil"/>
              <w:bottom w:val="single" w:sz="4" w:space="0" w:color="auto"/>
              <w:right w:val="nil"/>
            </w:tcBorders>
            <w:vAlign w:val="bottom"/>
          </w:tcPr>
          <w:p w:rsidR="00F17EF6" w:rsidRPr="00F17EF6" w:rsidRDefault="00F17EF6" w:rsidP="00F17EF6">
            <w:pPr>
              <w:autoSpaceDE w:val="0"/>
              <w:autoSpaceDN w:val="0"/>
              <w:jc w:val="center"/>
              <w:rPr>
                <w:b/>
                <w:bCs/>
                <w:sz w:val="26"/>
                <w:szCs w:val="26"/>
              </w:rPr>
            </w:pPr>
          </w:p>
        </w:tc>
      </w:tr>
    </w:tbl>
    <w:p w:rsidR="00F17EF6" w:rsidRPr="00F17EF6" w:rsidRDefault="009528B5" w:rsidP="00F17EF6">
      <w:pPr>
        <w:autoSpaceDE w:val="0"/>
        <w:autoSpaceDN w:val="0"/>
        <w:spacing w:before="120" w:after="400"/>
        <w:jc w:val="center"/>
        <w:rPr>
          <w:b/>
          <w:bCs/>
          <w:sz w:val="26"/>
          <w:szCs w:val="26"/>
        </w:rPr>
      </w:pPr>
      <w:r>
        <w:rPr>
          <w:b/>
          <w:bCs/>
          <w:sz w:val="26"/>
          <w:szCs w:val="26"/>
        </w:rPr>
        <w:t>открытого конкурса</w:t>
      </w:r>
      <w:r w:rsidR="00F17EF6" w:rsidRPr="00F17EF6">
        <w:rPr>
          <w:b/>
          <w:bCs/>
          <w:sz w:val="26"/>
          <w:szCs w:val="26"/>
        </w:rPr>
        <w:t xml:space="preserve"> по отбору управляющей организации </w:t>
      </w:r>
      <w:r w:rsidR="00F17EF6" w:rsidRPr="00F17EF6">
        <w:rPr>
          <w:b/>
          <w:bCs/>
          <w:sz w:val="26"/>
          <w:szCs w:val="26"/>
        </w:rPr>
        <w:br/>
        <w:t>для управления многоквартирным домом</w:t>
      </w:r>
    </w:p>
    <w:p w:rsidR="00F17EF6" w:rsidRPr="00F17EF6" w:rsidRDefault="00F17EF6" w:rsidP="00F17EF6">
      <w:pPr>
        <w:autoSpaceDE w:val="0"/>
        <w:autoSpaceDN w:val="0"/>
        <w:rPr>
          <w:sz w:val="24"/>
        </w:rPr>
      </w:pPr>
      <w:r w:rsidRPr="00F17EF6">
        <w:rPr>
          <w:sz w:val="24"/>
        </w:rPr>
        <w:t xml:space="preserve">1. Место проведения </w:t>
      </w:r>
      <w:r w:rsidR="009528B5">
        <w:rPr>
          <w:sz w:val="24"/>
        </w:rPr>
        <w:t>открытого конкурса</w:t>
      </w:r>
      <w:r w:rsidRPr="00F17EF6">
        <w:rPr>
          <w:sz w:val="24"/>
        </w:rPr>
        <w:t xml:space="preserve">  </w:t>
      </w:r>
    </w:p>
    <w:p w:rsidR="00F17EF6" w:rsidRPr="00F17EF6" w:rsidRDefault="00F17EF6" w:rsidP="00F17EF6">
      <w:pPr>
        <w:pBdr>
          <w:top w:val="single" w:sz="4" w:space="1" w:color="auto"/>
        </w:pBdr>
        <w:autoSpaceDE w:val="0"/>
        <w:autoSpaceDN w:val="0"/>
        <w:ind w:left="3260"/>
        <w:rPr>
          <w:sz w:val="2"/>
          <w:szCs w:val="2"/>
        </w:rPr>
      </w:pPr>
    </w:p>
    <w:p w:rsidR="00F17EF6" w:rsidRPr="00F17EF6" w:rsidRDefault="00F17EF6" w:rsidP="00F17EF6">
      <w:pPr>
        <w:autoSpaceDE w:val="0"/>
        <w:autoSpaceDN w:val="0"/>
        <w:rPr>
          <w:sz w:val="24"/>
        </w:rPr>
      </w:pPr>
      <w:r w:rsidRPr="00F17EF6">
        <w:rPr>
          <w:sz w:val="24"/>
        </w:rPr>
        <w:t xml:space="preserve">2. Дата проведения </w:t>
      </w:r>
      <w:r w:rsidR="009528B5">
        <w:rPr>
          <w:sz w:val="24"/>
        </w:rPr>
        <w:t>открытого конкурса</w:t>
      </w:r>
      <w:r w:rsidRPr="00F17EF6">
        <w:rPr>
          <w:sz w:val="24"/>
        </w:rPr>
        <w:t xml:space="preserve">  </w:t>
      </w:r>
    </w:p>
    <w:p w:rsidR="00F17EF6" w:rsidRPr="00F17EF6" w:rsidRDefault="00F17EF6" w:rsidP="00F17EF6">
      <w:pPr>
        <w:pBdr>
          <w:top w:val="single" w:sz="4" w:space="1" w:color="auto"/>
        </w:pBdr>
        <w:autoSpaceDE w:val="0"/>
        <w:autoSpaceDN w:val="0"/>
        <w:ind w:left="3073"/>
        <w:rPr>
          <w:sz w:val="2"/>
          <w:szCs w:val="2"/>
        </w:rPr>
      </w:pPr>
    </w:p>
    <w:p w:rsidR="00F17EF6" w:rsidRPr="00F17EF6" w:rsidRDefault="00F17EF6" w:rsidP="00F17EF6">
      <w:pPr>
        <w:autoSpaceDE w:val="0"/>
        <w:autoSpaceDN w:val="0"/>
        <w:rPr>
          <w:sz w:val="24"/>
        </w:rPr>
      </w:pPr>
      <w:r w:rsidRPr="00F17EF6">
        <w:rPr>
          <w:sz w:val="24"/>
        </w:rPr>
        <w:t xml:space="preserve">3. Время проведения </w:t>
      </w:r>
      <w:r w:rsidR="009528B5">
        <w:rPr>
          <w:sz w:val="24"/>
        </w:rPr>
        <w:t>открытого конкурса</w:t>
      </w:r>
      <w:r w:rsidRPr="00F17EF6">
        <w:rPr>
          <w:sz w:val="24"/>
        </w:rPr>
        <w:t xml:space="preserve">  </w:t>
      </w:r>
    </w:p>
    <w:p w:rsidR="00F17EF6" w:rsidRPr="00F17EF6" w:rsidRDefault="00F17EF6" w:rsidP="00F17EF6">
      <w:pPr>
        <w:pBdr>
          <w:top w:val="single" w:sz="4" w:space="1" w:color="auto"/>
        </w:pBdr>
        <w:autoSpaceDE w:val="0"/>
        <w:autoSpaceDN w:val="0"/>
        <w:ind w:left="3243"/>
        <w:rPr>
          <w:sz w:val="2"/>
          <w:szCs w:val="2"/>
        </w:rPr>
      </w:pPr>
    </w:p>
    <w:p w:rsidR="00DF486C" w:rsidRPr="00DF486C" w:rsidRDefault="00F17EF6" w:rsidP="00A414BC">
      <w:pPr>
        <w:pStyle w:val="af6"/>
        <w:numPr>
          <w:ilvl w:val="0"/>
          <w:numId w:val="17"/>
        </w:numPr>
        <w:autoSpaceDE w:val="0"/>
        <w:autoSpaceDN w:val="0"/>
      </w:pPr>
      <w:r w:rsidRPr="00DF486C">
        <w:t xml:space="preserve">Адрес многоквартирного дома (многоквартирных домов)  </w:t>
      </w:r>
    </w:p>
    <w:p w:rsidR="00F17EF6" w:rsidRPr="00DF486C" w:rsidRDefault="00DF486C" w:rsidP="00DF486C">
      <w:pPr>
        <w:pStyle w:val="af6"/>
        <w:autoSpaceDE w:val="0"/>
        <w:autoSpaceDN w:val="0"/>
        <w:ind w:left="390"/>
      </w:pPr>
      <w:r w:rsidRPr="00DF486C">
        <w:t xml:space="preserve">РТ, г. Набережные Челны, </w:t>
      </w:r>
      <w:r w:rsidR="00443AF3">
        <w:t>проспект</w:t>
      </w:r>
      <w:r w:rsidRPr="00DF486C">
        <w:t xml:space="preserve"> </w:t>
      </w:r>
      <w:proofErr w:type="spellStart"/>
      <w:r w:rsidR="004E537B">
        <w:t>Абдурахмана</w:t>
      </w:r>
      <w:proofErr w:type="spellEnd"/>
      <w:r w:rsidR="004E537B">
        <w:t xml:space="preserve"> </w:t>
      </w:r>
      <w:proofErr w:type="spellStart"/>
      <w:r w:rsidR="004E537B">
        <w:t>Абсалямова</w:t>
      </w:r>
      <w:proofErr w:type="spellEnd"/>
      <w:r w:rsidRPr="00DF486C">
        <w:t xml:space="preserve">, д. </w:t>
      </w:r>
      <w:r w:rsidR="004E537B">
        <w:t>21</w:t>
      </w: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autoSpaceDE w:val="0"/>
        <w:autoSpaceDN w:val="0"/>
        <w:spacing w:before="240"/>
        <w:rPr>
          <w:sz w:val="24"/>
        </w:rPr>
      </w:pPr>
      <w:r w:rsidRPr="00F17EF6">
        <w:rPr>
          <w:sz w:val="24"/>
        </w:rPr>
        <w:t>5. Члены конкурсной комиссии</w:t>
      </w:r>
    </w:p>
    <w:tbl>
      <w:tblPr>
        <w:tblW w:w="8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680"/>
        <w:gridCol w:w="4536"/>
      </w:tblGrid>
      <w:tr w:rsidR="00F17EF6" w:rsidRPr="00F17EF6" w:rsidTr="00490180">
        <w:tc>
          <w:tcPr>
            <w:tcW w:w="2835" w:type="dxa"/>
            <w:tcBorders>
              <w:top w:val="nil"/>
              <w:left w:val="nil"/>
              <w:right w:val="nil"/>
            </w:tcBorders>
            <w:vAlign w:val="bottom"/>
          </w:tcPr>
          <w:p w:rsidR="00F17EF6" w:rsidRPr="00F17EF6" w:rsidRDefault="00F17EF6" w:rsidP="00F17EF6">
            <w:pPr>
              <w:autoSpaceDE w:val="0"/>
              <w:autoSpaceDN w:val="0"/>
              <w:jc w:val="center"/>
              <w:rPr>
                <w:sz w:val="24"/>
              </w:rPr>
            </w:pPr>
          </w:p>
        </w:tc>
        <w:tc>
          <w:tcPr>
            <w:tcW w:w="680"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top w:val="nil"/>
              <w:left w:val="nil"/>
              <w:right w:val="nil"/>
            </w:tcBorders>
            <w:vAlign w:val="bottom"/>
          </w:tcPr>
          <w:p w:rsidR="00F17EF6" w:rsidRPr="00F17EF6" w:rsidRDefault="00F17EF6" w:rsidP="00F17EF6">
            <w:pPr>
              <w:autoSpaceDE w:val="0"/>
              <w:autoSpaceDN w:val="0"/>
              <w:jc w:val="center"/>
              <w:rPr>
                <w:sz w:val="24"/>
              </w:rPr>
            </w:pPr>
          </w:p>
        </w:tc>
        <w:tc>
          <w:tcPr>
            <w:tcW w:w="680"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left w:val="nil"/>
              <w:right w:val="nil"/>
            </w:tcBorders>
            <w:vAlign w:val="bottom"/>
          </w:tcPr>
          <w:p w:rsidR="00F17EF6" w:rsidRPr="00F17EF6" w:rsidRDefault="00F17EF6" w:rsidP="00F17EF6">
            <w:pPr>
              <w:autoSpaceDE w:val="0"/>
              <w:autoSpaceDN w:val="0"/>
              <w:jc w:val="center"/>
              <w:rPr>
                <w:sz w:val="24"/>
              </w:rPr>
            </w:pPr>
          </w:p>
        </w:tc>
        <w:tc>
          <w:tcPr>
            <w:tcW w:w="680"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left w:val="nil"/>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680"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spacing w:before="240"/>
        <w:rPr>
          <w:sz w:val="24"/>
        </w:rPr>
      </w:pPr>
      <w:r w:rsidRPr="00F17EF6">
        <w:rPr>
          <w:sz w:val="24"/>
        </w:rPr>
        <w:t xml:space="preserve">6. Лица, признанные участниками </w:t>
      </w:r>
      <w:r w:rsidR="009528B5">
        <w:rPr>
          <w:sz w:val="24"/>
        </w:rPr>
        <w:t>открытого конкурса</w:t>
      </w:r>
      <w:r w:rsidRPr="00F17EF6">
        <w:rPr>
          <w:sz w:val="24"/>
        </w:rPr>
        <w:t>:</w:t>
      </w:r>
    </w:p>
    <w:p w:rsidR="00F17EF6" w:rsidRPr="00F17EF6" w:rsidRDefault="00F17EF6" w:rsidP="00F17EF6">
      <w:pPr>
        <w:autoSpaceDE w:val="0"/>
        <w:autoSpaceDN w:val="0"/>
        <w:rPr>
          <w:sz w:val="24"/>
        </w:rPr>
      </w:pPr>
      <w:r w:rsidRPr="00F17EF6">
        <w:rPr>
          <w:sz w:val="24"/>
        </w:rPr>
        <w:t xml:space="preserve">1)  </w:t>
      </w:r>
    </w:p>
    <w:p w:rsidR="00F17EF6" w:rsidRPr="00F17EF6" w:rsidRDefault="00F17EF6" w:rsidP="00F17EF6">
      <w:pPr>
        <w:pBdr>
          <w:top w:val="single" w:sz="4" w:space="1" w:color="auto"/>
        </w:pBdr>
        <w:autoSpaceDE w:val="0"/>
        <w:autoSpaceDN w:val="0"/>
        <w:ind w:left="295"/>
        <w:rPr>
          <w:sz w:val="2"/>
          <w:szCs w:val="2"/>
        </w:rPr>
      </w:pPr>
    </w:p>
    <w:p w:rsidR="00F17EF6" w:rsidRPr="00F17EF6" w:rsidRDefault="00F17EF6" w:rsidP="00F17EF6">
      <w:pPr>
        <w:autoSpaceDE w:val="0"/>
        <w:autoSpaceDN w:val="0"/>
        <w:rPr>
          <w:sz w:val="24"/>
        </w:rPr>
      </w:pPr>
      <w:r w:rsidRPr="00F17EF6">
        <w:rPr>
          <w:sz w:val="24"/>
        </w:rPr>
        <w:t xml:space="preserve">2)  </w:t>
      </w:r>
    </w:p>
    <w:p w:rsidR="00F17EF6" w:rsidRPr="00F17EF6" w:rsidRDefault="00F17EF6" w:rsidP="00F17EF6">
      <w:pPr>
        <w:pBdr>
          <w:top w:val="single" w:sz="4" w:space="1" w:color="auto"/>
        </w:pBdr>
        <w:autoSpaceDE w:val="0"/>
        <w:autoSpaceDN w:val="0"/>
        <w:ind w:left="295"/>
        <w:rPr>
          <w:sz w:val="2"/>
          <w:szCs w:val="2"/>
        </w:rPr>
      </w:pPr>
    </w:p>
    <w:p w:rsidR="00F17EF6" w:rsidRPr="00F17EF6" w:rsidRDefault="00F17EF6" w:rsidP="00F17EF6">
      <w:pPr>
        <w:tabs>
          <w:tab w:val="right" w:pos="9923"/>
        </w:tabs>
        <w:autoSpaceDE w:val="0"/>
        <w:autoSpaceDN w:val="0"/>
        <w:rPr>
          <w:sz w:val="24"/>
        </w:rPr>
      </w:pPr>
      <w:r w:rsidRPr="00F17EF6">
        <w:rPr>
          <w:sz w:val="24"/>
        </w:rPr>
        <w:t xml:space="preserve">3)  </w:t>
      </w:r>
      <w:r w:rsidRPr="00F17EF6">
        <w:rPr>
          <w:sz w:val="24"/>
        </w:rPr>
        <w:tab/>
        <w:t>.</w:t>
      </w:r>
    </w:p>
    <w:p w:rsidR="00F17EF6" w:rsidRPr="00F17EF6" w:rsidRDefault="00F17EF6" w:rsidP="00F17EF6">
      <w:pPr>
        <w:pBdr>
          <w:top w:val="single" w:sz="4" w:space="1" w:color="auto"/>
        </w:pBdr>
        <w:autoSpaceDE w:val="0"/>
        <w:autoSpaceDN w:val="0"/>
        <w:ind w:left="295" w:right="113"/>
        <w:jc w:val="center"/>
        <w:rPr>
          <w:sz w:val="18"/>
          <w:szCs w:val="18"/>
        </w:rPr>
      </w:pPr>
      <w:r w:rsidRPr="00F17EF6">
        <w:rPr>
          <w:sz w:val="18"/>
          <w:szCs w:val="18"/>
        </w:rPr>
        <w:t xml:space="preserve">(наименование организаций или </w:t>
      </w:r>
      <w:proofErr w:type="spellStart"/>
      <w:r w:rsidRPr="00F17EF6">
        <w:rPr>
          <w:sz w:val="18"/>
          <w:szCs w:val="18"/>
        </w:rPr>
        <w:t>ф.и.о.</w:t>
      </w:r>
      <w:proofErr w:type="spellEnd"/>
      <w:r w:rsidRPr="00F17EF6">
        <w:rPr>
          <w:sz w:val="18"/>
          <w:szCs w:val="18"/>
        </w:rPr>
        <w:t xml:space="preserve"> индивидуальных предпринимателей)</w:t>
      </w:r>
    </w:p>
    <w:p w:rsidR="00F17EF6" w:rsidRPr="00F17EF6" w:rsidRDefault="00F17EF6" w:rsidP="00F17EF6">
      <w:pPr>
        <w:autoSpaceDE w:val="0"/>
        <w:autoSpaceDN w:val="0"/>
        <w:spacing w:before="240" w:after="240"/>
        <w:rPr>
          <w:sz w:val="24"/>
        </w:rPr>
      </w:pPr>
      <w:r w:rsidRPr="00F17EF6">
        <w:rPr>
          <w:sz w:val="24"/>
        </w:rPr>
        <w:t xml:space="preserve">7. Перечень участников </w:t>
      </w:r>
      <w:r w:rsidR="009528B5">
        <w:rPr>
          <w:sz w:val="24"/>
        </w:rPr>
        <w:t>открытого конкурса</w:t>
      </w:r>
      <w:r w:rsidRPr="00F17EF6">
        <w:rPr>
          <w:sz w:val="24"/>
        </w:rPr>
        <w:t xml:space="preserve">, присутствовавших при проведении </w:t>
      </w:r>
      <w:r w:rsidR="009528B5">
        <w:rPr>
          <w:sz w:val="24"/>
        </w:rPr>
        <w:t>открытого конкурса</w:t>
      </w:r>
      <w:r w:rsidRPr="00F17EF6">
        <w:rPr>
          <w:sz w:val="24"/>
        </w:rPr>
        <w:t>.</w:t>
      </w:r>
    </w:p>
    <w:tbl>
      <w:tblPr>
        <w:tblW w:w="9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361"/>
        <w:gridCol w:w="3402"/>
        <w:gridCol w:w="2722"/>
        <w:gridCol w:w="2495"/>
      </w:tblGrid>
      <w:tr w:rsidR="00F17EF6" w:rsidRPr="00F17EF6" w:rsidTr="00490180">
        <w:tc>
          <w:tcPr>
            <w:tcW w:w="1361"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 xml:space="preserve">Номер </w:t>
            </w:r>
            <w:r w:rsidRPr="00F17EF6">
              <w:rPr>
                <w:sz w:val="24"/>
              </w:rPr>
              <w:br/>
              <w:t>по порядку</w:t>
            </w:r>
          </w:p>
        </w:tc>
        <w:tc>
          <w:tcPr>
            <w:tcW w:w="3402"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 xml:space="preserve">Наименование </w:t>
            </w:r>
            <w:r w:rsidRPr="00F17EF6">
              <w:rPr>
                <w:sz w:val="24"/>
              </w:rPr>
              <w:br/>
              <w:t>организации</w:t>
            </w:r>
          </w:p>
        </w:tc>
        <w:tc>
          <w:tcPr>
            <w:tcW w:w="2722"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Размер платы за содержание и ремонт жилого помещения (рублей за кв. метр)</w:t>
            </w:r>
          </w:p>
        </w:tc>
        <w:tc>
          <w:tcPr>
            <w:tcW w:w="2495" w:type="dxa"/>
            <w:tcMar>
              <w:top w:w="0" w:type="dxa"/>
              <w:left w:w="28" w:type="dxa"/>
              <w:bottom w:w="0" w:type="dxa"/>
              <w:right w:w="28" w:type="dxa"/>
            </w:tcMar>
            <w:vAlign w:val="center"/>
          </w:tcPr>
          <w:p w:rsidR="00F17EF6" w:rsidRPr="00F17EF6" w:rsidRDefault="00F17EF6" w:rsidP="00F17EF6">
            <w:pPr>
              <w:autoSpaceDE w:val="0"/>
              <w:autoSpaceDN w:val="0"/>
              <w:jc w:val="center"/>
              <w:rPr>
                <w:sz w:val="24"/>
              </w:rPr>
            </w:pPr>
            <w:r w:rsidRPr="00F17EF6">
              <w:rPr>
                <w:sz w:val="24"/>
              </w:rPr>
              <w:t>Дата и время подачи заявки на участие в </w:t>
            </w:r>
            <w:r w:rsidR="008860BE">
              <w:rPr>
                <w:sz w:val="24"/>
              </w:rPr>
              <w:t>открытом конкурсе</w:t>
            </w:r>
          </w:p>
        </w:tc>
      </w:tr>
      <w:tr w:rsidR="00F17EF6" w:rsidRPr="00F17EF6" w:rsidTr="00490180">
        <w:tc>
          <w:tcPr>
            <w:tcW w:w="1361" w:type="dxa"/>
            <w:tcMar>
              <w:top w:w="0" w:type="dxa"/>
              <w:left w:w="28" w:type="dxa"/>
              <w:bottom w:w="0" w:type="dxa"/>
              <w:right w:w="28" w:type="dxa"/>
            </w:tcMar>
          </w:tcPr>
          <w:p w:rsidR="00F17EF6" w:rsidRPr="00F17EF6" w:rsidRDefault="00F17EF6" w:rsidP="00F17EF6">
            <w:pPr>
              <w:autoSpaceDE w:val="0"/>
              <w:autoSpaceDN w:val="0"/>
              <w:jc w:val="center"/>
              <w:rPr>
                <w:sz w:val="24"/>
              </w:rPr>
            </w:pPr>
            <w:r w:rsidRPr="00F17EF6">
              <w:rPr>
                <w:sz w:val="24"/>
              </w:rPr>
              <w:t>1</w:t>
            </w:r>
          </w:p>
        </w:tc>
        <w:tc>
          <w:tcPr>
            <w:tcW w:w="3402" w:type="dxa"/>
            <w:tcMar>
              <w:top w:w="0" w:type="dxa"/>
              <w:left w:w="28" w:type="dxa"/>
              <w:bottom w:w="0" w:type="dxa"/>
              <w:right w:w="28" w:type="dxa"/>
            </w:tcMar>
          </w:tcPr>
          <w:p w:rsidR="00F17EF6" w:rsidRPr="00F17EF6" w:rsidRDefault="00F17EF6" w:rsidP="00F17EF6">
            <w:pPr>
              <w:autoSpaceDE w:val="0"/>
              <w:autoSpaceDN w:val="0"/>
              <w:rPr>
                <w:sz w:val="24"/>
              </w:rPr>
            </w:pPr>
          </w:p>
        </w:tc>
        <w:tc>
          <w:tcPr>
            <w:tcW w:w="2722" w:type="dxa"/>
            <w:tcMar>
              <w:top w:w="0" w:type="dxa"/>
              <w:left w:w="28" w:type="dxa"/>
              <w:bottom w:w="0" w:type="dxa"/>
              <w:right w:w="28" w:type="dxa"/>
            </w:tcMar>
          </w:tcPr>
          <w:p w:rsidR="00F17EF6" w:rsidRPr="00F17EF6" w:rsidRDefault="00F17EF6" w:rsidP="00F17EF6">
            <w:pPr>
              <w:autoSpaceDE w:val="0"/>
              <w:autoSpaceDN w:val="0"/>
              <w:jc w:val="center"/>
              <w:rPr>
                <w:sz w:val="24"/>
              </w:rPr>
            </w:pPr>
          </w:p>
        </w:tc>
        <w:tc>
          <w:tcPr>
            <w:tcW w:w="2495" w:type="dxa"/>
            <w:tcMar>
              <w:top w:w="0" w:type="dxa"/>
              <w:left w:w="28" w:type="dxa"/>
              <w:bottom w:w="0" w:type="dxa"/>
              <w:right w:w="28" w:type="dxa"/>
            </w:tcMar>
          </w:tcPr>
          <w:p w:rsidR="00F17EF6" w:rsidRPr="00F17EF6" w:rsidRDefault="00F17EF6" w:rsidP="00F17EF6">
            <w:pPr>
              <w:autoSpaceDE w:val="0"/>
              <w:autoSpaceDN w:val="0"/>
              <w:jc w:val="center"/>
              <w:rPr>
                <w:sz w:val="24"/>
              </w:rPr>
            </w:pPr>
          </w:p>
        </w:tc>
      </w:tr>
      <w:tr w:rsidR="00F17EF6" w:rsidRPr="00F17EF6" w:rsidTr="00490180">
        <w:tc>
          <w:tcPr>
            <w:tcW w:w="1361" w:type="dxa"/>
            <w:tcMar>
              <w:top w:w="0" w:type="dxa"/>
              <w:left w:w="28" w:type="dxa"/>
              <w:bottom w:w="0" w:type="dxa"/>
              <w:right w:w="28" w:type="dxa"/>
            </w:tcMar>
          </w:tcPr>
          <w:p w:rsidR="00F17EF6" w:rsidRPr="00F17EF6" w:rsidRDefault="00F17EF6" w:rsidP="00F17EF6">
            <w:pPr>
              <w:autoSpaceDE w:val="0"/>
              <w:autoSpaceDN w:val="0"/>
              <w:jc w:val="center"/>
              <w:rPr>
                <w:sz w:val="24"/>
              </w:rPr>
            </w:pPr>
            <w:r w:rsidRPr="00F17EF6">
              <w:rPr>
                <w:sz w:val="24"/>
              </w:rPr>
              <w:lastRenderedPageBreak/>
              <w:t>2</w:t>
            </w:r>
          </w:p>
        </w:tc>
        <w:tc>
          <w:tcPr>
            <w:tcW w:w="3402" w:type="dxa"/>
            <w:tcMar>
              <w:top w:w="0" w:type="dxa"/>
              <w:left w:w="28" w:type="dxa"/>
              <w:bottom w:w="0" w:type="dxa"/>
              <w:right w:w="28" w:type="dxa"/>
            </w:tcMar>
          </w:tcPr>
          <w:p w:rsidR="00F17EF6" w:rsidRPr="00F17EF6" w:rsidRDefault="00F17EF6" w:rsidP="00F17EF6">
            <w:pPr>
              <w:autoSpaceDE w:val="0"/>
              <w:autoSpaceDN w:val="0"/>
              <w:rPr>
                <w:sz w:val="24"/>
              </w:rPr>
            </w:pPr>
          </w:p>
        </w:tc>
        <w:tc>
          <w:tcPr>
            <w:tcW w:w="2722" w:type="dxa"/>
            <w:tcMar>
              <w:top w:w="0" w:type="dxa"/>
              <w:left w:w="28" w:type="dxa"/>
              <w:bottom w:w="0" w:type="dxa"/>
              <w:right w:w="28" w:type="dxa"/>
            </w:tcMar>
          </w:tcPr>
          <w:p w:rsidR="00F17EF6" w:rsidRPr="00F17EF6" w:rsidRDefault="00F17EF6" w:rsidP="00F17EF6">
            <w:pPr>
              <w:autoSpaceDE w:val="0"/>
              <w:autoSpaceDN w:val="0"/>
              <w:jc w:val="center"/>
              <w:rPr>
                <w:sz w:val="24"/>
              </w:rPr>
            </w:pPr>
          </w:p>
        </w:tc>
        <w:tc>
          <w:tcPr>
            <w:tcW w:w="2495" w:type="dxa"/>
            <w:tcMar>
              <w:top w:w="0" w:type="dxa"/>
              <w:left w:w="28" w:type="dxa"/>
              <w:bottom w:w="0" w:type="dxa"/>
              <w:right w:w="28" w:type="dxa"/>
            </w:tcMar>
          </w:tcPr>
          <w:p w:rsidR="00F17EF6" w:rsidRPr="00F17EF6" w:rsidRDefault="00F17EF6" w:rsidP="00F17EF6">
            <w:pPr>
              <w:autoSpaceDE w:val="0"/>
              <w:autoSpaceDN w:val="0"/>
              <w:jc w:val="center"/>
              <w:rPr>
                <w:sz w:val="24"/>
              </w:rPr>
            </w:pPr>
          </w:p>
        </w:tc>
      </w:tr>
      <w:tr w:rsidR="00F17EF6" w:rsidRPr="00F17EF6" w:rsidTr="00490180">
        <w:tc>
          <w:tcPr>
            <w:tcW w:w="1361" w:type="dxa"/>
            <w:tcMar>
              <w:top w:w="0" w:type="dxa"/>
              <w:left w:w="28" w:type="dxa"/>
              <w:bottom w:w="0" w:type="dxa"/>
              <w:right w:w="28" w:type="dxa"/>
            </w:tcMar>
          </w:tcPr>
          <w:p w:rsidR="00F17EF6" w:rsidRPr="00F17EF6" w:rsidRDefault="00F17EF6" w:rsidP="00F17EF6">
            <w:pPr>
              <w:autoSpaceDE w:val="0"/>
              <w:autoSpaceDN w:val="0"/>
              <w:jc w:val="center"/>
              <w:rPr>
                <w:sz w:val="24"/>
              </w:rPr>
            </w:pPr>
            <w:r w:rsidRPr="00F17EF6">
              <w:rPr>
                <w:sz w:val="24"/>
              </w:rPr>
              <w:t>3</w:t>
            </w:r>
          </w:p>
        </w:tc>
        <w:tc>
          <w:tcPr>
            <w:tcW w:w="3402" w:type="dxa"/>
            <w:tcMar>
              <w:top w:w="0" w:type="dxa"/>
              <w:left w:w="28" w:type="dxa"/>
              <w:bottom w:w="0" w:type="dxa"/>
              <w:right w:w="28" w:type="dxa"/>
            </w:tcMar>
          </w:tcPr>
          <w:p w:rsidR="00F17EF6" w:rsidRPr="00F17EF6" w:rsidRDefault="00F17EF6" w:rsidP="00F17EF6">
            <w:pPr>
              <w:autoSpaceDE w:val="0"/>
              <w:autoSpaceDN w:val="0"/>
              <w:rPr>
                <w:sz w:val="24"/>
              </w:rPr>
            </w:pPr>
          </w:p>
        </w:tc>
        <w:tc>
          <w:tcPr>
            <w:tcW w:w="2722" w:type="dxa"/>
            <w:tcMar>
              <w:top w:w="0" w:type="dxa"/>
              <w:left w:w="28" w:type="dxa"/>
              <w:bottom w:w="0" w:type="dxa"/>
              <w:right w:w="28" w:type="dxa"/>
            </w:tcMar>
          </w:tcPr>
          <w:p w:rsidR="00F17EF6" w:rsidRPr="00F17EF6" w:rsidRDefault="00F17EF6" w:rsidP="00F17EF6">
            <w:pPr>
              <w:autoSpaceDE w:val="0"/>
              <w:autoSpaceDN w:val="0"/>
              <w:jc w:val="center"/>
              <w:rPr>
                <w:sz w:val="24"/>
              </w:rPr>
            </w:pPr>
          </w:p>
        </w:tc>
        <w:tc>
          <w:tcPr>
            <w:tcW w:w="2495" w:type="dxa"/>
            <w:tcMar>
              <w:top w:w="0" w:type="dxa"/>
              <w:left w:w="28" w:type="dxa"/>
              <w:bottom w:w="0" w:type="dxa"/>
              <w:right w:w="28" w:type="dxa"/>
            </w:tcMar>
          </w:tcPr>
          <w:p w:rsidR="00F17EF6" w:rsidRPr="00F17EF6" w:rsidRDefault="00F17EF6" w:rsidP="00F17EF6">
            <w:pPr>
              <w:autoSpaceDE w:val="0"/>
              <w:autoSpaceDN w:val="0"/>
              <w:jc w:val="center"/>
              <w:rPr>
                <w:sz w:val="24"/>
              </w:rPr>
            </w:pPr>
          </w:p>
        </w:tc>
      </w:tr>
    </w:tbl>
    <w:p w:rsidR="00F17EF6" w:rsidRPr="00F17EF6" w:rsidRDefault="00F17EF6" w:rsidP="00F17EF6">
      <w:pPr>
        <w:autoSpaceDE w:val="0"/>
        <w:autoSpaceDN w:val="0"/>
        <w:rPr>
          <w:sz w:val="24"/>
        </w:rPr>
      </w:pPr>
    </w:p>
    <w:p w:rsidR="00F17EF6" w:rsidRPr="00F17EF6" w:rsidRDefault="00F17EF6" w:rsidP="00F17EF6">
      <w:pPr>
        <w:autoSpaceDE w:val="0"/>
        <w:autoSpaceDN w:val="0"/>
        <w:jc w:val="both"/>
        <w:rPr>
          <w:sz w:val="24"/>
        </w:rPr>
      </w:pPr>
      <w:r w:rsidRPr="00F17EF6">
        <w:rPr>
          <w:sz w:val="24"/>
        </w:rPr>
        <w:t>8. Размер платы за содержание и ремонт жилого помещения в многоквартирном доме:</w:t>
      </w:r>
      <w:r w:rsidRPr="00F17EF6">
        <w:rPr>
          <w:sz w:val="24"/>
        </w:rPr>
        <w:br/>
      </w: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tabs>
          <w:tab w:val="right" w:pos="9923"/>
        </w:tabs>
        <w:autoSpaceDE w:val="0"/>
        <w:autoSpaceDN w:val="0"/>
        <w:rPr>
          <w:sz w:val="24"/>
        </w:rPr>
      </w:pPr>
      <w:r w:rsidRPr="00F17EF6">
        <w:rPr>
          <w:sz w:val="24"/>
        </w:rPr>
        <w:tab/>
        <w:t>рублей за кв. метр.</w:t>
      </w:r>
    </w:p>
    <w:p w:rsidR="00F17EF6" w:rsidRPr="00F17EF6" w:rsidRDefault="00F17EF6" w:rsidP="00F17EF6">
      <w:pPr>
        <w:pBdr>
          <w:top w:val="single" w:sz="4" w:space="1" w:color="auto"/>
        </w:pBdr>
        <w:autoSpaceDE w:val="0"/>
        <w:autoSpaceDN w:val="0"/>
        <w:spacing w:after="240"/>
        <w:ind w:right="2041"/>
        <w:jc w:val="center"/>
        <w:rPr>
          <w:sz w:val="18"/>
          <w:szCs w:val="18"/>
        </w:rPr>
      </w:pPr>
      <w:r w:rsidRPr="00F17EF6">
        <w:rPr>
          <w:sz w:val="18"/>
          <w:szCs w:val="18"/>
        </w:rPr>
        <w:t>(цифрами и прописью)</w:t>
      </w:r>
    </w:p>
    <w:p w:rsidR="00F17EF6" w:rsidRPr="00F17EF6" w:rsidRDefault="00F17EF6" w:rsidP="00F17EF6">
      <w:pPr>
        <w:autoSpaceDE w:val="0"/>
        <w:autoSpaceDN w:val="0"/>
        <w:rPr>
          <w:sz w:val="24"/>
        </w:rPr>
      </w:pPr>
      <w:r w:rsidRPr="00F17EF6">
        <w:rPr>
          <w:sz w:val="24"/>
        </w:rPr>
        <w:t xml:space="preserve">9. Участник </w:t>
      </w:r>
      <w:r w:rsidR="009528B5">
        <w:rPr>
          <w:sz w:val="24"/>
        </w:rPr>
        <w:t>открытого конкурса</w:t>
      </w:r>
      <w:r w:rsidRPr="00F17EF6">
        <w:rPr>
          <w:sz w:val="24"/>
        </w:rPr>
        <w:t xml:space="preserve">, признанный победителем </w:t>
      </w:r>
      <w:r w:rsidR="009528B5">
        <w:rPr>
          <w:sz w:val="24"/>
        </w:rPr>
        <w:t>открытого конкурса</w:t>
      </w:r>
      <w:r w:rsidRPr="00F17EF6">
        <w:rPr>
          <w:sz w:val="24"/>
        </w:rPr>
        <w:t xml:space="preserve">,  </w:t>
      </w:r>
    </w:p>
    <w:p w:rsidR="00F17EF6" w:rsidRPr="00F17EF6" w:rsidRDefault="00F17EF6" w:rsidP="00F17EF6">
      <w:pPr>
        <w:pBdr>
          <w:top w:val="single" w:sz="4" w:space="1" w:color="auto"/>
        </w:pBdr>
        <w:autoSpaceDE w:val="0"/>
        <w:autoSpaceDN w:val="0"/>
        <w:ind w:left="6131"/>
        <w:rPr>
          <w:sz w:val="2"/>
          <w:szCs w:val="2"/>
        </w:rPr>
      </w:pPr>
    </w:p>
    <w:p w:rsidR="00F17EF6" w:rsidRPr="00F17EF6" w:rsidRDefault="00F17EF6" w:rsidP="00F17EF6">
      <w:pPr>
        <w:tabs>
          <w:tab w:val="right" w:pos="9923"/>
        </w:tabs>
        <w:autoSpaceDE w:val="0"/>
        <w:autoSpaceDN w:val="0"/>
        <w:rPr>
          <w:sz w:val="24"/>
        </w:rPr>
      </w:pPr>
      <w:r w:rsidRPr="00F17EF6">
        <w:rPr>
          <w:sz w:val="24"/>
        </w:rPr>
        <w:tab/>
        <w:t>.</w:t>
      </w:r>
    </w:p>
    <w:p w:rsidR="00F17EF6" w:rsidRPr="00F17EF6" w:rsidRDefault="00F17EF6" w:rsidP="00F17EF6">
      <w:pPr>
        <w:pBdr>
          <w:top w:val="single" w:sz="4" w:space="1" w:color="auto"/>
        </w:pBdr>
        <w:autoSpaceDE w:val="0"/>
        <w:autoSpaceDN w:val="0"/>
        <w:spacing w:after="240"/>
        <w:ind w:right="113"/>
        <w:jc w:val="center"/>
        <w:rPr>
          <w:sz w:val="18"/>
          <w:szCs w:val="18"/>
        </w:rPr>
      </w:pPr>
      <w:r w:rsidRPr="00F17EF6">
        <w:rPr>
          <w:sz w:val="18"/>
          <w:szCs w:val="18"/>
        </w:rPr>
        <w:t xml:space="preserve">(наименование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p w:rsidR="00F17EF6" w:rsidRPr="00F17EF6" w:rsidRDefault="00F17EF6" w:rsidP="00F17EF6">
      <w:pPr>
        <w:autoSpaceDE w:val="0"/>
        <w:autoSpaceDN w:val="0"/>
        <w:jc w:val="both"/>
        <w:rPr>
          <w:sz w:val="24"/>
        </w:rPr>
      </w:pPr>
      <w:r w:rsidRPr="00F17EF6">
        <w:rPr>
          <w:sz w:val="24"/>
        </w:rPr>
        <w:t xml:space="preserve">10. Участник </w:t>
      </w:r>
      <w:r w:rsidR="009528B5">
        <w:rPr>
          <w:sz w:val="24"/>
        </w:rPr>
        <w:t>открытого конкурса</w:t>
      </w:r>
      <w:r w:rsidRPr="00F17EF6">
        <w:rPr>
          <w:sz w:val="24"/>
        </w:rPr>
        <w:t xml:space="preserve">, сделавший предыдущее предложение по размеру платы за содержание и ремонт жилого помещения:  </w:t>
      </w:r>
    </w:p>
    <w:p w:rsidR="00F17EF6" w:rsidRPr="00F17EF6" w:rsidRDefault="00F17EF6" w:rsidP="00F17EF6">
      <w:pPr>
        <w:pBdr>
          <w:top w:val="single" w:sz="4" w:space="1" w:color="auto"/>
        </w:pBdr>
        <w:autoSpaceDE w:val="0"/>
        <w:autoSpaceDN w:val="0"/>
        <w:ind w:left="2940"/>
        <w:rPr>
          <w:sz w:val="2"/>
          <w:szCs w:val="2"/>
        </w:rPr>
      </w:pPr>
    </w:p>
    <w:p w:rsidR="00F17EF6" w:rsidRPr="00F17EF6" w:rsidRDefault="00F17EF6" w:rsidP="00F17EF6">
      <w:pPr>
        <w:tabs>
          <w:tab w:val="right" w:pos="9923"/>
        </w:tabs>
        <w:autoSpaceDE w:val="0"/>
        <w:autoSpaceDN w:val="0"/>
        <w:rPr>
          <w:sz w:val="24"/>
        </w:rPr>
      </w:pPr>
      <w:r w:rsidRPr="00F17EF6">
        <w:rPr>
          <w:sz w:val="24"/>
        </w:rPr>
        <w:tab/>
        <w:t>.</w:t>
      </w:r>
    </w:p>
    <w:p w:rsidR="00F17EF6" w:rsidRPr="00F17EF6" w:rsidRDefault="00F17EF6" w:rsidP="00F17EF6">
      <w:pPr>
        <w:pBdr>
          <w:top w:val="single" w:sz="4" w:space="1" w:color="auto"/>
        </w:pBdr>
        <w:autoSpaceDE w:val="0"/>
        <w:autoSpaceDN w:val="0"/>
        <w:spacing w:after="240"/>
        <w:ind w:right="113"/>
        <w:jc w:val="center"/>
        <w:rPr>
          <w:sz w:val="18"/>
          <w:szCs w:val="18"/>
        </w:rPr>
      </w:pPr>
      <w:r w:rsidRPr="00F17EF6">
        <w:rPr>
          <w:sz w:val="18"/>
          <w:szCs w:val="18"/>
        </w:rPr>
        <w:t xml:space="preserve">(наименование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p w:rsidR="00F17EF6" w:rsidRPr="00F17EF6" w:rsidRDefault="00F17EF6" w:rsidP="00F17EF6">
      <w:pPr>
        <w:autoSpaceDE w:val="0"/>
        <w:autoSpaceDN w:val="0"/>
        <w:jc w:val="both"/>
        <w:rPr>
          <w:sz w:val="24"/>
        </w:rPr>
      </w:pPr>
      <w:r w:rsidRPr="00F17EF6">
        <w:rPr>
          <w:sz w:val="24"/>
        </w:rPr>
        <w:t xml:space="preserve">11. Участник </w:t>
      </w:r>
      <w:r w:rsidR="009528B5">
        <w:rPr>
          <w:sz w:val="24"/>
        </w:rPr>
        <w:t>открытого конкурса</w:t>
      </w:r>
      <w:r w:rsidRPr="00F17EF6">
        <w:rPr>
          <w:sz w:val="24"/>
        </w:rPr>
        <w:t xml:space="preserve">, предложивший одинаковый с победителем </w:t>
      </w:r>
      <w:r w:rsidR="009528B5">
        <w:rPr>
          <w:sz w:val="24"/>
        </w:rPr>
        <w:t>открытого конкурса</w:t>
      </w:r>
      <w:r w:rsidRPr="00F17EF6">
        <w:rPr>
          <w:sz w:val="24"/>
        </w:rPr>
        <w:t xml:space="preserve"> размер платы за содержание и ремонт жилого помещения и подавший заявку на участие в </w:t>
      </w:r>
      <w:r w:rsidR="008860BE">
        <w:rPr>
          <w:sz w:val="24"/>
        </w:rPr>
        <w:t>открытом конкурсе</w:t>
      </w:r>
      <w:r w:rsidRPr="00F17EF6">
        <w:rPr>
          <w:sz w:val="24"/>
        </w:rPr>
        <w:t xml:space="preserve"> следующим после победителя </w:t>
      </w:r>
      <w:r w:rsidR="009528B5">
        <w:rPr>
          <w:sz w:val="24"/>
        </w:rPr>
        <w:t>открытого конкурса</w:t>
      </w:r>
      <w:r w:rsidRPr="00F17EF6">
        <w:rPr>
          <w:sz w:val="24"/>
        </w:rPr>
        <w:t>:</w:t>
      </w: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tabs>
          <w:tab w:val="right" w:pos="9923"/>
        </w:tabs>
        <w:autoSpaceDE w:val="0"/>
        <w:autoSpaceDN w:val="0"/>
        <w:rPr>
          <w:sz w:val="24"/>
        </w:rPr>
      </w:pPr>
      <w:r w:rsidRPr="00F17EF6">
        <w:rPr>
          <w:sz w:val="24"/>
        </w:rPr>
        <w:tab/>
        <w:t>.</w:t>
      </w:r>
    </w:p>
    <w:p w:rsidR="00F17EF6" w:rsidRPr="00F17EF6" w:rsidRDefault="00F17EF6" w:rsidP="00F17EF6">
      <w:pPr>
        <w:pBdr>
          <w:top w:val="single" w:sz="4" w:space="1" w:color="auto"/>
        </w:pBdr>
        <w:autoSpaceDE w:val="0"/>
        <w:autoSpaceDN w:val="0"/>
        <w:spacing w:after="240"/>
        <w:ind w:right="113"/>
        <w:jc w:val="center"/>
        <w:rPr>
          <w:sz w:val="18"/>
          <w:szCs w:val="18"/>
        </w:rPr>
      </w:pPr>
      <w:r w:rsidRPr="00F17EF6">
        <w:rPr>
          <w:sz w:val="18"/>
          <w:szCs w:val="18"/>
        </w:rPr>
        <w:t xml:space="preserve">(наименование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5387"/>
        <w:gridCol w:w="709"/>
        <w:gridCol w:w="992"/>
      </w:tblGrid>
      <w:tr w:rsidR="00F17EF6" w:rsidRPr="00F17EF6" w:rsidTr="00490180">
        <w:tc>
          <w:tcPr>
            <w:tcW w:w="5387"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Настоящий протокол составлен в 3 экземплярах на</w:t>
            </w:r>
          </w:p>
        </w:tc>
        <w:tc>
          <w:tcPr>
            <w:tcW w:w="709"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992"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листах.</w:t>
            </w:r>
          </w:p>
        </w:tc>
      </w:tr>
    </w:tbl>
    <w:p w:rsidR="00F17EF6" w:rsidRPr="00F17EF6" w:rsidRDefault="00F17EF6" w:rsidP="00F17EF6">
      <w:pPr>
        <w:autoSpaceDE w:val="0"/>
        <w:autoSpaceDN w:val="0"/>
        <w:spacing w:before="360"/>
        <w:rPr>
          <w:sz w:val="24"/>
        </w:rPr>
      </w:pPr>
      <w:r w:rsidRPr="00F17EF6">
        <w:rPr>
          <w:sz w:val="24"/>
        </w:rPr>
        <w:t>Председатель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851"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spacing w:before="240"/>
        <w:rPr>
          <w:sz w:val="24"/>
        </w:rPr>
      </w:pPr>
      <w:r w:rsidRPr="00F17EF6">
        <w:rPr>
          <w:sz w:val="24"/>
        </w:rPr>
        <w:t>Члены комиссии:</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851"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rPr>
          <w:sz w:val="24"/>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F17EF6" w:rsidRPr="00F17EF6" w:rsidTr="00490180">
        <w:tc>
          <w:tcPr>
            <w:tcW w:w="198"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w:t>
            </w:r>
          </w:p>
        </w:tc>
        <w:tc>
          <w:tcPr>
            <w:tcW w:w="369"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55"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136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369"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20</w:t>
            </w:r>
          </w:p>
        </w:tc>
        <w:tc>
          <w:tcPr>
            <w:tcW w:w="369" w:type="dxa"/>
            <w:tcBorders>
              <w:top w:val="nil"/>
              <w:left w:val="nil"/>
              <w:bottom w:val="single" w:sz="4" w:space="0" w:color="auto"/>
              <w:right w:val="nil"/>
            </w:tcBorders>
            <w:vAlign w:val="bottom"/>
          </w:tcPr>
          <w:p w:rsidR="00F17EF6" w:rsidRPr="00F17EF6" w:rsidRDefault="00F17EF6" w:rsidP="00F17EF6">
            <w:pPr>
              <w:autoSpaceDE w:val="0"/>
              <w:autoSpaceDN w:val="0"/>
              <w:rPr>
                <w:sz w:val="24"/>
              </w:rPr>
            </w:pPr>
          </w:p>
        </w:tc>
        <w:tc>
          <w:tcPr>
            <w:tcW w:w="340"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г.</w:t>
            </w:r>
          </w:p>
        </w:tc>
      </w:tr>
    </w:tbl>
    <w:p w:rsidR="00F17EF6" w:rsidRPr="00F17EF6" w:rsidRDefault="00F17EF6" w:rsidP="00F17EF6">
      <w:pPr>
        <w:autoSpaceDE w:val="0"/>
        <w:autoSpaceDN w:val="0"/>
        <w:spacing w:before="120"/>
        <w:rPr>
          <w:sz w:val="24"/>
        </w:rPr>
      </w:pPr>
      <w:r w:rsidRPr="00F17EF6">
        <w:rPr>
          <w:sz w:val="24"/>
        </w:rPr>
        <w:t>М.П.</w:t>
      </w:r>
    </w:p>
    <w:p w:rsidR="00F17EF6" w:rsidRPr="00F17EF6" w:rsidRDefault="00F17EF6" w:rsidP="00F17EF6">
      <w:pPr>
        <w:autoSpaceDE w:val="0"/>
        <w:autoSpaceDN w:val="0"/>
        <w:spacing w:before="360"/>
        <w:rPr>
          <w:sz w:val="24"/>
        </w:rPr>
      </w:pPr>
      <w:r w:rsidRPr="00F17EF6">
        <w:rPr>
          <w:sz w:val="24"/>
        </w:rPr>
        <w:t xml:space="preserve">Победитель </w:t>
      </w:r>
      <w:r w:rsidR="009528B5">
        <w:rPr>
          <w:sz w:val="24"/>
        </w:rPr>
        <w:t>открытого конкурса</w:t>
      </w:r>
      <w:r w:rsidRPr="00F17EF6">
        <w:rPr>
          <w:sz w:val="24"/>
        </w:rPr>
        <w:t>:</w:t>
      </w: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spacing w:after="360"/>
        <w:jc w:val="center"/>
        <w:rPr>
          <w:sz w:val="18"/>
          <w:szCs w:val="18"/>
        </w:rPr>
      </w:pPr>
      <w:r w:rsidRPr="00F17EF6">
        <w:rPr>
          <w:sz w:val="18"/>
          <w:szCs w:val="18"/>
        </w:rPr>
        <w:t xml:space="preserve">(должность, </w:t>
      </w:r>
      <w:proofErr w:type="spellStart"/>
      <w:r w:rsidRPr="00F17EF6">
        <w:rPr>
          <w:sz w:val="18"/>
          <w:szCs w:val="18"/>
        </w:rPr>
        <w:t>ф.и.о.</w:t>
      </w:r>
      <w:proofErr w:type="spellEnd"/>
      <w:r w:rsidRPr="00F17EF6">
        <w:rPr>
          <w:sz w:val="18"/>
          <w:szCs w:val="18"/>
        </w:rPr>
        <w:t xml:space="preserve"> руководителя организации или </w:t>
      </w:r>
      <w:proofErr w:type="spellStart"/>
      <w:r w:rsidRPr="00F17EF6">
        <w:rPr>
          <w:sz w:val="18"/>
          <w:szCs w:val="18"/>
        </w:rPr>
        <w:t>ф.и.о.</w:t>
      </w:r>
      <w:proofErr w:type="spellEnd"/>
      <w:r w:rsidRPr="00F17EF6">
        <w:rPr>
          <w:sz w:val="18"/>
          <w:szCs w:val="18"/>
        </w:rPr>
        <w:t xml:space="preserve">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835"/>
        <w:gridCol w:w="851"/>
        <w:gridCol w:w="4536"/>
      </w:tblGrid>
      <w:tr w:rsidR="00F17EF6" w:rsidRPr="00F17EF6" w:rsidTr="00490180">
        <w:tc>
          <w:tcPr>
            <w:tcW w:w="283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851"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4536"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2835"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c>
          <w:tcPr>
            <w:tcW w:w="851" w:type="dxa"/>
            <w:tcBorders>
              <w:top w:val="nil"/>
              <w:left w:val="nil"/>
              <w:bottom w:val="nil"/>
              <w:right w:val="nil"/>
            </w:tcBorders>
          </w:tcPr>
          <w:p w:rsidR="00F17EF6" w:rsidRPr="00F17EF6" w:rsidRDefault="00F17EF6" w:rsidP="00F17EF6">
            <w:pPr>
              <w:autoSpaceDE w:val="0"/>
              <w:autoSpaceDN w:val="0"/>
              <w:rPr>
                <w:sz w:val="18"/>
                <w:szCs w:val="18"/>
              </w:rPr>
            </w:pPr>
          </w:p>
        </w:tc>
        <w:tc>
          <w:tcPr>
            <w:tcW w:w="4536"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r>
    </w:tbl>
    <w:p w:rsidR="00F17EF6" w:rsidRPr="00F17EF6" w:rsidRDefault="00F17EF6" w:rsidP="00F17EF6">
      <w:pPr>
        <w:autoSpaceDE w:val="0"/>
        <w:autoSpaceDN w:val="0"/>
        <w:rPr>
          <w:sz w:val="24"/>
        </w:rPr>
      </w:pPr>
    </w:p>
    <w:tbl>
      <w:tblPr>
        <w:tblW w:w="0" w:type="auto"/>
        <w:tblLayout w:type="fixed"/>
        <w:tblCellMar>
          <w:left w:w="28" w:type="dxa"/>
          <w:right w:w="28" w:type="dxa"/>
        </w:tblCellMar>
        <w:tblLook w:val="0000" w:firstRow="0" w:lastRow="0" w:firstColumn="0" w:lastColumn="0" w:noHBand="0" w:noVBand="0"/>
      </w:tblPr>
      <w:tblGrid>
        <w:gridCol w:w="198"/>
        <w:gridCol w:w="369"/>
        <w:gridCol w:w="255"/>
        <w:gridCol w:w="1361"/>
        <w:gridCol w:w="369"/>
        <w:gridCol w:w="369"/>
        <w:gridCol w:w="340"/>
      </w:tblGrid>
      <w:tr w:rsidR="00F17EF6" w:rsidRPr="00F17EF6" w:rsidTr="00490180">
        <w:tc>
          <w:tcPr>
            <w:tcW w:w="198"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w:t>
            </w:r>
          </w:p>
        </w:tc>
        <w:tc>
          <w:tcPr>
            <w:tcW w:w="369"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55"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136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369"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20</w:t>
            </w:r>
          </w:p>
        </w:tc>
        <w:tc>
          <w:tcPr>
            <w:tcW w:w="369" w:type="dxa"/>
            <w:tcBorders>
              <w:top w:val="nil"/>
              <w:left w:val="nil"/>
              <w:bottom w:val="single" w:sz="4" w:space="0" w:color="auto"/>
              <w:right w:val="nil"/>
            </w:tcBorders>
            <w:vAlign w:val="bottom"/>
          </w:tcPr>
          <w:p w:rsidR="00F17EF6" w:rsidRPr="00F17EF6" w:rsidRDefault="00F17EF6" w:rsidP="00F17EF6">
            <w:pPr>
              <w:autoSpaceDE w:val="0"/>
              <w:autoSpaceDN w:val="0"/>
              <w:rPr>
                <w:sz w:val="24"/>
              </w:rPr>
            </w:pPr>
          </w:p>
        </w:tc>
        <w:tc>
          <w:tcPr>
            <w:tcW w:w="340"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г.</w:t>
            </w:r>
          </w:p>
        </w:tc>
      </w:tr>
    </w:tbl>
    <w:p w:rsidR="00F17EF6" w:rsidRPr="00F17EF6" w:rsidRDefault="00F17EF6" w:rsidP="00F17EF6">
      <w:pPr>
        <w:autoSpaceDE w:val="0"/>
        <w:autoSpaceDN w:val="0"/>
        <w:spacing w:before="120"/>
        <w:rPr>
          <w:sz w:val="24"/>
        </w:rPr>
      </w:pPr>
      <w:r w:rsidRPr="00F17EF6">
        <w:rPr>
          <w:sz w:val="24"/>
        </w:rPr>
        <w:t>М.П.</w:t>
      </w:r>
    </w:p>
    <w:p w:rsidR="00F8052C" w:rsidRDefault="00F8052C">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pPr>
        <w:rPr>
          <w:sz w:val="24"/>
        </w:rPr>
      </w:pPr>
    </w:p>
    <w:p w:rsidR="00F17EF6" w:rsidRDefault="00F17EF6" w:rsidP="00F17EF6">
      <w:pPr>
        <w:pStyle w:val="1"/>
        <w:spacing w:line="240" w:lineRule="auto"/>
        <w:ind w:left="0"/>
        <w:jc w:val="right"/>
        <w:rPr>
          <w:sz w:val="24"/>
          <w:szCs w:val="24"/>
        </w:rPr>
      </w:pPr>
      <w:bookmarkStart w:id="244" w:name="_Toc122934506"/>
      <w:r w:rsidRPr="00F73674">
        <w:rPr>
          <w:sz w:val="24"/>
          <w:szCs w:val="24"/>
        </w:rPr>
        <w:t xml:space="preserve">Приложение № </w:t>
      </w:r>
      <w:r>
        <w:rPr>
          <w:sz w:val="24"/>
          <w:szCs w:val="24"/>
        </w:rPr>
        <w:t>1</w:t>
      </w:r>
      <w:bookmarkEnd w:id="244"/>
      <w:r w:rsidR="00F34A72">
        <w:rPr>
          <w:sz w:val="24"/>
          <w:szCs w:val="24"/>
        </w:rPr>
        <w:t>1</w:t>
      </w:r>
    </w:p>
    <w:p w:rsidR="00F17EF6" w:rsidRPr="00F73674" w:rsidRDefault="007971FF" w:rsidP="00F17EF6">
      <w:pPr>
        <w:pStyle w:val="1"/>
        <w:spacing w:line="240" w:lineRule="auto"/>
        <w:ind w:left="0"/>
        <w:jc w:val="right"/>
        <w:rPr>
          <w:sz w:val="24"/>
          <w:szCs w:val="24"/>
        </w:rPr>
      </w:pPr>
      <w:bookmarkStart w:id="245" w:name="_Toc122934507"/>
      <w:r w:rsidRPr="007971FF">
        <w:rPr>
          <w:sz w:val="24"/>
          <w:szCs w:val="24"/>
        </w:rPr>
        <w:t>к конкурсной документации</w:t>
      </w:r>
      <w:bookmarkEnd w:id="245"/>
    </w:p>
    <w:p w:rsidR="00F17EF6" w:rsidRPr="00F17EF6" w:rsidRDefault="00F17EF6" w:rsidP="00F17EF6">
      <w:pPr>
        <w:autoSpaceDE w:val="0"/>
        <w:autoSpaceDN w:val="0"/>
        <w:spacing w:before="400"/>
        <w:jc w:val="center"/>
        <w:rPr>
          <w:b/>
          <w:bCs/>
          <w:sz w:val="26"/>
          <w:szCs w:val="26"/>
        </w:rPr>
      </w:pPr>
      <w:r w:rsidRPr="00F17EF6">
        <w:rPr>
          <w:b/>
          <w:bCs/>
          <w:sz w:val="26"/>
          <w:szCs w:val="26"/>
        </w:rPr>
        <w:t>ПРОТОКОЛ</w:t>
      </w:r>
    </w:p>
    <w:p w:rsidR="00F17EF6" w:rsidRPr="00F17EF6" w:rsidRDefault="00F17EF6" w:rsidP="00F17EF6">
      <w:pPr>
        <w:autoSpaceDE w:val="0"/>
        <w:autoSpaceDN w:val="0"/>
        <w:spacing w:before="80"/>
        <w:jc w:val="center"/>
        <w:rPr>
          <w:b/>
          <w:bCs/>
          <w:sz w:val="26"/>
          <w:szCs w:val="26"/>
        </w:rPr>
      </w:pPr>
      <w:r w:rsidRPr="00F17EF6">
        <w:rPr>
          <w:b/>
          <w:bCs/>
          <w:sz w:val="26"/>
          <w:szCs w:val="26"/>
        </w:rPr>
        <w:t xml:space="preserve">вскрытия конвертов с заявками на участие в </w:t>
      </w:r>
      <w:r w:rsidR="008860BE">
        <w:rPr>
          <w:b/>
          <w:bCs/>
          <w:sz w:val="26"/>
          <w:szCs w:val="26"/>
        </w:rPr>
        <w:t>открытом конкурсе</w:t>
      </w:r>
      <w:r w:rsidRPr="00F17EF6">
        <w:rPr>
          <w:b/>
          <w:bCs/>
          <w:sz w:val="26"/>
          <w:szCs w:val="26"/>
        </w:rPr>
        <w:t xml:space="preserve"> по отбору</w:t>
      </w:r>
      <w:r w:rsidRPr="00F17EF6">
        <w:rPr>
          <w:b/>
          <w:bCs/>
          <w:sz w:val="26"/>
          <w:szCs w:val="26"/>
        </w:rPr>
        <w:br/>
        <w:t>управляющей организации для управления многоквартирным домом</w:t>
      </w:r>
    </w:p>
    <w:p w:rsidR="00F17EF6" w:rsidRPr="00F17EF6" w:rsidRDefault="00F17EF6" w:rsidP="00F17EF6">
      <w:pPr>
        <w:autoSpaceDE w:val="0"/>
        <w:autoSpaceDN w:val="0"/>
        <w:spacing w:before="240"/>
        <w:ind w:firstLine="567"/>
        <w:jc w:val="both"/>
        <w:rPr>
          <w:sz w:val="2"/>
          <w:szCs w:val="2"/>
        </w:rPr>
      </w:pPr>
      <w:r w:rsidRPr="00F17EF6">
        <w:rPr>
          <w:sz w:val="24"/>
        </w:rPr>
        <w:t xml:space="preserve">Мы, члены конкурсной комиссии по проведению открытого </w:t>
      </w:r>
      <w:r w:rsidR="009528B5">
        <w:rPr>
          <w:sz w:val="24"/>
        </w:rPr>
        <w:t>конкурса</w:t>
      </w:r>
      <w:r w:rsidRPr="00F17EF6">
        <w:rPr>
          <w:sz w:val="24"/>
        </w:rPr>
        <w:t xml:space="preserve"> по отбору управляющей организации для управления многоквартирным домом, расположенным по адресу</w:t>
      </w:r>
      <w:r w:rsidRPr="00F17EF6">
        <w:rPr>
          <w:sz w:val="24"/>
        </w:rPr>
        <w:br/>
      </w:r>
    </w:p>
    <w:p w:rsidR="00F17EF6" w:rsidRPr="00F17EF6" w:rsidRDefault="00F17EF6" w:rsidP="00F17EF6">
      <w:pPr>
        <w:tabs>
          <w:tab w:val="right" w:pos="10206"/>
        </w:tabs>
        <w:autoSpaceDE w:val="0"/>
        <w:autoSpaceDN w:val="0"/>
        <w:rPr>
          <w:sz w:val="24"/>
        </w:rPr>
      </w:pPr>
      <w:r w:rsidRPr="00F17EF6">
        <w:rPr>
          <w:sz w:val="24"/>
        </w:rPr>
        <w:tab/>
        <w:t>,</w:t>
      </w:r>
    </w:p>
    <w:p w:rsidR="00F17EF6" w:rsidRPr="00F17EF6" w:rsidRDefault="00F17EF6" w:rsidP="00F17EF6">
      <w:pPr>
        <w:pBdr>
          <w:top w:val="single" w:sz="4" w:space="1" w:color="auto"/>
        </w:pBdr>
        <w:autoSpaceDE w:val="0"/>
        <w:autoSpaceDN w:val="0"/>
        <w:ind w:right="91" w:firstLine="567"/>
        <w:rPr>
          <w:sz w:val="24"/>
        </w:rPr>
      </w:pPr>
      <w:r w:rsidRPr="00F17EF6">
        <w:rPr>
          <w:sz w:val="24"/>
        </w:rPr>
        <w:t xml:space="preserve">председатель комиссии:  </w:t>
      </w:r>
    </w:p>
    <w:p w:rsidR="00F17EF6" w:rsidRPr="00F17EF6" w:rsidRDefault="00F17EF6" w:rsidP="00F17EF6">
      <w:pPr>
        <w:pBdr>
          <w:top w:val="single" w:sz="4" w:space="1" w:color="auto"/>
        </w:pBdr>
        <w:autoSpaceDE w:val="0"/>
        <w:autoSpaceDN w:val="0"/>
        <w:ind w:left="3147"/>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p w:rsidR="00F17EF6" w:rsidRPr="00F17EF6" w:rsidRDefault="00F17EF6" w:rsidP="00F17EF6">
      <w:pPr>
        <w:autoSpaceDE w:val="0"/>
        <w:autoSpaceDN w:val="0"/>
        <w:spacing w:before="240"/>
        <w:ind w:firstLine="567"/>
        <w:rPr>
          <w:sz w:val="24"/>
        </w:rPr>
      </w:pPr>
      <w:r w:rsidRPr="00F17EF6">
        <w:rPr>
          <w:sz w:val="24"/>
        </w:rPr>
        <w:t xml:space="preserve">члены комиссии:  </w:t>
      </w:r>
    </w:p>
    <w:p w:rsidR="00F17EF6" w:rsidRPr="00F17EF6" w:rsidRDefault="00F17EF6" w:rsidP="00F17EF6">
      <w:pPr>
        <w:pBdr>
          <w:top w:val="single" w:sz="4" w:space="1" w:color="auto"/>
        </w:pBdr>
        <w:autoSpaceDE w:val="0"/>
        <w:autoSpaceDN w:val="0"/>
        <w:ind w:left="2438"/>
        <w:rPr>
          <w:sz w:val="2"/>
          <w:szCs w:val="2"/>
        </w:rPr>
      </w:pPr>
    </w:p>
    <w:p w:rsidR="00F17EF6" w:rsidRPr="00F17EF6" w:rsidRDefault="00F17EF6" w:rsidP="00F17EF6">
      <w:pPr>
        <w:autoSpaceDE w:val="0"/>
        <w:autoSpaceDN w:val="0"/>
        <w:ind w:left="2438"/>
        <w:rPr>
          <w:sz w:val="24"/>
        </w:rPr>
      </w:pPr>
    </w:p>
    <w:p w:rsidR="00F17EF6" w:rsidRPr="00F17EF6" w:rsidRDefault="00F17EF6" w:rsidP="00F17EF6">
      <w:pPr>
        <w:pBdr>
          <w:top w:val="single" w:sz="4" w:space="1" w:color="auto"/>
        </w:pBdr>
        <w:autoSpaceDE w:val="0"/>
        <w:autoSpaceDN w:val="0"/>
        <w:ind w:left="2438"/>
        <w:rPr>
          <w:sz w:val="2"/>
          <w:szCs w:val="2"/>
        </w:rPr>
      </w:pPr>
    </w:p>
    <w:p w:rsidR="00F17EF6" w:rsidRPr="00F17EF6" w:rsidRDefault="00F17EF6" w:rsidP="00F17EF6">
      <w:pPr>
        <w:tabs>
          <w:tab w:val="right" w:pos="10206"/>
        </w:tabs>
        <w:autoSpaceDE w:val="0"/>
        <w:autoSpaceDN w:val="0"/>
        <w:ind w:left="2438"/>
        <w:rPr>
          <w:sz w:val="24"/>
        </w:rPr>
      </w:pPr>
      <w:r w:rsidRPr="00F17EF6">
        <w:rPr>
          <w:sz w:val="24"/>
        </w:rPr>
        <w:tab/>
        <w:t>,</w:t>
      </w:r>
    </w:p>
    <w:p w:rsidR="00F17EF6" w:rsidRPr="00F17EF6" w:rsidRDefault="00F17EF6" w:rsidP="00F17EF6">
      <w:pPr>
        <w:pBdr>
          <w:top w:val="single" w:sz="4" w:space="1" w:color="auto"/>
        </w:pBdr>
        <w:autoSpaceDE w:val="0"/>
        <w:autoSpaceDN w:val="0"/>
        <w:ind w:left="2438" w:right="91"/>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 xml:space="preserve"> членов комиссии)</w:t>
      </w:r>
    </w:p>
    <w:p w:rsidR="00F17EF6" w:rsidRPr="00F17EF6" w:rsidRDefault="00F17EF6" w:rsidP="00F17EF6">
      <w:pPr>
        <w:autoSpaceDE w:val="0"/>
        <w:autoSpaceDN w:val="0"/>
        <w:ind w:firstLine="567"/>
        <w:rPr>
          <w:sz w:val="24"/>
        </w:rPr>
      </w:pPr>
      <w:r w:rsidRPr="00F17EF6">
        <w:rPr>
          <w:sz w:val="24"/>
        </w:rPr>
        <w:t>в присутствии претендентов:</w:t>
      </w: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jc w:val="center"/>
        <w:rPr>
          <w:sz w:val="18"/>
          <w:szCs w:val="18"/>
        </w:rPr>
      </w:pPr>
      <w:r w:rsidRPr="00F17EF6">
        <w:rPr>
          <w:sz w:val="18"/>
          <w:szCs w:val="18"/>
        </w:rPr>
        <w:t xml:space="preserve">(наименование организаций, должность, </w:t>
      </w:r>
      <w:proofErr w:type="spellStart"/>
      <w:r w:rsidRPr="00F17EF6">
        <w:rPr>
          <w:sz w:val="18"/>
          <w:szCs w:val="18"/>
        </w:rPr>
        <w:t>ф.и.о.</w:t>
      </w:r>
      <w:proofErr w:type="spellEnd"/>
      <w:r w:rsidRPr="00F17EF6">
        <w:rPr>
          <w:sz w:val="18"/>
          <w:szCs w:val="18"/>
        </w:rPr>
        <w:t xml:space="preserve"> их представителей или </w:t>
      </w:r>
      <w:proofErr w:type="spellStart"/>
      <w:r w:rsidRPr="00F17EF6">
        <w:rPr>
          <w:sz w:val="18"/>
          <w:szCs w:val="18"/>
        </w:rPr>
        <w:t>ф.и.о.</w:t>
      </w:r>
      <w:proofErr w:type="spellEnd"/>
      <w:r w:rsidRPr="00F17EF6">
        <w:rPr>
          <w:sz w:val="18"/>
          <w:szCs w:val="18"/>
        </w:rPr>
        <w:t xml:space="preserve"> индивидуальных предпринимателей)</w:t>
      </w:r>
    </w:p>
    <w:p w:rsidR="00F17EF6" w:rsidRPr="00F17EF6" w:rsidRDefault="00F17EF6" w:rsidP="00F17EF6">
      <w:pPr>
        <w:autoSpaceDE w:val="0"/>
        <w:autoSpaceDN w:val="0"/>
        <w:jc w:val="both"/>
        <w:rPr>
          <w:sz w:val="24"/>
        </w:rPr>
      </w:pPr>
      <w:r w:rsidRPr="00F17EF6">
        <w:rPr>
          <w:sz w:val="24"/>
        </w:rPr>
        <w:t xml:space="preserve">составили настоящий протокол о том, что на момент вскрытия конвертов с заявками на участие в </w:t>
      </w:r>
      <w:r w:rsidR="008860BE">
        <w:rPr>
          <w:sz w:val="24"/>
        </w:rPr>
        <w:t>открытом конкурсе</w:t>
      </w:r>
      <w:r w:rsidRPr="00F17EF6">
        <w:rPr>
          <w:sz w:val="24"/>
        </w:rPr>
        <w:t xml:space="preserve"> поступили следующие заявки:</w:t>
      </w:r>
    </w:p>
    <w:p w:rsidR="00F17EF6" w:rsidRPr="00F17EF6" w:rsidRDefault="00F17EF6" w:rsidP="00F17EF6">
      <w:pPr>
        <w:autoSpaceDE w:val="0"/>
        <w:autoSpaceDN w:val="0"/>
        <w:ind w:firstLine="567"/>
        <w:rPr>
          <w:sz w:val="24"/>
        </w:rPr>
      </w:pPr>
      <w:r w:rsidRPr="00F17EF6">
        <w:rPr>
          <w:sz w:val="24"/>
        </w:rPr>
        <w:t xml:space="preserve">1.  </w:t>
      </w:r>
    </w:p>
    <w:p w:rsidR="00F17EF6" w:rsidRPr="00F17EF6" w:rsidRDefault="00F17EF6" w:rsidP="00F17EF6">
      <w:pPr>
        <w:pBdr>
          <w:top w:val="single" w:sz="4" w:space="1" w:color="auto"/>
        </w:pBdr>
        <w:autoSpaceDE w:val="0"/>
        <w:autoSpaceDN w:val="0"/>
        <w:ind w:left="851"/>
        <w:rPr>
          <w:sz w:val="2"/>
          <w:szCs w:val="2"/>
        </w:rPr>
      </w:pPr>
    </w:p>
    <w:p w:rsidR="00F17EF6" w:rsidRPr="00F17EF6" w:rsidRDefault="00F17EF6" w:rsidP="00F17EF6">
      <w:pPr>
        <w:autoSpaceDE w:val="0"/>
        <w:autoSpaceDN w:val="0"/>
        <w:ind w:firstLine="567"/>
        <w:rPr>
          <w:sz w:val="24"/>
        </w:rPr>
      </w:pPr>
      <w:r w:rsidRPr="00F17EF6">
        <w:rPr>
          <w:sz w:val="24"/>
        </w:rPr>
        <w:t xml:space="preserve">2.  </w:t>
      </w:r>
    </w:p>
    <w:p w:rsidR="00F17EF6" w:rsidRPr="00F17EF6" w:rsidRDefault="00F17EF6" w:rsidP="00F17EF6">
      <w:pPr>
        <w:pBdr>
          <w:top w:val="single" w:sz="4" w:space="1" w:color="auto"/>
        </w:pBdr>
        <w:autoSpaceDE w:val="0"/>
        <w:autoSpaceDN w:val="0"/>
        <w:ind w:left="851"/>
        <w:rPr>
          <w:sz w:val="2"/>
          <w:szCs w:val="2"/>
        </w:rPr>
      </w:pPr>
    </w:p>
    <w:p w:rsidR="00F17EF6" w:rsidRPr="00F17EF6" w:rsidRDefault="00F17EF6" w:rsidP="00F17EF6">
      <w:pPr>
        <w:tabs>
          <w:tab w:val="right" w:pos="10206"/>
        </w:tabs>
        <w:autoSpaceDE w:val="0"/>
        <w:autoSpaceDN w:val="0"/>
        <w:ind w:firstLine="567"/>
        <w:rPr>
          <w:sz w:val="24"/>
        </w:rPr>
      </w:pPr>
      <w:r w:rsidRPr="00F17EF6">
        <w:rPr>
          <w:sz w:val="24"/>
        </w:rPr>
        <w:t xml:space="preserve">3.  </w:t>
      </w:r>
      <w:r w:rsidRPr="00F17EF6">
        <w:rPr>
          <w:sz w:val="24"/>
        </w:rPr>
        <w:tab/>
        <w:t>.</w:t>
      </w:r>
    </w:p>
    <w:p w:rsidR="00F17EF6" w:rsidRPr="00F17EF6" w:rsidRDefault="00F17EF6" w:rsidP="00F17EF6">
      <w:pPr>
        <w:pBdr>
          <w:top w:val="single" w:sz="4" w:space="1" w:color="auto"/>
        </w:pBdr>
        <w:autoSpaceDE w:val="0"/>
        <w:autoSpaceDN w:val="0"/>
        <w:ind w:left="851" w:right="91"/>
        <w:jc w:val="center"/>
        <w:rPr>
          <w:sz w:val="18"/>
          <w:szCs w:val="18"/>
        </w:rPr>
      </w:pPr>
      <w:r w:rsidRPr="00F17EF6">
        <w:rPr>
          <w:sz w:val="18"/>
          <w:szCs w:val="18"/>
        </w:rPr>
        <w:t>(наименование претендентов, количество страниц в заявке)</w:t>
      </w:r>
    </w:p>
    <w:p w:rsidR="00F17EF6" w:rsidRPr="00F17EF6" w:rsidRDefault="00F17EF6" w:rsidP="00F17EF6">
      <w:pPr>
        <w:autoSpaceDE w:val="0"/>
        <w:autoSpaceDN w:val="0"/>
        <w:ind w:firstLine="567"/>
        <w:jc w:val="both"/>
        <w:rPr>
          <w:sz w:val="2"/>
          <w:szCs w:val="2"/>
        </w:rPr>
      </w:pPr>
      <w:r w:rsidRPr="00F17EF6">
        <w:rPr>
          <w:sz w:val="24"/>
        </w:rPr>
        <w:t>Разъяснение сведений, содержащихся в документах, представленных претендентами:</w:t>
      </w:r>
      <w:r w:rsidRPr="00F17EF6">
        <w:rPr>
          <w:sz w:val="24"/>
        </w:rPr>
        <w:br/>
      </w: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autoSpaceDE w:val="0"/>
        <w:autoSpaceDN w:val="0"/>
        <w:rPr>
          <w:sz w:val="24"/>
        </w:rPr>
      </w:pPr>
    </w:p>
    <w:p w:rsidR="00F17EF6" w:rsidRPr="00F17EF6" w:rsidRDefault="00F17EF6" w:rsidP="00F17EF6">
      <w:pPr>
        <w:pBdr>
          <w:top w:val="single" w:sz="4" w:space="1" w:color="auto"/>
        </w:pBdr>
        <w:autoSpaceDE w:val="0"/>
        <w:autoSpaceDN w:val="0"/>
        <w:rPr>
          <w:sz w:val="2"/>
          <w:szCs w:val="2"/>
        </w:rPr>
      </w:pPr>
    </w:p>
    <w:p w:rsidR="00F17EF6" w:rsidRPr="00F17EF6" w:rsidRDefault="00F17EF6" w:rsidP="00F17EF6">
      <w:pPr>
        <w:tabs>
          <w:tab w:val="right" w:pos="10206"/>
        </w:tabs>
        <w:autoSpaceDE w:val="0"/>
        <w:autoSpaceDN w:val="0"/>
        <w:rPr>
          <w:sz w:val="24"/>
        </w:rPr>
      </w:pPr>
      <w:r w:rsidRPr="00F17EF6">
        <w:rPr>
          <w:sz w:val="24"/>
        </w:rPr>
        <w:tab/>
        <w:t>.</w:t>
      </w:r>
    </w:p>
    <w:p w:rsidR="00F17EF6" w:rsidRPr="00F17EF6" w:rsidRDefault="00F17EF6" w:rsidP="00F17EF6">
      <w:pPr>
        <w:pBdr>
          <w:top w:val="single" w:sz="4" w:space="1" w:color="auto"/>
        </w:pBdr>
        <w:autoSpaceDE w:val="0"/>
        <w:autoSpaceDN w:val="0"/>
        <w:spacing w:after="120"/>
        <w:ind w:right="91"/>
        <w:rPr>
          <w:sz w:val="2"/>
          <w:szCs w:val="2"/>
        </w:rPr>
      </w:pPr>
    </w:p>
    <w:tbl>
      <w:tblPr>
        <w:tblW w:w="0" w:type="auto"/>
        <w:tblLayout w:type="fixed"/>
        <w:tblCellMar>
          <w:left w:w="28" w:type="dxa"/>
          <w:right w:w="28" w:type="dxa"/>
        </w:tblCellMar>
        <w:tblLook w:val="0000" w:firstRow="0" w:lastRow="0" w:firstColumn="0" w:lastColumn="0" w:noHBand="0" w:noVBand="0"/>
      </w:tblPr>
      <w:tblGrid>
        <w:gridCol w:w="6265"/>
        <w:gridCol w:w="709"/>
        <w:gridCol w:w="992"/>
      </w:tblGrid>
      <w:tr w:rsidR="00F17EF6" w:rsidRPr="00F17EF6" w:rsidTr="00490180">
        <w:tc>
          <w:tcPr>
            <w:tcW w:w="6265" w:type="dxa"/>
            <w:tcBorders>
              <w:top w:val="nil"/>
              <w:left w:val="nil"/>
              <w:bottom w:val="nil"/>
              <w:right w:val="nil"/>
            </w:tcBorders>
            <w:vAlign w:val="bottom"/>
          </w:tcPr>
          <w:p w:rsidR="00F17EF6" w:rsidRPr="00F17EF6" w:rsidRDefault="00F17EF6" w:rsidP="00F17EF6">
            <w:pPr>
              <w:autoSpaceDE w:val="0"/>
              <w:autoSpaceDN w:val="0"/>
              <w:ind w:firstLine="567"/>
              <w:rPr>
                <w:sz w:val="24"/>
              </w:rPr>
            </w:pPr>
            <w:r w:rsidRPr="00F17EF6">
              <w:rPr>
                <w:sz w:val="24"/>
              </w:rPr>
              <w:t>Настоящий протокол составлен в двух экземплярах на</w:t>
            </w:r>
          </w:p>
        </w:tc>
        <w:tc>
          <w:tcPr>
            <w:tcW w:w="709"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992" w:type="dxa"/>
            <w:tcBorders>
              <w:top w:val="nil"/>
              <w:left w:val="nil"/>
              <w:bottom w:val="nil"/>
              <w:right w:val="nil"/>
            </w:tcBorders>
            <w:vAlign w:val="bottom"/>
          </w:tcPr>
          <w:p w:rsidR="00F17EF6" w:rsidRPr="00F17EF6" w:rsidRDefault="00F17EF6" w:rsidP="00F17EF6">
            <w:pPr>
              <w:autoSpaceDE w:val="0"/>
              <w:autoSpaceDN w:val="0"/>
              <w:ind w:left="57"/>
              <w:rPr>
                <w:sz w:val="24"/>
              </w:rPr>
            </w:pPr>
            <w:r w:rsidRPr="00F17EF6">
              <w:rPr>
                <w:sz w:val="24"/>
              </w:rPr>
              <w:t>листах.</w:t>
            </w:r>
          </w:p>
        </w:tc>
      </w:tr>
    </w:tbl>
    <w:p w:rsidR="00F17EF6" w:rsidRPr="00F17EF6" w:rsidRDefault="00F17EF6" w:rsidP="00F17EF6">
      <w:pPr>
        <w:autoSpaceDE w:val="0"/>
        <w:autoSpaceDN w:val="0"/>
        <w:rPr>
          <w:sz w:val="24"/>
        </w:rPr>
      </w:pPr>
    </w:p>
    <w:tbl>
      <w:tblPr>
        <w:tblW w:w="0" w:type="auto"/>
        <w:tblLayout w:type="fixed"/>
        <w:tblCellMar>
          <w:left w:w="28" w:type="dxa"/>
          <w:right w:w="28" w:type="dxa"/>
        </w:tblCellMar>
        <w:tblLook w:val="0000" w:firstRow="0" w:lastRow="0" w:firstColumn="0" w:lastColumn="0" w:noHBand="0" w:noVBand="0"/>
      </w:tblPr>
      <w:tblGrid>
        <w:gridCol w:w="3327"/>
        <w:gridCol w:w="2371"/>
        <w:gridCol w:w="283"/>
        <w:gridCol w:w="1844"/>
      </w:tblGrid>
      <w:tr w:rsidR="00F17EF6" w:rsidRPr="00F17EF6" w:rsidTr="00490180">
        <w:tc>
          <w:tcPr>
            <w:tcW w:w="3327" w:type="dxa"/>
            <w:tcBorders>
              <w:top w:val="nil"/>
              <w:left w:val="nil"/>
              <w:bottom w:val="nil"/>
              <w:right w:val="nil"/>
            </w:tcBorders>
            <w:vAlign w:val="bottom"/>
          </w:tcPr>
          <w:p w:rsidR="00F17EF6" w:rsidRPr="00F17EF6" w:rsidRDefault="00F17EF6" w:rsidP="00F17EF6">
            <w:pPr>
              <w:autoSpaceDE w:val="0"/>
              <w:autoSpaceDN w:val="0"/>
              <w:ind w:firstLine="567"/>
              <w:rPr>
                <w:sz w:val="24"/>
              </w:rPr>
            </w:pPr>
            <w:r w:rsidRPr="00F17EF6">
              <w:rPr>
                <w:sz w:val="24"/>
              </w:rPr>
              <w:t>Председатель комиссии:</w:t>
            </w: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3327"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bl>
    <w:p w:rsidR="00F17EF6" w:rsidRPr="00F17EF6" w:rsidRDefault="00F17EF6" w:rsidP="00F17EF6">
      <w:pPr>
        <w:autoSpaceDE w:val="0"/>
        <w:autoSpaceDN w:val="0"/>
        <w:rPr>
          <w:sz w:val="24"/>
        </w:rPr>
      </w:pPr>
    </w:p>
    <w:tbl>
      <w:tblPr>
        <w:tblW w:w="0" w:type="auto"/>
        <w:tblLayout w:type="fixed"/>
        <w:tblCellMar>
          <w:left w:w="28" w:type="dxa"/>
          <w:right w:w="28" w:type="dxa"/>
        </w:tblCellMar>
        <w:tblLook w:val="0000" w:firstRow="0" w:lastRow="0" w:firstColumn="0" w:lastColumn="0" w:noHBand="0" w:noVBand="0"/>
      </w:tblPr>
      <w:tblGrid>
        <w:gridCol w:w="3327"/>
        <w:gridCol w:w="2371"/>
        <w:gridCol w:w="283"/>
        <w:gridCol w:w="1844"/>
      </w:tblGrid>
      <w:tr w:rsidR="00F17EF6" w:rsidRPr="00F17EF6" w:rsidTr="00490180">
        <w:tc>
          <w:tcPr>
            <w:tcW w:w="3327" w:type="dxa"/>
            <w:tcBorders>
              <w:top w:val="nil"/>
              <w:left w:val="nil"/>
              <w:bottom w:val="nil"/>
              <w:right w:val="nil"/>
            </w:tcBorders>
            <w:vAlign w:val="bottom"/>
          </w:tcPr>
          <w:p w:rsidR="00F17EF6" w:rsidRPr="00F17EF6" w:rsidRDefault="00F17EF6" w:rsidP="00F17EF6">
            <w:pPr>
              <w:autoSpaceDE w:val="0"/>
              <w:autoSpaceDN w:val="0"/>
              <w:ind w:firstLine="567"/>
              <w:rPr>
                <w:sz w:val="24"/>
              </w:rPr>
            </w:pPr>
            <w:r w:rsidRPr="00F17EF6">
              <w:rPr>
                <w:sz w:val="24"/>
              </w:rPr>
              <w:t>Члены комиссии:</w:t>
            </w: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3327"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r w:rsidR="00F17EF6" w:rsidRPr="00F17EF6" w:rsidTr="00490180">
        <w:tc>
          <w:tcPr>
            <w:tcW w:w="3327" w:type="dxa"/>
            <w:tcBorders>
              <w:top w:val="nil"/>
              <w:left w:val="nil"/>
              <w:bottom w:val="nil"/>
              <w:right w:val="nil"/>
            </w:tcBorders>
            <w:vAlign w:val="bottom"/>
          </w:tcPr>
          <w:p w:rsidR="00F17EF6" w:rsidRPr="00F17EF6" w:rsidRDefault="00F17EF6" w:rsidP="00F17EF6">
            <w:pPr>
              <w:autoSpaceDE w:val="0"/>
              <w:autoSpaceDN w:val="0"/>
              <w:ind w:firstLine="567"/>
              <w:rPr>
                <w:sz w:val="24"/>
              </w:rPr>
            </w:pP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3327"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r w:rsidR="00F17EF6" w:rsidRPr="00F17EF6" w:rsidTr="00490180">
        <w:tc>
          <w:tcPr>
            <w:tcW w:w="3327" w:type="dxa"/>
            <w:tcBorders>
              <w:top w:val="nil"/>
              <w:left w:val="nil"/>
              <w:bottom w:val="nil"/>
              <w:right w:val="nil"/>
            </w:tcBorders>
            <w:vAlign w:val="bottom"/>
          </w:tcPr>
          <w:p w:rsidR="00F17EF6" w:rsidRPr="00F17EF6" w:rsidRDefault="00F17EF6" w:rsidP="00F17EF6">
            <w:pPr>
              <w:autoSpaceDE w:val="0"/>
              <w:autoSpaceDN w:val="0"/>
              <w:ind w:firstLine="567"/>
              <w:rPr>
                <w:sz w:val="24"/>
              </w:rPr>
            </w:pPr>
          </w:p>
        </w:tc>
        <w:tc>
          <w:tcPr>
            <w:tcW w:w="237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83" w:type="dxa"/>
            <w:tcBorders>
              <w:top w:val="nil"/>
              <w:left w:val="nil"/>
              <w:bottom w:val="nil"/>
              <w:right w:val="nil"/>
            </w:tcBorders>
            <w:vAlign w:val="bottom"/>
          </w:tcPr>
          <w:p w:rsidR="00F17EF6" w:rsidRPr="00F17EF6" w:rsidRDefault="00F17EF6" w:rsidP="00F17EF6">
            <w:pPr>
              <w:autoSpaceDE w:val="0"/>
              <w:autoSpaceDN w:val="0"/>
              <w:rPr>
                <w:sz w:val="24"/>
              </w:rPr>
            </w:pPr>
          </w:p>
        </w:tc>
        <w:tc>
          <w:tcPr>
            <w:tcW w:w="1844"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r>
      <w:tr w:rsidR="00F17EF6" w:rsidRPr="00F17EF6" w:rsidTr="00490180">
        <w:tc>
          <w:tcPr>
            <w:tcW w:w="3327" w:type="dxa"/>
            <w:tcBorders>
              <w:top w:val="nil"/>
              <w:left w:val="nil"/>
              <w:bottom w:val="nil"/>
              <w:right w:val="nil"/>
            </w:tcBorders>
          </w:tcPr>
          <w:p w:rsidR="00F17EF6" w:rsidRPr="00F17EF6" w:rsidRDefault="00F17EF6" w:rsidP="00F17EF6">
            <w:pPr>
              <w:autoSpaceDE w:val="0"/>
              <w:autoSpaceDN w:val="0"/>
              <w:jc w:val="center"/>
              <w:rPr>
                <w:sz w:val="18"/>
                <w:szCs w:val="18"/>
              </w:rPr>
            </w:pPr>
          </w:p>
        </w:tc>
        <w:tc>
          <w:tcPr>
            <w:tcW w:w="2371"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w:t>
            </w:r>
            <w:proofErr w:type="spellStart"/>
            <w:r w:rsidRPr="00F17EF6">
              <w:rPr>
                <w:sz w:val="18"/>
                <w:szCs w:val="18"/>
              </w:rPr>
              <w:t>ф.и.о.</w:t>
            </w:r>
            <w:proofErr w:type="spellEnd"/>
            <w:r w:rsidRPr="00F17EF6">
              <w:rPr>
                <w:sz w:val="18"/>
                <w:szCs w:val="18"/>
              </w:rPr>
              <w:t>)</w:t>
            </w:r>
          </w:p>
        </w:tc>
        <w:tc>
          <w:tcPr>
            <w:tcW w:w="283" w:type="dxa"/>
            <w:tcBorders>
              <w:top w:val="nil"/>
              <w:left w:val="nil"/>
              <w:bottom w:val="nil"/>
              <w:right w:val="nil"/>
            </w:tcBorders>
          </w:tcPr>
          <w:p w:rsidR="00F17EF6" w:rsidRPr="00F17EF6" w:rsidRDefault="00F17EF6" w:rsidP="00F17EF6">
            <w:pPr>
              <w:autoSpaceDE w:val="0"/>
              <w:autoSpaceDN w:val="0"/>
              <w:rPr>
                <w:sz w:val="18"/>
                <w:szCs w:val="18"/>
              </w:rPr>
            </w:pPr>
          </w:p>
        </w:tc>
        <w:tc>
          <w:tcPr>
            <w:tcW w:w="1844" w:type="dxa"/>
            <w:tcBorders>
              <w:top w:val="nil"/>
              <w:left w:val="nil"/>
              <w:bottom w:val="nil"/>
              <w:right w:val="nil"/>
            </w:tcBorders>
          </w:tcPr>
          <w:p w:rsidR="00F17EF6" w:rsidRPr="00F17EF6" w:rsidRDefault="00F17EF6" w:rsidP="00F17EF6">
            <w:pPr>
              <w:autoSpaceDE w:val="0"/>
              <w:autoSpaceDN w:val="0"/>
              <w:jc w:val="center"/>
              <w:rPr>
                <w:sz w:val="18"/>
                <w:szCs w:val="18"/>
              </w:rPr>
            </w:pPr>
            <w:r w:rsidRPr="00F17EF6">
              <w:rPr>
                <w:sz w:val="18"/>
                <w:szCs w:val="18"/>
              </w:rPr>
              <w:t>(подпись)</w:t>
            </w:r>
          </w:p>
        </w:tc>
      </w:tr>
    </w:tbl>
    <w:p w:rsidR="00F17EF6" w:rsidRPr="00F17EF6" w:rsidRDefault="00F17EF6" w:rsidP="00F17EF6">
      <w:pPr>
        <w:autoSpaceDE w:val="0"/>
        <w:autoSpaceDN w:val="0"/>
        <w:rPr>
          <w:sz w:val="24"/>
        </w:rPr>
      </w:pPr>
    </w:p>
    <w:tbl>
      <w:tblPr>
        <w:tblW w:w="0" w:type="auto"/>
        <w:tblInd w:w="567" w:type="dxa"/>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F17EF6" w:rsidRPr="00F17EF6" w:rsidTr="00490180">
        <w:tc>
          <w:tcPr>
            <w:tcW w:w="187"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425"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255" w:type="dxa"/>
            <w:tcBorders>
              <w:top w:val="nil"/>
              <w:left w:val="nil"/>
              <w:bottom w:val="nil"/>
              <w:right w:val="nil"/>
            </w:tcBorders>
            <w:vAlign w:val="bottom"/>
          </w:tcPr>
          <w:p w:rsidR="00F17EF6" w:rsidRPr="00F17EF6" w:rsidRDefault="00F17EF6" w:rsidP="00F17EF6">
            <w:pPr>
              <w:autoSpaceDE w:val="0"/>
              <w:autoSpaceDN w:val="0"/>
              <w:rPr>
                <w:sz w:val="24"/>
              </w:rPr>
            </w:pPr>
            <w:r w:rsidRPr="00F17EF6">
              <w:rPr>
                <w:sz w:val="24"/>
              </w:rPr>
              <w:t>”</w:t>
            </w:r>
          </w:p>
        </w:tc>
        <w:tc>
          <w:tcPr>
            <w:tcW w:w="1531" w:type="dxa"/>
            <w:tcBorders>
              <w:top w:val="nil"/>
              <w:left w:val="nil"/>
              <w:bottom w:val="single" w:sz="4" w:space="0" w:color="auto"/>
              <w:right w:val="nil"/>
            </w:tcBorders>
            <w:vAlign w:val="bottom"/>
          </w:tcPr>
          <w:p w:rsidR="00F17EF6" w:rsidRPr="00F17EF6" w:rsidRDefault="00F17EF6" w:rsidP="00F17EF6">
            <w:pPr>
              <w:autoSpaceDE w:val="0"/>
              <w:autoSpaceDN w:val="0"/>
              <w:jc w:val="center"/>
              <w:rPr>
                <w:sz w:val="24"/>
              </w:rPr>
            </w:pPr>
          </w:p>
        </w:tc>
        <w:tc>
          <w:tcPr>
            <w:tcW w:w="465"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20</w:t>
            </w:r>
          </w:p>
        </w:tc>
        <w:tc>
          <w:tcPr>
            <w:tcW w:w="227" w:type="dxa"/>
            <w:tcBorders>
              <w:top w:val="nil"/>
              <w:left w:val="nil"/>
              <w:bottom w:val="single" w:sz="4" w:space="0" w:color="auto"/>
              <w:right w:val="nil"/>
            </w:tcBorders>
            <w:vAlign w:val="bottom"/>
          </w:tcPr>
          <w:p w:rsidR="00F17EF6" w:rsidRPr="00F17EF6" w:rsidRDefault="00F17EF6" w:rsidP="00F17EF6">
            <w:pPr>
              <w:autoSpaceDE w:val="0"/>
              <w:autoSpaceDN w:val="0"/>
              <w:rPr>
                <w:sz w:val="24"/>
              </w:rPr>
            </w:pPr>
          </w:p>
        </w:tc>
        <w:tc>
          <w:tcPr>
            <w:tcW w:w="255" w:type="dxa"/>
            <w:tcBorders>
              <w:top w:val="nil"/>
              <w:left w:val="nil"/>
              <w:bottom w:val="nil"/>
              <w:right w:val="nil"/>
            </w:tcBorders>
            <w:vAlign w:val="bottom"/>
          </w:tcPr>
          <w:p w:rsidR="00F17EF6" w:rsidRPr="00F17EF6" w:rsidRDefault="00F17EF6" w:rsidP="00F17EF6">
            <w:pPr>
              <w:autoSpaceDE w:val="0"/>
              <w:autoSpaceDN w:val="0"/>
              <w:jc w:val="right"/>
              <w:rPr>
                <w:sz w:val="24"/>
              </w:rPr>
            </w:pPr>
            <w:r w:rsidRPr="00F17EF6">
              <w:rPr>
                <w:sz w:val="24"/>
              </w:rPr>
              <w:t>г.</w:t>
            </w:r>
          </w:p>
        </w:tc>
      </w:tr>
    </w:tbl>
    <w:p w:rsidR="00F17EF6" w:rsidRPr="00F17EF6" w:rsidRDefault="00F17EF6" w:rsidP="00F17EF6">
      <w:pPr>
        <w:autoSpaceDE w:val="0"/>
        <w:autoSpaceDN w:val="0"/>
        <w:spacing w:before="120"/>
        <w:ind w:firstLine="567"/>
        <w:rPr>
          <w:sz w:val="24"/>
        </w:rPr>
      </w:pPr>
      <w:r w:rsidRPr="00F17EF6">
        <w:rPr>
          <w:sz w:val="24"/>
        </w:rPr>
        <w:t>М.П.</w:t>
      </w:r>
    </w:p>
    <w:p w:rsidR="00F17EF6" w:rsidRDefault="00F17EF6">
      <w:pPr>
        <w:rPr>
          <w:sz w:val="24"/>
        </w:rPr>
      </w:pPr>
    </w:p>
    <w:p w:rsidR="0099128E" w:rsidRDefault="0099128E">
      <w:pPr>
        <w:rPr>
          <w:sz w:val="24"/>
        </w:rPr>
      </w:pPr>
    </w:p>
    <w:p w:rsidR="0099128E" w:rsidRDefault="0099128E">
      <w:pPr>
        <w:rPr>
          <w:sz w:val="24"/>
        </w:rPr>
      </w:pPr>
    </w:p>
    <w:p w:rsidR="0099128E" w:rsidRDefault="0099128E">
      <w:pPr>
        <w:rPr>
          <w:sz w:val="24"/>
        </w:rPr>
      </w:pPr>
    </w:p>
    <w:p w:rsidR="0099128E" w:rsidRDefault="0099128E">
      <w:pPr>
        <w:rPr>
          <w:sz w:val="24"/>
        </w:rPr>
      </w:pPr>
    </w:p>
    <w:p w:rsidR="0099128E" w:rsidRDefault="0099128E">
      <w:pPr>
        <w:rPr>
          <w:sz w:val="24"/>
        </w:rPr>
      </w:pPr>
    </w:p>
    <w:p w:rsidR="0099128E" w:rsidRDefault="0099128E">
      <w:pPr>
        <w:rPr>
          <w:sz w:val="24"/>
        </w:rPr>
      </w:pPr>
    </w:p>
    <w:p w:rsidR="0099128E" w:rsidRPr="0099128E" w:rsidRDefault="0099128E" w:rsidP="0099128E">
      <w:pPr>
        <w:spacing w:line="259" w:lineRule="auto"/>
        <w:ind w:firstLine="6804"/>
        <w:jc w:val="both"/>
        <w:rPr>
          <w:rFonts w:eastAsiaTheme="minorHAnsi"/>
          <w:sz w:val="26"/>
          <w:szCs w:val="26"/>
          <w:lang w:eastAsia="en-US"/>
        </w:rPr>
      </w:pPr>
      <w:r w:rsidRPr="0099128E">
        <w:rPr>
          <w:rFonts w:eastAsiaTheme="minorHAnsi"/>
          <w:sz w:val="26"/>
          <w:szCs w:val="26"/>
          <w:lang w:eastAsia="en-US"/>
        </w:rPr>
        <w:t>Приложение №2</w:t>
      </w:r>
    </w:p>
    <w:p w:rsidR="0099128E" w:rsidRPr="0099128E" w:rsidRDefault="0099128E" w:rsidP="0099128E">
      <w:pPr>
        <w:spacing w:line="259" w:lineRule="auto"/>
        <w:ind w:firstLine="6804"/>
        <w:jc w:val="both"/>
        <w:rPr>
          <w:rFonts w:eastAsiaTheme="minorHAnsi"/>
          <w:sz w:val="26"/>
          <w:szCs w:val="26"/>
          <w:lang w:eastAsia="en-US"/>
        </w:rPr>
      </w:pPr>
      <w:r w:rsidRPr="0099128E">
        <w:rPr>
          <w:rFonts w:eastAsiaTheme="minorHAnsi"/>
          <w:sz w:val="26"/>
          <w:szCs w:val="26"/>
          <w:lang w:eastAsia="en-US"/>
        </w:rPr>
        <w:t>к постановлению</w:t>
      </w:r>
    </w:p>
    <w:p w:rsidR="0099128E" w:rsidRPr="0099128E" w:rsidRDefault="0099128E" w:rsidP="0099128E">
      <w:pPr>
        <w:spacing w:line="259" w:lineRule="auto"/>
        <w:ind w:firstLine="6804"/>
        <w:jc w:val="both"/>
        <w:rPr>
          <w:rFonts w:eastAsiaTheme="minorHAnsi"/>
          <w:sz w:val="26"/>
          <w:szCs w:val="26"/>
          <w:lang w:eastAsia="en-US"/>
        </w:rPr>
      </w:pPr>
      <w:r w:rsidRPr="0099128E">
        <w:rPr>
          <w:rFonts w:eastAsiaTheme="minorHAnsi"/>
          <w:sz w:val="26"/>
          <w:szCs w:val="26"/>
          <w:lang w:eastAsia="en-US"/>
        </w:rPr>
        <w:t xml:space="preserve">Исполнительного комитета </w:t>
      </w:r>
    </w:p>
    <w:p w:rsidR="0099128E" w:rsidRPr="0099128E" w:rsidRDefault="0099128E" w:rsidP="0099128E">
      <w:pPr>
        <w:spacing w:line="259" w:lineRule="auto"/>
        <w:ind w:firstLine="6804"/>
        <w:jc w:val="both"/>
        <w:rPr>
          <w:rFonts w:eastAsiaTheme="minorHAnsi"/>
          <w:sz w:val="26"/>
          <w:szCs w:val="26"/>
          <w:lang w:eastAsia="en-US"/>
        </w:rPr>
      </w:pPr>
      <w:r w:rsidRPr="0099128E">
        <w:rPr>
          <w:rFonts w:eastAsiaTheme="minorHAnsi"/>
          <w:sz w:val="26"/>
          <w:szCs w:val="26"/>
          <w:lang w:eastAsia="en-US"/>
        </w:rPr>
        <w:t>от «</w:t>
      </w:r>
      <w:r w:rsidR="0010634A">
        <w:rPr>
          <w:rFonts w:eastAsiaTheme="minorHAnsi"/>
          <w:sz w:val="26"/>
          <w:szCs w:val="26"/>
          <w:lang w:eastAsia="en-US"/>
        </w:rPr>
        <w:t>10</w:t>
      </w:r>
      <w:r w:rsidRPr="0099128E">
        <w:rPr>
          <w:rFonts w:eastAsiaTheme="minorHAnsi"/>
          <w:sz w:val="26"/>
          <w:szCs w:val="26"/>
          <w:lang w:eastAsia="en-US"/>
        </w:rPr>
        <w:t xml:space="preserve">» </w:t>
      </w:r>
      <w:r w:rsidR="0010634A">
        <w:rPr>
          <w:rFonts w:eastAsiaTheme="minorHAnsi"/>
          <w:sz w:val="26"/>
          <w:szCs w:val="26"/>
          <w:lang w:eastAsia="en-US"/>
        </w:rPr>
        <w:t xml:space="preserve">февраля </w:t>
      </w:r>
      <w:r w:rsidRPr="0099128E">
        <w:rPr>
          <w:rFonts w:eastAsiaTheme="minorHAnsi"/>
          <w:sz w:val="26"/>
          <w:szCs w:val="26"/>
          <w:lang w:eastAsia="en-US"/>
        </w:rPr>
        <w:t>2023 №</w:t>
      </w:r>
      <w:r w:rsidR="0010634A">
        <w:rPr>
          <w:rFonts w:eastAsiaTheme="minorHAnsi"/>
          <w:sz w:val="26"/>
          <w:szCs w:val="26"/>
          <w:lang w:eastAsia="en-US"/>
        </w:rPr>
        <w:t xml:space="preserve"> </w:t>
      </w:r>
      <w:bookmarkStart w:id="246" w:name="_GoBack"/>
      <w:bookmarkEnd w:id="246"/>
      <w:r w:rsidR="0010634A">
        <w:rPr>
          <w:rFonts w:eastAsiaTheme="minorHAnsi"/>
          <w:sz w:val="26"/>
          <w:szCs w:val="26"/>
          <w:lang w:eastAsia="en-US"/>
        </w:rPr>
        <w:t>849</w:t>
      </w:r>
    </w:p>
    <w:p w:rsidR="0099128E" w:rsidRPr="0099128E" w:rsidRDefault="0099128E" w:rsidP="0099128E">
      <w:pPr>
        <w:widowControl w:val="0"/>
        <w:autoSpaceDE w:val="0"/>
        <w:autoSpaceDN w:val="0"/>
        <w:adjustRightInd w:val="0"/>
        <w:ind w:firstLine="709"/>
        <w:jc w:val="both"/>
        <w:rPr>
          <w:sz w:val="26"/>
          <w:szCs w:val="26"/>
          <w:lang w:eastAsia="en-US"/>
        </w:rPr>
      </w:pPr>
    </w:p>
    <w:p w:rsidR="0099128E" w:rsidRPr="0099128E" w:rsidRDefault="0099128E" w:rsidP="0099128E">
      <w:pPr>
        <w:widowControl w:val="0"/>
        <w:autoSpaceDE w:val="0"/>
        <w:autoSpaceDN w:val="0"/>
        <w:adjustRightInd w:val="0"/>
        <w:ind w:firstLine="709"/>
        <w:jc w:val="both"/>
        <w:rPr>
          <w:sz w:val="26"/>
          <w:szCs w:val="26"/>
          <w:lang w:eastAsia="en-US"/>
        </w:rPr>
      </w:pPr>
    </w:p>
    <w:p w:rsidR="0099128E" w:rsidRPr="0099128E" w:rsidRDefault="0099128E" w:rsidP="0099128E">
      <w:pPr>
        <w:widowControl w:val="0"/>
        <w:autoSpaceDE w:val="0"/>
        <w:autoSpaceDN w:val="0"/>
        <w:adjustRightInd w:val="0"/>
        <w:ind w:firstLine="709"/>
        <w:jc w:val="center"/>
        <w:rPr>
          <w:sz w:val="26"/>
          <w:szCs w:val="26"/>
          <w:lang w:eastAsia="en-US"/>
        </w:rPr>
      </w:pPr>
      <w:r w:rsidRPr="0099128E">
        <w:rPr>
          <w:sz w:val="26"/>
          <w:szCs w:val="26"/>
          <w:lang w:eastAsia="en-US"/>
        </w:rPr>
        <w:t xml:space="preserve">Состав конкурсной комиссии по проведению открытого конкурса по отбору управляющей организации для управления многоквартирным домом </w:t>
      </w:r>
    </w:p>
    <w:p w:rsidR="0099128E" w:rsidRPr="0099128E" w:rsidRDefault="0099128E" w:rsidP="0099128E">
      <w:pPr>
        <w:widowControl w:val="0"/>
        <w:autoSpaceDE w:val="0"/>
        <w:autoSpaceDN w:val="0"/>
        <w:adjustRightInd w:val="0"/>
        <w:ind w:firstLine="709"/>
        <w:jc w:val="both"/>
        <w:rPr>
          <w:sz w:val="26"/>
          <w:szCs w:val="26"/>
          <w:lang w:eastAsia="en-US"/>
        </w:rPr>
      </w:pPr>
    </w:p>
    <w:p w:rsidR="0099128E" w:rsidRPr="0099128E" w:rsidRDefault="0099128E" w:rsidP="00A414BC">
      <w:pPr>
        <w:widowControl w:val="0"/>
        <w:numPr>
          <w:ilvl w:val="0"/>
          <w:numId w:val="20"/>
        </w:numPr>
        <w:autoSpaceDE w:val="0"/>
        <w:autoSpaceDN w:val="0"/>
        <w:adjustRightInd w:val="0"/>
        <w:spacing w:after="200" w:line="276" w:lineRule="auto"/>
        <w:ind w:left="0" w:firstLine="709"/>
        <w:contextualSpacing/>
        <w:jc w:val="both"/>
        <w:rPr>
          <w:sz w:val="26"/>
          <w:szCs w:val="26"/>
          <w:lang w:eastAsia="en-US"/>
        </w:rPr>
      </w:pPr>
      <w:r w:rsidRPr="0099128E">
        <w:rPr>
          <w:sz w:val="26"/>
          <w:szCs w:val="26"/>
          <w:lang w:eastAsia="en-US"/>
        </w:rPr>
        <w:t>Зуев Илья Сергеевич – председатель конкурсной комиссии, первый заместитель Руководителя Исполнительного комитета;</w:t>
      </w:r>
    </w:p>
    <w:p w:rsidR="0099128E" w:rsidRPr="0099128E" w:rsidRDefault="0099128E" w:rsidP="00A414BC">
      <w:pPr>
        <w:widowControl w:val="0"/>
        <w:numPr>
          <w:ilvl w:val="0"/>
          <w:numId w:val="20"/>
        </w:numPr>
        <w:autoSpaceDE w:val="0"/>
        <w:autoSpaceDN w:val="0"/>
        <w:adjustRightInd w:val="0"/>
        <w:spacing w:after="200" w:line="276" w:lineRule="auto"/>
        <w:ind w:left="0" w:firstLine="709"/>
        <w:contextualSpacing/>
        <w:jc w:val="both"/>
        <w:rPr>
          <w:sz w:val="26"/>
          <w:szCs w:val="26"/>
          <w:lang w:eastAsia="en-US"/>
        </w:rPr>
      </w:pPr>
      <w:proofErr w:type="spellStart"/>
      <w:r w:rsidRPr="0099128E">
        <w:rPr>
          <w:sz w:val="26"/>
          <w:szCs w:val="26"/>
          <w:lang w:eastAsia="en-US"/>
        </w:rPr>
        <w:t>Гайнуллин</w:t>
      </w:r>
      <w:proofErr w:type="spellEnd"/>
      <w:r w:rsidRPr="0099128E">
        <w:rPr>
          <w:sz w:val="26"/>
          <w:szCs w:val="26"/>
          <w:lang w:eastAsia="en-US"/>
        </w:rPr>
        <w:t xml:space="preserve"> Ильдар </w:t>
      </w:r>
      <w:proofErr w:type="spellStart"/>
      <w:r w:rsidRPr="0099128E">
        <w:rPr>
          <w:sz w:val="26"/>
          <w:szCs w:val="26"/>
          <w:lang w:eastAsia="en-US"/>
        </w:rPr>
        <w:t>Наилевич</w:t>
      </w:r>
      <w:proofErr w:type="spellEnd"/>
      <w:r w:rsidRPr="0099128E">
        <w:rPr>
          <w:sz w:val="26"/>
          <w:szCs w:val="26"/>
          <w:lang w:eastAsia="en-US"/>
        </w:rPr>
        <w:t xml:space="preserve"> – заместитель председателя конкурсной комиссии, начальник управления городского хозяйства и жизнеобеспечения населения Исполнительного комитета;</w:t>
      </w:r>
    </w:p>
    <w:p w:rsidR="0099128E" w:rsidRPr="0099128E" w:rsidRDefault="0099128E" w:rsidP="00A414BC">
      <w:pPr>
        <w:widowControl w:val="0"/>
        <w:numPr>
          <w:ilvl w:val="0"/>
          <w:numId w:val="20"/>
        </w:numPr>
        <w:autoSpaceDE w:val="0"/>
        <w:autoSpaceDN w:val="0"/>
        <w:adjustRightInd w:val="0"/>
        <w:spacing w:after="200" w:line="276" w:lineRule="auto"/>
        <w:ind w:left="0" w:firstLine="709"/>
        <w:contextualSpacing/>
        <w:jc w:val="both"/>
        <w:rPr>
          <w:sz w:val="26"/>
          <w:szCs w:val="26"/>
          <w:lang w:eastAsia="en-US"/>
        </w:rPr>
      </w:pPr>
      <w:r w:rsidRPr="0099128E">
        <w:rPr>
          <w:sz w:val="26"/>
          <w:szCs w:val="26"/>
          <w:lang w:eastAsia="en-US"/>
        </w:rPr>
        <w:t>Закирова Миляуша Рашитовна -  секретарь конкурсной комиссии, главный специалист отдела экономического анализа и прогнозирования управления городского хозяйства и жизнеобеспечения населения Исполнительного комитета;</w:t>
      </w:r>
    </w:p>
    <w:p w:rsidR="0099128E" w:rsidRPr="0099128E" w:rsidRDefault="0099128E" w:rsidP="0099128E">
      <w:pPr>
        <w:widowControl w:val="0"/>
        <w:autoSpaceDE w:val="0"/>
        <w:autoSpaceDN w:val="0"/>
        <w:adjustRightInd w:val="0"/>
        <w:ind w:left="709"/>
        <w:contextualSpacing/>
        <w:jc w:val="both"/>
        <w:rPr>
          <w:sz w:val="26"/>
          <w:szCs w:val="26"/>
          <w:lang w:eastAsia="en-US"/>
        </w:rPr>
      </w:pPr>
    </w:p>
    <w:p w:rsidR="0099128E" w:rsidRPr="0099128E" w:rsidRDefault="0099128E" w:rsidP="0099128E">
      <w:pPr>
        <w:widowControl w:val="0"/>
        <w:autoSpaceDE w:val="0"/>
        <w:autoSpaceDN w:val="0"/>
        <w:adjustRightInd w:val="0"/>
        <w:ind w:firstLine="709"/>
        <w:contextualSpacing/>
        <w:jc w:val="both"/>
        <w:rPr>
          <w:sz w:val="26"/>
          <w:szCs w:val="26"/>
          <w:lang w:eastAsia="en-US"/>
        </w:rPr>
      </w:pPr>
      <w:r w:rsidRPr="0099128E">
        <w:rPr>
          <w:sz w:val="26"/>
          <w:szCs w:val="26"/>
          <w:lang w:eastAsia="en-US"/>
        </w:rPr>
        <w:t>члены конкурсной комиссии:</w:t>
      </w:r>
    </w:p>
    <w:p w:rsidR="0099128E" w:rsidRPr="0099128E" w:rsidRDefault="0099128E" w:rsidP="0099128E">
      <w:pPr>
        <w:widowControl w:val="0"/>
        <w:autoSpaceDE w:val="0"/>
        <w:autoSpaceDN w:val="0"/>
        <w:adjustRightInd w:val="0"/>
        <w:ind w:firstLine="709"/>
        <w:contextualSpacing/>
        <w:jc w:val="both"/>
        <w:rPr>
          <w:sz w:val="26"/>
          <w:szCs w:val="26"/>
          <w:lang w:eastAsia="en-US"/>
        </w:rPr>
      </w:pPr>
    </w:p>
    <w:p w:rsidR="0099128E" w:rsidRPr="0099128E" w:rsidRDefault="0099128E" w:rsidP="00A414BC">
      <w:pPr>
        <w:widowControl w:val="0"/>
        <w:numPr>
          <w:ilvl w:val="0"/>
          <w:numId w:val="20"/>
        </w:numPr>
        <w:autoSpaceDE w:val="0"/>
        <w:autoSpaceDN w:val="0"/>
        <w:adjustRightInd w:val="0"/>
        <w:spacing w:after="200" w:line="276" w:lineRule="auto"/>
        <w:ind w:left="0" w:firstLine="709"/>
        <w:contextualSpacing/>
        <w:jc w:val="both"/>
        <w:rPr>
          <w:sz w:val="26"/>
          <w:szCs w:val="26"/>
          <w:lang w:eastAsia="en-US"/>
        </w:rPr>
      </w:pPr>
      <w:proofErr w:type="spellStart"/>
      <w:r w:rsidRPr="0099128E">
        <w:rPr>
          <w:sz w:val="26"/>
          <w:szCs w:val="26"/>
          <w:lang w:eastAsia="en-US"/>
        </w:rPr>
        <w:t>Альменеева</w:t>
      </w:r>
      <w:proofErr w:type="spellEnd"/>
      <w:r w:rsidRPr="0099128E">
        <w:rPr>
          <w:sz w:val="26"/>
          <w:szCs w:val="26"/>
          <w:lang w:eastAsia="en-US"/>
        </w:rPr>
        <w:t xml:space="preserve"> Эльвира </w:t>
      </w:r>
      <w:proofErr w:type="spellStart"/>
      <w:r w:rsidRPr="0099128E">
        <w:rPr>
          <w:sz w:val="26"/>
          <w:szCs w:val="26"/>
          <w:lang w:eastAsia="en-US"/>
        </w:rPr>
        <w:t>Емельяновна</w:t>
      </w:r>
      <w:proofErr w:type="spellEnd"/>
      <w:r w:rsidRPr="0099128E">
        <w:rPr>
          <w:sz w:val="26"/>
          <w:szCs w:val="26"/>
          <w:lang w:eastAsia="en-US"/>
        </w:rPr>
        <w:t xml:space="preserve"> – заместитель начальника управления городского хозяйства и жизнеобеспечения населения Исполнительного комитета, начальник отдела жилищного-коммунального хозяйства и благоустройства;</w:t>
      </w:r>
    </w:p>
    <w:p w:rsidR="0099128E" w:rsidRPr="0099128E" w:rsidRDefault="0099128E" w:rsidP="00A414BC">
      <w:pPr>
        <w:numPr>
          <w:ilvl w:val="0"/>
          <w:numId w:val="20"/>
        </w:numPr>
        <w:spacing w:after="200" w:line="276" w:lineRule="auto"/>
        <w:ind w:left="0" w:firstLine="709"/>
        <w:contextualSpacing/>
        <w:jc w:val="both"/>
        <w:rPr>
          <w:sz w:val="26"/>
          <w:szCs w:val="26"/>
          <w:lang w:eastAsia="en-US"/>
        </w:rPr>
      </w:pPr>
      <w:proofErr w:type="spellStart"/>
      <w:r w:rsidRPr="0099128E">
        <w:rPr>
          <w:sz w:val="26"/>
          <w:szCs w:val="26"/>
          <w:lang w:eastAsia="en-US"/>
        </w:rPr>
        <w:t>Кондрабаева</w:t>
      </w:r>
      <w:proofErr w:type="spellEnd"/>
      <w:r w:rsidRPr="0099128E">
        <w:rPr>
          <w:sz w:val="26"/>
          <w:szCs w:val="26"/>
          <w:lang w:eastAsia="en-US"/>
        </w:rPr>
        <w:t xml:space="preserve"> </w:t>
      </w:r>
      <w:proofErr w:type="spellStart"/>
      <w:r w:rsidRPr="0099128E">
        <w:rPr>
          <w:sz w:val="26"/>
          <w:szCs w:val="26"/>
          <w:lang w:eastAsia="en-US"/>
        </w:rPr>
        <w:t>Альфия</w:t>
      </w:r>
      <w:proofErr w:type="spellEnd"/>
      <w:r w:rsidRPr="0099128E">
        <w:rPr>
          <w:sz w:val="26"/>
          <w:szCs w:val="26"/>
          <w:lang w:eastAsia="en-US"/>
        </w:rPr>
        <w:t xml:space="preserve"> </w:t>
      </w:r>
      <w:proofErr w:type="spellStart"/>
      <w:r w:rsidRPr="0099128E">
        <w:rPr>
          <w:sz w:val="26"/>
          <w:szCs w:val="26"/>
          <w:lang w:eastAsia="en-US"/>
        </w:rPr>
        <w:t>Ринатовна</w:t>
      </w:r>
      <w:proofErr w:type="spellEnd"/>
      <w:r w:rsidRPr="0099128E">
        <w:rPr>
          <w:sz w:val="26"/>
          <w:szCs w:val="26"/>
          <w:lang w:eastAsia="en-US"/>
        </w:rPr>
        <w:t xml:space="preserve"> – заместитель начальника управления городского хозяйства и жизнеобеспечения населения Исполнительного комитета, начальник отдел экономического анализа и прогнозирования управления городского хозяйства и жизнеобеспечения населения Исполнительного комитета;</w:t>
      </w:r>
    </w:p>
    <w:p w:rsidR="0099128E" w:rsidRPr="0099128E" w:rsidRDefault="0099128E" w:rsidP="00A414BC">
      <w:pPr>
        <w:numPr>
          <w:ilvl w:val="0"/>
          <w:numId w:val="20"/>
        </w:numPr>
        <w:spacing w:after="200" w:line="276" w:lineRule="auto"/>
        <w:ind w:left="0" w:firstLine="709"/>
        <w:contextualSpacing/>
        <w:jc w:val="both"/>
        <w:rPr>
          <w:sz w:val="26"/>
          <w:szCs w:val="26"/>
          <w:lang w:eastAsia="en-US"/>
        </w:rPr>
      </w:pPr>
      <w:proofErr w:type="spellStart"/>
      <w:r w:rsidRPr="0099128E">
        <w:rPr>
          <w:sz w:val="26"/>
          <w:szCs w:val="26"/>
          <w:lang w:eastAsia="en-US"/>
        </w:rPr>
        <w:t>Хайрутдинов</w:t>
      </w:r>
      <w:proofErr w:type="spellEnd"/>
      <w:r w:rsidRPr="0099128E">
        <w:rPr>
          <w:sz w:val="26"/>
          <w:szCs w:val="26"/>
          <w:lang w:eastAsia="en-US"/>
        </w:rPr>
        <w:t xml:space="preserve"> Марсель </w:t>
      </w:r>
      <w:proofErr w:type="spellStart"/>
      <w:r w:rsidRPr="0099128E">
        <w:rPr>
          <w:sz w:val="26"/>
          <w:szCs w:val="26"/>
          <w:lang w:eastAsia="en-US"/>
        </w:rPr>
        <w:t>Масхутович</w:t>
      </w:r>
      <w:proofErr w:type="spellEnd"/>
      <w:r w:rsidRPr="0099128E">
        <w:rPr>
          <w:sz w:val="26"/>
          <w:szCs w:val="26"/>
          <w:lang w:eastAsia="en-US"/>
        </w:rPr>
        <w:t xml:space="preserve"> - начальник отдела муниципального заказа</w:t>
      </w:r>
      <w:r w:rsidRPr="00715C34">
        <w:rPr>
          <w:rFonts w:ascii="Calibri" w:hAnsi="Calibri"/>
          <w:sz w:val="22"/>
          <w:szCs w:val="22"/>
          <w:lang w:eastAsia="en-US"/>
        </w:rPr>
        <w:t xml:space="preserve"> </w:t>
      </w:r>
      <w:r w:rsidRPr="0099128E">
        <w:rPr>
          <w:sz w:val="26"/>
          <w:szCs w:val="26"/>
          <w:lang w:eastAsia="en-US"/>
        </w:rPr>
        <w:t>Исполнительного комитета;</w:t>
      </w:r>
    </w:p>
    <w:p w:rsidR="0099128E" w:rsidRPr="0099128E" w:rsidRDefault="0099128E" w:rsidP="00A414BC">
      <w:pPr>
        <w:widowControl w:val="0"/>
        <w:numPr>
          <w:ilvl w:val="0"/>
          <w:numId w:val="20"/>
        </w:numPr>
        <w:autoSpaceDE w:val="0"/>
        <w:autoSpaceDN w:val="0"/>
        <w:adjustRightInd w:val="0"/>
        <w:spacing w:after="200" w:line="276" w:lineRule="auto"/>
        <w:ind w:left="0" w:firstLine="709"/>
        <w:contextualSpacing/>
        <w:jc w:val="both"/>
        <w:rPr>
          <w:sz w:val="26"/>
          <w:szCs w:val="26"/>
          <w:lang w:eastAsia="en-US"/>
        </w:rPr>
      </w:pPr>
      <w:r w:rsidRPr="0099128E">
        <w:rPr>
          <w:sz w:val="26"/>
          <w:szCs w:val="26"/>
          <w:lang w:eastAsia="en-US"/>
        </w:rPr>
        <w:t>Матюшин Вадим Николаевич – депутат Городского совета (по согласованию).</w:t>
      </w:r>
    </w:p>
    <w:p w:rsidR="0099128E" w:rsidRPr="0099128E" w:rsidRDefault="0099128E" w:rsidP="0099128E">
      <w:pPr>
        <w:widowControl w:val="0"/>
        <w:autoSpaceDE w:val="0"/>
        <w:autoSpaceDN w:val="0"/>
        <w:adjustRightInd w:val="0"/>
        <w:spacing w:line="301" w:lineRule="exact"/>
        <w:ind w:left="720"/>
        <w:contextualSpacing/>
        <w:rPr>
          <w:sz w:val="26"/>
          <w:szCs w:val="26"/>
          <w:lang w:eastAsia="en-US"/>
        </w:rPr>
      </w:pPr>
    </w:p>
    <w:p w:rsidR="0099128E" w:rsidRPr="0099128E" w:rsidRDefault="0099128E" w:rsidP="0099128E">
      <w:pPr>
        <w:spacing w:line="259" w:lineRule="auto"/>
        <w:rPr>
          <w:rFonts w:eastAsiaTheme="minorHAnsi"/>
          <w:sz w:val="26"/>
          <w:szCs w:val="26"/>
          <w:lang w:eastAsia="en-US"/>
        </w:rPr>
      </w:pPr>
    </w:p>
    <w:p w:rsidR="0099128E" w:rsidRPr="0099128E" w:rsidRDefault="0099128E" w:rsidP="0099128E">
      <w:pPr>
        <w:spacing w:line="259" w:lineRule="auto"/>
        <w:rPr>
          <w:rFonts w:eastAsiaTheme="minorHAnsi"/>
          <w:sz w:val="26"/>
          <w:szCs w:val="26"/>
          <w:lang w:eastAsia="en-US"/>
        </w:rPr>
      </w:pPr>
    </w:p>
    <w:p w:rsidR="0099128E" w:rsidRPr="0099128E" w:rsidRDefault="0099128E" w:rsidP="0099128E">
      <w:pPr>
        <w:spacing w:line="259" w:lineRule="auto"/>
        <w:rPr>
          <w:rFonts w:eastAsiaTheme="minorHAnsi"/>
          <w:sz w:val="26"/>
          <w:szCs w:val="26"/>
          <w:lang w:eastAsia="en-US"/>
        </w:rPr>
      </w:pPr>
      <w:r w:rsidRPr="0099128E">
        <w:rPr>
          <w:rFonts w:eastAsiaTheme="minorHAnsi"/>
          <w:sz w:val="26"/>
          <w:szCs w:val="26"/>
          <w:lang w:eastAsia="en-US"/>
        </w:rPr>
        <w:t>Заместитель Руководителя Аппарата,</w:t>
      </w:r>
    </w:p>
    <w:p w:rsidR="0099128E" w:rsidRPr="0099128E" w:rsidRDefault="0099128E" w:rsidP="0099128E">
      <w:pPr>
        <w:spacing w:line="259" w:lineRule="auto"/>
        <w:rPr>
          <w:rFonts w:eastAsiaTheme="minorHAnsi"/>
          <w:sz w:val="26"/>
          <w:szCs w:val="26"/>
          <w:lang w:eastAsia="en-US"/>
        </w:rPr>
      </w:pPr>
      <w:r w:rsidRPr="0099128E">
        <w:rPr>
          <w:rFonts w:eastAsiaTheme="minorHAnsi"/>
          <w:sz w:val="26"/>
          <w:szCs w:val="26"/>
          <w:lang w:eastAsia="en-US"/>
        </w:rPr>
        <w:t>начальник управления делопроизводством</w:t>
      </w:r>
    </w:p>
    <w:p w:rsidR="0099128E" w:rsidRDefault="0099128E" w:rsidP="0099128E">
      <w:pPr>
        <w:widowControl w:val="0"/>
        <w:autoSpaceDE w:val="0"/>
        <w:autoSpaceDN w:val="0"/>
        <w:adjustRightInd w:val="0"/>
        <w:spacing w:line="301" w:lineRule="exact"/>
        <w:rPr>
          <w:rFonts w:eastAsiaTheme="minorHAnsi"/>
          <w:sz w:val="26"/>
          <w:szCs w:val="26"/>
          <w:lang w:eastAsia="en-US"/>
        </w:rPr>
      </w:pPr>
      <w:r w:rsidRPr="0099128E">
        <w:rPr>
          <w:rFonts w:eastAsiaTheme="minorHAnsi"/>
          <w:sz w:val="26"/>
          <w:szCs w:val="26"/>
          <w:lang w:eastAsia="en-US"/>
        </w:rPr>
        <w:t xml:space="preserve">Исполнительного комитета                                                                          </w:t>
      </w:r>
      <w:r>
        <w:rPr>
          <w:rFonts w:eastAsiaTheme="minorHAnsi"/>
          <w:sz w:val="26"/>
          <w:szCs w:val="26"/>
          <w:lang w:eastAsia="en-US"/>
        </w:rPr>
        <w:t xml:space="preserve">          </w:t>
      </w:r>
      <w:r w:rsidRPr="0099128E">
        <w:rPr>
          <w:rFonts w:eastAsiaTheme="minorHAnsi"/>
          <w:sz w:val="26"/>
          <w:szCs w:val="26"/>
          <w:lang w:eastAsia="en-US"/>
        </w:rPr>
        <w:t xml:space="preserve">Н.И. </w:t>
      </w:r>
      <w:proofErr w:type="spellStart"/>
      <w:r w:rsidRPr="0099128E">
        <w:rPr>
          <w:rFonts w:eastAsiaTheme="minorHAnsi"/>
          <w:sz w:val="26"/>
          <w:szCs w:val="26"/>
          <w:lang w:eastAsia="en-US"/>
        </w:rPr>
        <w:t>Галиева</w:t>
      </w:r>
      <w:proofErr w:type="spellEnd"/>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Default="0099128E" w:rsidP="0099128E">
      <w:pPr>
        <w:widowControl w:val="0"/>
        <w:autoSpaceDE w:val="0"/>
        <w:autoSpaceDN w:val="0"/>
        <w:adjustRightInd w:val="0"/>
        <w:spacing w:line="301" w:lineRule="exact"/>
        <w:rPr>
          <w:rFonts w:eastAsiaTheme="minorHAnsi"/>
          <w:sz w:val="26"/>
          <w:szCs w:val="26"/>
          <w:lang w:eastAsia="en-US"/>
        </w:rPr>
      </w:pPr>
    </w:p>
    <w:p w:rsidR="0099128E" w:rsidRPr="0099128E" w:rsidRDefault="0099128E" w:rsidP="0099128E">
      <w:pPr>
        <w:ind w:firstLine="6804"/>
        <w:jc w:val="both"/>
        <w:rPr>
          <w:rFonts w:eastAsiaTheme="minorHAnsi"/>
          <w:sz w:val="26"/>
          <w:szCs w:val="26"/>
          <w:lang w:eastAsia="en-US"/>
        </w:rPr>
      </w:pPr>
      <w:r w:rsidRPr="0099128E">
        <w:rPr>
          <w:rFonts w:eastAsiaTheme="minorHAnsi"/>
          <w:sz w:val="26"/>
          <w:szCs w:val="26"/>
          <w:lang w:eastAsia="en-US"/>
        </w:rPr>
        <w:t>Приложение №3</w:t>
      </w:r>
    </w:p>
    <w:p w:rsidR="0099128E" w:rsidRPr="0099128E" w:rsidRDefault="0099128E" w:rsidP="0099128E">
      <w:pPr>
        <w:ind w:firstLine="6804"/>
        <w:jc w:val="both"/>
        <w:rPr>
          <w:rFonts w:eastAsiaTheme="minorHAnsi"/>
          <w:sz w:val="26"/>
          <w:szCs w:val="26"/>
          <w:lang w:eastAsia="en-US"/>
        </w:rPr>
      </w:pPr>
      <w:r w:rsidRPr="0099128E">
        <w:rPr>
          <w:rFonts w:eastAsiaTheme="minorHAnsi"/>
          <w:sz w:val="26"/>
          <w:szCs w:val="26"/>
          <w:lang w:eastAsia="en-US"/>
        </w:rPr>
        <w:t>к постановлению</w:t>
      </w:r>
    </w:p>
    <w:p w:rsidR="0099128E" w:rsidRPr="0099128E" w:rsidRDefault="0099128E" w:rsidP="0099128E">
      <w:pPr>
        <w:ind w:firstLine="6804"/>
        <w:jc w:val="both"/>
        <w:rPr>
          <w:rFonts w:eastAsiaTheme="minorHAnsi"/>
          <w:sz w:val="26"/>
          <w:szCs w:val="26"/>
          <w:lang w:eastAsia="en-US"/>
        </w:rPr>
      </w:pPr>
      <w:r w:rsidRPr="0099128E">
        <w:rPr>
          <w:rFonts w:eastAsiaTheme="minorHAnsi"/>
          <w:sz w:val="26"/>
          <w:szCs w:val="26"/>
          <w:lang w:eastAsia="en-US"/>
        </w:rPr>
        <w:t xml:space="preserve">Исполнительного комитета </w:t>
      </w:r>
    </w:p>
    <w:p w:rsidR="0099128E" w:rsidRPr="0099128E" w:rsidRDefault="0099128E" w:rsidP="0099128E">
      <w:pPr>
        <w:ind w:firstLine="6804"/>
        <w:jc w:val="both"/>
        <w:rPr>
          <w:rFonts w:eastAsiaTheme="minorHAnsi"/>
          <w:sz w:val="26"/>
          <w:szCs w:val="26"/>
          <w:lang w:eastAsia="en-US"/>
        </w:rPr>
      </w:pPr>
      <w:r w:rsidRPr="0099128E">
        <w:rPr>
          <w:rFonts w:eastAsiaTheme="minorHAnsi"/>
          <w:sz w:val="26"/>
          <w:szCs w:val="26"/>
          <w:lang w:eastAsia="en-US"/>
        </w:rPr>
        <w:t>от «</w:t>
      </w:r>
      <w:r w:rsidR="00677B77">
        <w:rPr>
          <w:rFonts w:eastAsiaTheme="minorHAnsi"/>
          <w:sz w:val="26"/>
          <w:szCs w:val="26"/>
          <w:lang w:eastAsia="en-US"/>
        </w:rPr>
        <w:t>10</w:t>
      </w:r>
      <w:r w:rsidRPr="0099128E">
        <w:rPr>
          <w:rFonts w:eastAsiaTheme="minorHAnsi"/>
          <w:sz w:val="26"/>
          <w:szCs w:val="26"/>
          <w:lang w:eastAsia="en-US"/>
        </w:rPr>
        <w:t xml:space="preserve">» </w:t>
      </w:r>
      <w:r w:rsidR="00677B77">
        <w:rPr>
          <w:rFonts w:eastAsiaTheme="minorHAnsi"/>
          <w:sz w:val="26"/>
          <w:szCs w:val="26"/>
          <w:lang w:eastAsia="en-US"/>
        </w:rPr>
        <w:t xml:space="preserve">февраля </w:t>
      </w:r>
      <w:r w:rsidRPr="0099128E">
        <w:rPr>
          <w:rFonts w:eastAsiaTheme="minorHAnsi"/>
          <w:sz w:val="26"/>
          <w:szCs w:val="26"/>
          <w:lang w:eastAsia="en-US"/>
        </w:rPr>
        <w:t>2023 №</w:t>
      </w:r>
      <w:r w:rsidR="00677B77">
        <w:rPr>
          <w:rFonts w:eastAsiaTheme="minorHAnsi"/>
          <w:sz w:val="26"/>
          <w:szCs w:val="26"/>
          <w:lang w:eastAsia="en-US"/>
        </w:rPr>
        <w:t xml:space="preserve"> 849</w:t>
      </w:r>
    </w:p>
    <w:p w:rsidR="0099128E" w:rsidRPr="0099128E" w:rsidRDefault="0099128E" w:rsidP="0099128E">
      <w:pPr>
        <w:ind w:firstLine="5387"/>
        <w:jc w:val="both"/>
        <w:rPr>
          <w:rFonts w:eastAsiaTheme="minorHAnsi"/>
          <w:sz w:val="26"/>
          <w:szCs w:val="26"/>
          <w:lang w:eastAsia="en-US"/>
        </w:rPr>
      </w:pPr>
    </w:p>
    <w:p w:rsidR="0099128E" w:rsidRDefault="0099128E" w:rsidP="0099128E">
      <w:pPr>
        <w:widowControl w:val="0"/>
        <w:jc w:val="center"/>
        <w:rPr>
          <w:color w:val="000000"/>
          <w:sz w:val="26"/>
          <w:szCs w:val="26"/>
          <w:lang w:bidi="ru-RU"/>
        </w:rPr>
      </w:pPr>
      <w:r w:rsidRPr="0099128E">
        <w:rPr>
          <w:color w:val="000000"/>
          <w:sz w:val="26"/>
          <w:szCs w:val="26"/>
          <w:lang w:bidi="ru-RU"/>
        </w:rPr>
        <w:t>Положение о конкурсной комиссии по проведению открытого конкурса</w:t>
      </w:r>
    </w:p>
    <w:p w:rsidR="0099128E" w:rsidRPr="0099128E" w:rsidRDefault="0099128E" w:rsidP="0099128E">
      <w:pPr>
        <w:widowControl w:val="0"/>
        <w:jc w:val="center"/>
        <w:rPr>
          <w:sz w:val="26"/>
          <w:szCs w:val="26"/>
          <w:lang w:eastAsia="en-US"/>
        </w:rPr>
      </w:pPr>
    </w:p>
    <w:p w:rsidR="0099128E" w:rsidRDefault="0099128E" w:rsidP="0099128E">
      <w:pPr>
        <w:widowControl w:val="0"/>
        <w:jc w:val="center"/>
        <w:rPr>
          <w:color w:val="000000"/>
          <w:sz w:val="26"/>
          <w:szCs w:val="26"/>
          <w:lang w:bidi="ru-RU"/>
        </w:rPr>
      </w:pPr>
      <w:r w:rsidRPr="0099128E">
        <w:rPr>
          <w:color w:val="000000"/>
          <w:sz w:val="26"/>
          <w:szCs w:val="26"/>
          <w:lang w:bidi="ru-RU"/>
        </w:rPr>
        <w:t>Глава 1. Общие положения</w:t>
      </w:r>
    </w:p>
    <w:p w:rsidR="0099128E" w:rsidRPr="0099128E" w:rsidRDefault="0099128E" w:rsidP="0099128E">
      <w:pPr>
        <w:widowControl w:val="0"/>
        <w:jc w:val="center"/>
        <w:rPr>
          <w:sz w:val="26"/>
          <w:szCs w:val="26"/>
          <w:lang w:eastAsia="en-US"/>
        </w:rPr>
      </w:pPr>
    </w:p>
    <w:p w:rsidR="0099128E" w:rsidRPr="0099128E" w:rsidRDefault="0099128E" w:rsidP="00A414BC">
      <w:pPr>
        <w:widowControl w:val="0"/>
        <w:numPr>
          <w:ilvl w:val="0"/>
          <w:numId w:val="21"/>
        </w:numPr>
        <w:shd w:val="clear" w:color="auto" w:fill="FFFFFF"/>
        <w:jc w:val="both"/>
        <w:rPr>
          <w:color w:val="000000"/>
          <w:sz w:val="26"/>
          <w:szCs w:val="26"/>
          <w:lang w:bidi="ru-RU"/>
        </w:rPr>
      </w:pPr>
      <w:r w:rsidRPr="0099128E">
        <w:rPr>
          <w:color w:val="000000"/>
          <w:sz w:val="26"/>
          <w:szCs w:val="26"/>
          <w:lang w:bidi="ru-RU"/>
        </w:rPr>
        <w:t xml:space="preserve"> Настоящее положение определяет порядок деятельности конкурсной комиссии при проведении открытого конкурса по отбору управляющей организации для управления многоквартирным домом, расположенным по адресу: Республика Татарстан, город Набережные Челны, проспект </w:t>
      </w:r>
      <w:proofErr w:type="spellStart"/>
      <w:r w:rsidRPr="0099128E">
        <w:rPr>
          <w:color w:val="000000"/>
          <w:sz w:val="26"/>
          <w:szCs w:val="26"/>
          <w:lang w:bidi="ru-RU"/>
        </w:rPr>
        <w:t>Абдурахмана</w:t>
      </w:r>
      <w:proofErr w:type="spellEnd"/>
      <w:r w:rsidRPr="0099128E">
        <w:rPr>
          <w:color w:val="000000"/>
          <w:sz w:val="26"/>
          <w:szCs w:val="26"/>
          <w:lang w:bidi="ru-RU"/>
        </w:rPr>
        <w:t xml:space="preserve"> </w:t>
      </w:r>
      <w:proofErr w:type="spellStart"/>
      <w:r w:rsidRPr="0099128E">
        <w:rPr>
          <w:color w:val="000000"/>
          <w:sz w:val="26"/>
          <w:szCs w:val="26"/>
          <w:lang w:bidi="ru-RU"/>
        </w:rPr>
        <w:t>Абсалямова</w:t>
      </w:r>
      <w:proofErr w:type="spellEnd"/>
      <w:r w:rsidRPr="0099128E">
        <w:rPr>
          <w:color w:val="000000"/>
          <w:sz w:val="26"/>
          <w:szCs w:val="26"/>
          <w:lang w:bidi="ru-RU"/>
        </w:rPr>
        <w:t xml:space="preserve">, дом 21. </w:t>
      </w:r>
    </w:p>
    <w:p w:rsidR="0099128E" w:rsidRPr="0099128E" w:rsidRDefault="0099128E" w:rsidP="00A414BC">
      <w:pPr>
        <w:widowControl w:val="0"/>
        <w:numPr>
          <w:ilvl w:val="0"/>
          <w:numId w:val="21"/>
        </w:numPr>
        <w:shd w:val="clear" w:color="auto" w:fill="FFFFFF"/>
        <w:jc w:val="both"/>
        <w:rPr>
          <w:color w:val="000000"/>
          <w:sz w:val="26"/>
          <w:szCs w:val="26"/>
          <w:lang w:bidi="ru-RU"/>
        </w:rPr>
      </w:pPr>
      <w:r w:rsidRPr="0099128E">
        <w:rPr>
          <w:color w:val="000000"/>
          <w:sz w:val="26"/>
          <w:szCs w:val="26"/>
          <w:lang w:bidi="ru-RU"/>
        </w:rPr>
        <w:t>Конкурсная комиссия в своей деятельности руководствуется с частью 4 статьи 161 Жилищного кодекса Российской Федерации, Постановлением Правительства Российской Федерации от 06.02. 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99128E" w:rsidRPr="0099128E" w:rsidRDefault="0099128E" w:rsidP="00A414BC">
      <w:pPr>
        <w:widowControl w:val="0"/>
        <w:numPr>
          <w:ilvl w:val="0"/>
          <w:numId w:val="21"/>
        </w:numPr>
        <w:ind w:firstLine="720"/>
        <w:jc w:val="both"/>
        <w:rPr>
          <w:sz w:val="26"/>
          <w:szCs w:val="26"/>
          <w:lang w:eastAsia="en-US"/>
        </w:rPr>
      </w:pPr>
      <w:r w:rsidRPr="0099128E">
        <w:rPr>
          <w:color w:val="000000"/>
          <w:sz w:val="26"/>
          <w:szCs w:val="26"/>
          <w:lang w:bidi="ru-RU"/>
        </w:rPr>
        <w:t xml:space="preserve"> Конкурсная комиссия в процессе проведения открытого конкурса осуществляет обеспечение объективности рассмотрения заявок на участие в открытом конкурсе и соблюдение принципов публичности, прозрачности, </w:t>
      </w:r>
      <w:proofErr w:type="spellStart"/>
      <w:r w:rsidRPr="0099128E">
        <w:rPr>
          <w:color w:val="000000"/>
          <w:sz w:val="26"/>
          <w:szCs w:val="26"/>
          <w:lang w:bidi="ru-RU"/>
        </w:rPr>
        <w:t>конкурентности</w:t>
      </w:r>
      <w:proofErr w:type="spellEnd"/>
      <w:r w:rsidRPr="0099128E">
        <w:rPr>
          <w:color w:val="000000"/>
          <w:sz w:val="26"/>
          <w:szCs w:val="26"/>
          <w:lang w:bidi="ru-RU"/>
        </w:rPr>
        <w:t>.</w:t>
      </w:r>
    </w:p>
    <w:p w:rsidR="0099128E" w:rsidRPr="0099128E" w:rsidRDefault="0099128E" w:rsidP="0099128E">
      <w:pPr>
        <w:widowControl w:val="0"/>
        <w:ind w:left="720"/>
        <w:jc w:val="both"/>
        <w:rPr>
          <w:sz w:val="26"/>
          <w:szCs w:val="26"/>
          <w:lang w:eastAsia="en-US"/>
        </w:rPr>
      </w:pPr>
    </w:p>
    <w:p w:rsidR="0099128E" w:rsidRDefault="0099128E" w:rsidP="0099128E">
      <w:pPr>
        <w:widowControl w:val="0"/>
        <w:jc w:val="center"/>
        <w:rPr>
          <w:color w:val="000000"/>
          <w:sz w:val="26"/>
          <w:szCs w:val="26"/>
          <w:lang w:bidi="ru-RU"/>
        </w:rPr>
      </w:pPr>
      <w:r w:rsidRPr="0099128E">
        <w:rPr>
          <w:color w:val="000000"/>
          <w:sz w:val="26"/>
          <w:szCs w:val="26"/>
          <w:lang w:bidi="ru-RU"/>
        </w:rPr>
        <w:t>Глава 2. Порядок формирования конкурсной комиссии</w:t>
      </w:r>
    </w:p>
    <w:p w:rsidR="0099128E" w:rsidRPr="0099128E" w:rsidRDefault="0099128E" w:rsidP="0099128E">
      <w:pPr>
        <w:widowControl w:val="0"/>
        <w:jc w:val="center"/>
        <w:rPr>
          <w:sz w:val="26"/>
          <w:szCs w:val="26"/>
          <w:lang w:eastAsia="en-US"/>
        </w:rPr>
      </w:pP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Конкурная комиссия является коллегиальным органом.</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Персональный состав конкурсной комиссии утверждается постановлением Исполнительного комитета.</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В случае отсутствия заместителя председателя конкурсной комиссии, секретаря конкурсной комиссии и (или) одного их членов конкурсной комиссии, выполнение соответствующих функций может быть возложено председателем конкурсной комиссии на других членов конкурсной комиссии.</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Членами конкурсной комиссии не могут быть физические лица, лично заинтересованные в результатах конкурса (в том числе физические лица, подавшие заявки на участие в открытом конкурсе, либо состоящие в штате организаций, подавших указанные заявки), либо физические лица, на которых способны оказать влияние участники открытого конкурса.</w:t>
      </w:r>
    </w:p>
    <w:p w:rsidR="0099128E" w:rsidRPr="0099128E" w:rsidRDefault="0099128E" w:rsidP="00A414BC">
      <w:pPr>
        <w:widowControl w:val="0"/>
        <w:numPr>
          <w:ilvl w:val="0"/>
          <w:numId w:val="21"/>
        </w:numPr>
        <w:ind w:firstLine="720"/>
        <w:jc w:val="both"/>
        <w:rPr>
          <w:sz w:val="26"/>
          <w:szCs w:val="26"/>
          <w:lang w:eastAsia="en-US"/>
        </w:rPr>
      </w:pPr>
      <w:r w:rsidRPr="0099128E">
        <w:rPr>
          <w:color w:val="000000"/>
          <w:sz w:val="26"/>
          <w:szCs w:val="26"/>
          <w:lang w:bidi="ru-RU"/>
        </w:rPr>
        <w:t xml:space="preserve"> В случае выявления в составе конкурсной комиссии лиц, указанных в п. 7 настоящего положения орган, принявший решение о создании конкурсной комиссии, обязан незамедлительно заменить их другими физическими лицами, которые лично не заинтересованы в результатах открытого конкурса и на которых не способны оказывать влияние участники.</w:t>
      </w:r>
    </w:p>
    <w:p w:rsidR="0099128E" w:rsidRPr="0099128E" w:rsidRDefault="0099128E" w:rsidP="0099128E">
      <w:pPr>
        <w:widowControl w:val="0"/>
        <w:ind w:left="720"/>
        <w:jc w:val="both"/>
        <w:rPr>
          <w:sz w:val="26"/>
          <w:szCs w:val="26"/>
          <w:lang w:eastAsia="en-US"/>
        </w:rPr>
      </w:pPr>
    </w:p>
    <w:p w:rsidR="0099128E" w:rsidRDefault="0099128E" w:rsidP="0099128E">
      <w:pPr>
        <w:widowControl w:val="0"/>
        <w:jc w:val="center"/>
        <w:rPr>
          <w:color w:val="000000"/>
          <w:sz w:val="26"/>
          <w:szCs w:val="26"/>
          <w:lang w:bidi="ru-RU"/>
        </w:rPr>
      </w:pPr>
      <w:r w:rsidRPr="0099128E">
        <w:rPr>
          <w:color w:val="000000"/>
          <w:sz w:val="26"/>
          <w:szCs w:val="26"/>
          <w:lang w:bidi="ru-RU"/>
        </w:rPr>
        <w:t>Глава 3. Функции конкурсной комиссии</w:t>
      </w:r>
    </w:p>
    <w:p w:rsidR="0099128E" w:rsidRPr="0099128E" w:rsidRDefault="0099128E" w:rsidP="0099128E">
      <w:pPr>
        <w:widowControl w:val="0"/>
        <w:jc w:val="center"/>
        <w:rPr>
          <w:sz w:val="26"/>
          <w:szCs w:val="26"/>
          <w:lang w:eastAsia="en-US"/>
        </w:rPr>
      </w:pP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Основными функциями конкурсной комиссии являются:</w:t>
      </w:r>
    </w:p>
    <w:p w:rsidR="0099128E" w:rsidRPr="0099128E" w:rsidRDefault="0099128E" w:rsidP="00A414BC">
      <w:pPr>
        <w:widowControl w:val="0"/>
        <w:numPr>
          <w:ilvl w:val="0"/>
          <w:numId w:val="22"/>
        </w:numPr>
        <w:jc w:val="both"/>
        <w:rPr>
          <w:sz w:val="26"/>
          <w:szCs w:val="26"/>
          <w:lang w:eastAsia="en-US"/>
        </w:rPr>
      </w:pPr>
      <w:r w:rsidRPr="0099128E">
        <w:rPr>
          <w:color w:val="000000"/>
          <w:sz w:val="26"/>
          <w:szCs w:val="26"/>
          <w:lang w:bidi="ru-RU"/>
        </w:rPr>
        <w:t xml:space="preserve"> осуществление рассмотрения заявок на участие в открытом конкурсе и принятие решения о допуске претендентов к участию в открытом конкурсе или об отказе в допуске </w:t>
      </w:r>
      <w:r w:rsidRPr="0099128E">
        <w:rPr>
          <w:color w:val="000000"/>
          <w:sz w:val="26"/>
          <w:szCs w:val="26"/>
          <w:lang w:bidi="ru-RU"/>
        </w:rPr>
        <w:lastRenderedPageBreak/>
        <w:t>претендентов к участию в открытом конкурсе;</w:t>
      </w:r>
    </w:p>
    <w:p w:rsidR="0099128E" w:rsidRPr="0099128E" w:rsidRDefault="0099128E" w:rsidP="00A414BC">
      <w:pPr>
        <w:widowControl w:val="0"/>
        <w:numPr>
          <w:ilvl w:val="0"/>
          <w:numId w:val="22"/>
        </w:numPr>
        <w:jc w:val="both"/>
        <w:rPr>
          <w:sz w:val="26"/>
          <w:szCs w:val="26"/>
          <w:lang w:eastAsia="en-US"/>
        </w:rPr>
      </w:pPr>
      <w:r w:rsidRPr="0099128E">
        <w:rPr>
          <w:color w:val="000000"/>
          <w:sz w:val="26"/>
          <w:szCs w:val="26"/>
          <w:lang w:bidi="ru-RU"/>
        </w:rPr>
        <w:t xml:space="preserve"> проверка достоверности представленных на открытый конкурс сведений и документов;</w:t>
      </w:r>
    </w:p>
    <w:p w:rsidR="0099128E" w:rsidRPr="0099128E" w:rsidRDefault="0099128E" w:rsidP="00A414BC">
      <w:pPr>
        <w:widowControl w:val="0"/>
        <w:numPr>
          <w:ilvl w:val="0"/>
          <w:numId w:val="22"/>
        </w:numPr>
        <w:jc w:val="both"/>
        <w:rPr>
          <w:sz w:val="26"/>
          <w:szCs w:val="26"/>
          <w:lang w:eastAsia="en-US"/>
        </w:rPr>
      </w:pPr>
      <w:r w:rsidRPr="0099128E">
        <w:rPr>
          <w:color w:val="000000"/>
          <w:sz w:val="26"/>
          <w:szCs w:val="26"/>
          <w:lang w:bidi="ru-RU"/>
        </w:rPr>
        <w:t xml:space="preserve"> принятие решений об отстранении претендента от участия в открытом конкурсе;</w:t>
      </w:r>
    </w:p>
    <w:p w:rsidR="0099128E" w:rsidRPr="0099128E" w:rsidRDefault="0099128E" w:rsidP="00A414BC">
      <w:pPr>
        <w:widowControl w:val="0"/>
        <w:numPr>
          <w:ilvl w:val="0"/>
          <w:numId w:val="22"/>
        </w:numPr>
        <w:jc w:val="both"/>
        <w:rPr>
          <w:sz w:val="26"/>
          <w:szCs w:val="26"/>
          <w:lang w:eastAsia="en-US"/>
        </w:rPr>
      </w:pPr>
      <w:r w:rsidRPr="0099128E">
        <w:rPr>
          <w:color w:val="000000"/>
          <w:sz w:val="26"/>
          <w:szCs w:val="26"/>
          <w:lang w:bidi="ru-RU"/>
        </w:rPr>
        <w:t xml:space="preserve"> организация проведения открытого конкурса;</w:t>
      </w:r>
    </w:p>
    <w:p w:rsidR="0099128E" w:rsidRPr="0099128E" w:rsidRDefault="0099128E" w:rsidP="00A414BC">
      <w:pPr>
        <w:widowControl w:val="0"/>
        <w:numPr>
          <w:ilvl w:val="0"/>
          <w:numId w:val="22"/>
        </w:numPr>
        <w:jc w:val="both"/>
        <w:rPr>
          <w:sz w:val="26"/>
          <w:szCs w:val="26"/>
          <w:lang w:eastAsia="en-US"/>
        </w:rPr>
      </w:pPr>
      <w:r w:rsidRPr="0099128E">
        <w:rPr>
          <w:color w:val="000000"/>
          <w:sz w:val="26"/>
          <w:szCs w:val="26"/>
          <w:lang w:bidi="ru-RU"/>
        </w:rPr>
        <w:t xml:space="preserve"> определение победителя открытого конкурса;</w:t>
      </w:r>
    </w:p>
    <w:p w:rsidR="0099128E" w:rsidRPr="0099128E" w:rsidRDefault="0099128E" w:rsidP="00A414BC">
      <w:pPr>
        <w:widowControl w:val="0"/>
        <w:numPr>
          <w:ilvl w:val="0"/>
          <w:numId w:val="22"/>
        </w:numPr>
        <w:ind w:firstLine="740"/>
        <w:jc w:val="both"/>
        <w:rPr>
          <w:sz w:val="26"/>
          <w:szCs w:val="26"/>
          <w:lang w:eastAsia="en-US"/>
        </w:rPr>
      </w:pPr>
      <w:r w:rsidRPr="0099128E">
        <w:rPr>
          <w:color w:val="000000"/>
          <w:sz w:val="26"/>
          <w:szCs w:val="26"/>
          <w:lang w:bidi="ru-RU"/>
        </w:rPr>
        <w:t xml:space="preserve"> ведение протоколов о допуске участников к открытому конкурсу, протоколов о результатах открытого конкурса и иных протоколов.</w:t>
      </w:r>
    </w:p>
    <w:p w:rsidR="0099128E" w:rsidRPr="0099128E" w:rsidRDefault="0099128E" w:rsidP="0099128E">
      <w:pPr>
        <w:widowControl w:val="0"/>
        <w:ind w:left="740"/>
        <w:jc w:val="both"/>
        <w:rPr>
          <w:sz w:val="26"/>
          <w:szCs w:val="26"/>
          <w:lang w:eastAsia="en-US"/>
        </w:rPr>
      </w:pPr>
    </w:p>
    <w:p w:rsidR="0099128E" w:rsidRPr="0099128E" w:rsidRDefault="0099128E" w:rsidP="0099128E">
      <w:pPr>
        <w:widowControl w:val="0"/>
        <w:jc w:val="center"/>
        <w:rPr>
          <w:sz w:val="26"/>
          <w:szCs w:val="26"/>
          <w:lang w:eastAsia="en-US"/>
        </w:rPr>
      </w:pPr>
      <w:r w:rsidRPr="0099128E">
        <w:rPr>
          <w:color w:val="000000"/>
          <w:sz w:val="26"/>
          <w:szCs w:val="26"/>
          <w:lang w:bidi="ru-RU"/>
        </w:rPr>
        <w:t>Глава 4. Права и обязанности конкурсной комиссии</w:t>
      </w:r>
    </w:p>
    <w:p w:rsidR="0099128E" w:rsidRPr="0099128E" w:rsidRDefault="0099128E" w:rsidP="0099128E">
      <w:pPr>
        <w:widowControl w:val="0"/>
        <w:rPr>
          <w:sz w:val="26"/>
          <w:szCs w:val="26"/>
          <w:lang w:eastAsia="en-US"/>
        </w:rPr>
      </w:pP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Члены конкурсной комиссии вправе:</w:t>
      </w:r>
    </w:p>
    <w:p w:rsidR="0099128E" w:rsidRPr="0099128E" w:rsidRDefault="0099128E" w:rsidP="00A414BC">
      <w:pPr>
        <w:widowControl w:val="0"/>
        <w:numPr>
          <w:ilvl w:val="0"/>
          <w:numId w:val="23"/>
        </w:numPr>
        <w:jc w:val="both"/>
        <w:rPr>
          <w:sz w:val="26"/>
          <w:szCs w:val="26"/>
          <w:lang w:eastAsia="en-US"/>
        </w:rPr>
      </w:pPr>
      <w:r w:rsidRPr="0099128E">
        <w:rPr>
          <w:color w:val="000000"/>
          <w:sz w:val="26"/>
          <w:szCs w:val="26"/>
          <w:lang w:bidi="ru-RU"/>
        </w:rPr>
        <w:t xml:space="preserve"> ознакомиться со всеми представленными на рассмотрение документами и сведениями, составляющими заявку на участие в открытом конкурсе;</w:t>
      </w:r>
    </w:p>
    <w:p w:rsidR="0099128E" w:rsidRPr="0099128E" w:rsidRDefault="0099128E" w:rsidP="00A414BC">
      <w:pPr>
        <w:widowControl w:val="0"/>
        <w:numPr>
          <w:ilvl w:val="0"/>
          <w:numId w:val="23"/>
        </w:numPr>
        <w:jc w:val="both"/>
        <w:rPr>
          <w:sz w:val="26"/>
          <w:szCs w:val="26"/>
          <w:lang w:eastAsia="en-US"/>
        </w:rPr>
      </w:pPr>
      <w:r w:rsidRPr="0099128E">
        <w:rPr>
          <w:color w:val="000000"/>
          <w:sz w:val="26"/>
          <w:szCs w:val="26"/>
          <w:lang w:bidi="ru-RU"/>
        </w:rPr>
        <w:t xml:space="preserve"> выступать по вопросам повестки дня на заседаниях конкурсной комиссии;</w:t>
      </w:r>
    </w:p>
    <w:p w:rsidR="0099128E" w:rsidRPr="0099128E" w:rsidRDefault="0099128E" w:rsidP="00A414BC">
      <w:pPr>
        <w:widowControl w:val="0"/>
        <w:numPr>
          <w:ilvl w:val="0"/>
          <w:numId w:val="23"/>
        </w:numPr>
        <w:jc w:val="both"/>
        <w:rPr>
          <w:sz w:val="26"/>
          <w:szCs w:val="26"/>
          <w:lang w:eastAsia="en-US"/>
        </w:rPr>
      </w:pPr>
      <w:r w:rsidRPr="0099128E">
        <w:rPr>
          <w:color w:val="000000"/>
          <w:sz w:val="26"/>
          <w:szCs w:val="26"/>
          <w:lang w:bidi="ru-RU"/>
        </w:rPr>
        <w:t xml:space="preserve"> подписывать и проверять на соответствие конкурсной документации, законодательству Российской Федерации и иным нормативно-правовым актам протокол рассмотрения заявок, протокол конкурса;</w:t>
      </w:r>
    </w:p>
    <w:p w:rsidR="0099128E" w:rsidRPr="0099128E" w:rsidRDefault="0099128E" w:rsidP="00A414BC">
      <w:pPr>
        <w:widowControl w:val="0"/>
        <w:numPr>
          <w:ilvl w:val="0"/>
          <w:numId w:val="23"/>
        </w:numPr>
        <w:jc w:val="both"/>
        <w:rPr>
          <w:sz w:val="26"/>
          <w:szCs w:val="26"/>
          <w:lang w:eastAsia="en-US"/>
        </w:rPr>
      </w:pPr>
      <w:r w:rsidRPr="0099128E">
        <w:rPr>
          <w:sz w:val="26"/>
          <w:szCs w:val="26"/>
          <w:lang w:eastAsia="en-US"/>
        </w:rPr>
        <w:t>после вскрытии конвертов с заявками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w:t>
      </w:r>
    </w:p>
    <w:p w:rsidR="0099128E" w:rsidRPr="0099128E" w:rsidRDefault="0099128E" w:rsidP="00A414BC">
      <w:pPr>
        <w:widowControl w:val="0"/>
        <w:numPr>
          <w:ilvl w:val="0"/>
          <w:numId w:val="23"/>
        </w:numPr>
        <w:jc w:val="both"/>
        <w:rPr>
          <w:sz w:val="26"/>
          <w:szCs w:val="26"/>
          <w:lang w:eastAsia="en-US"/>
        </w:rPr>
      </w:pPr>
      <w:r w:rsidRPr="0099128E">
        <w:rPr>
          <w:sz w:val="26"/>
          <w:szCs w:val="26"/>
          <w:lang w:eastAsia="en-US"/>
        </w:rPr>
        <w:t>конкурсная комиссия не вправе предъявлять дополнительные требования к претендентам.</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Члены конкурсной комиссии обязаны:</w:t>
      </w:r>
    </w:p>
    <w:p w:rsidR="0099128E" w:rsidRPr="0099128E" w:rsidRDefault="0099128E" w:rsidP="00A414BC">
      <w:pPr>
        <w:widowControl w:val="0"/>
        <w:numPr>
          <w:ilvl w:val="0"/>
          <w:numId w:val="24"/>
        </w:numPr>
        <w:jc w:val="both"/>
        <w:rPr>
          <w:sz w:val="26"/>
          <w:szCs w:val="26"/>
          <w:lang w:eastAsia="en-US"/>
        </w:rPr>
      </w:pPr>
      <w:r w:rsidRPr="0099128E">
        <w:rPr>
          <w:color w:val="000000"/>
          <w:sz w:val="26"/>
          <w:szCs w:val="26"/>
          <w:lang w:bidi="ru-RU"/>
        </w:rPr>
        <w:t xml:space="preserve"> присутствовать на заседаниях конкурсной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99128E" w:rsidRPr="0099128E" w:rsidRDefault="0099128E" w:rsidP="00A414BC">
      <w:pPr>
        <w:widowControl w:val="0"/>
        <w:numPr>
          <w:ilvl w:val="0"/>
          <w:numId w:val="24"/>
        </w:numPr>
        <w:jc w:val="both"/>
        <w:rPr>
          <w:sz w:val="26"/>
          <w:szCs w:val="26"/>
          <w:lang w:eastAsia="en-US"/>
        </w:rPr>
      </w:pPr>
      <w:r w:rsidRPr="0099128E">
        <w:rPr>
          <w:color w:val="000000"/>
          <w:sz w:val="26"/>
          <w:szCs w:val="26"/>
          <w:lang w:bidi="ru-RU"/>
        </w:rPr>
        <w:t xml:space="preserve"> принимать решения в пределах своей компетенции;</w:t>
      </w:r>
    </w:p>
    <w:p w:rsidR="0099128E" w:rsidRPr="0099128E" w:rsidRDefault="0099128E" w:rsidP="00A414BC">
      <w:pPr>
        <w:widowControl w:val="0"/>
        <w:numPr>
          <w:ilvl w:val="0"/>
          <w:numId w:val="24"/>
        </w:numPr>
        <w:jc w:val="both"/>
        <w:rPr>
          <w:sz w:val="26"/>
          <w:szCs w:val="26"/>
          <w:lang w:eastAsia="en-US"/>
        </w:rPr>
      </w:pPr>
      <w:r w:rsidRPr="0099128E">
        <w:rPr>
          <w:color w:val="000000"/>
          <w:sz w:val="26"/>
          <w:szCs w:val="26"/>
          <w:lang w:bidi="ru-RU"/>
        </w:rPr>
        <w:t xml:space="preserve">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открытом конкурсе.</w:t>
      </w:r>
    </w:p>
    <w:p w:rsidR="0099128E" w:rsidRPr="0099128E" w:rsidRDefault="0099128E" w:rsidP="00A414BC">
      <w:pPr>
        <w:numPr>
          <w:ilvl w:val="0"/>
          <w:numId w:val="24"/>
        </w:numPr>
        <w:contextualSpacing/>
        <w:rPr>
          <w:sz w:val="26"/>
          <w:szCs w:val="26"/>
          <w:lang w:eastAsia="en-US"/>
        </w:rPr>
      </w:pPr>
      <w:r w:rsidRPr="0099128E">
        <w:rPr>
          <w:sz w:val="26"/>
          <w:szCs w:val="26"/>
          <w:lang w:eastAsia="en-US"/>
        </w:rPr>
        <w:t>в день вскрытия конвертов с заявками непосредственно перед вскрытием конвертов с заявками, но не раньше времени, указанного в извещении о проведении открытого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взамен отозванной до начала процедуры вскрытия конвертов. Комиссией вскрываются конверты с заявками, которые поступили от организатора открытого конкурса до времени вскрытия заявок.</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Председатель конкурсной комиссии (член комиссии, его замещающий):</w:t>
      </w:r>
    </w:p>
    <w:p w:rsidR="0099128E" w:rsidRPr="0099128E" w:rsidRDefault="0099128E" w:rsidP="00A414BC">
      <w:pPr>
        <w:widowControl w:val="0"/>
        <w:numPr>
          <w:ilvl w:val="0"/>
          <w:numId w:val="25"/>
        </w:numPr>
        <w:jc w:val="both"/>
        <w:rPr>
          <w:sz w:val="26"/>
          <w:szCs w:val="26"/>
          <w:lang w:eastAsia="en-US"/>
        </w:rPr>
      </w:pPr>
      <w:r w:rsidRPr="0099128E">
        <w:rPr>
          <w:color w:val="000000"/>
          <w:sz w:val="26"/>
          <w:szCs w:val="26"/>
          <w:lang w:bidi="ru-RU"/>
        </w:rPr>
        <w:t xml:space="preserve"> осуществляет общее руководство деятельностью конкурсной комиссии;</w:t>
      </w:r>
    </w:p>
    <w:p w:rsidR="0099128E" w:rsidRPr="0099128E" w:rsidRDefault="0099128E" w:rsidP="00A414BC">
      <w:pPr>
        <w:widowControl w:val="0"/>
        <w:numPr>
          <w:ilvl w:val="0"/>
          <w:numId w:val="25"/>
        </w:numPr>
        <w:jc w:val="both"/>
        <w:rPr>
          <w:sz w:val="26"/>
          <w:szCs w:val="26"/>
          <w:lang w:eastAsia="en-US"/>
        </w:rPr>
      </w:pPr>
      <w:r w:rsidRPr="0099128E">
        <w:rPr>
          <w:color w:val="000000"/>
          <w:sz w:val="26"/>
          <w:szCs w:val="26"/>
          <w:lang w:bidi="ru-RU"/>
        </w:rPr>
        <w:t xml:space="preserve"> объявляет заседание правомочным или выносит решение о его переносе в связи с отсутствием кворума,</w:t>
      </w:r>
    </w:p>
    <w:p w:rsidR="0099128E" w:rsidRPr="0099128E" w:rsidRDefault="0099128E" w:rsidP="00A414BC">
      <w:pPr>
        <w:widowControl w:val="0"/>
        <w:numPr>
          <w:ilvl w:val="0"/>
          <w:numId w:val="25"/>
        </w:numPr>
        <w:jc w:val="both"/>
        <w:rPr>
          <w:sz w:val="26"/>
          <w:szCs w:val="26"/>
          <w:lang w:eastAsia="en-US"/>
        </w:rPr>
      </w:pPr>
      <w:r w:rsidRPr="0099128E">
        <w:rPr>
          <w:color w:val="000000"/>
          <w:sz w:val="26"/>
          <w:szCs w:val="26"/>
          <w:lang w:bidi="ru-RU"/>
        </w:rPr>
        <w:t xml:space="preserve"> открывает и ведет заседания конкурсной комиссии, объявляет перерывы;</w:t>
      </w:r>
    </w:p>
    <w:p w:rsidR="0099128E" w:rsidRPr="0099128E" w:rsidRDefault="0099128E" w:rsidP="00A414BC">
      <w:pPr>
        <w:widowControl w:val="0"/>
        <w:numPr>
          <w:ilvl w:val="0"/>
          <w:numId w:val="25"/>
        </w:numPr>
        <w:jc w:val="both"/>
        <w:rPr>
          <w:sz w:val="26"/>
          <w:szCs w:val="26"/>
          <w:lang w:eastAsia="en-US"/>
        </w:rPr>
      </w:pPr>
      <w:r w:rsidRPr="0099128E">
        <w:rPr>
          <w:color w:val="000000"/>
          <w:sz w:val="26"/>
          <w:szCs w:val="26"/>
          <w:lang w:bidi="ru-RU"/>
        </w:rPr>
        <w:t xml:space="preserve"> определяет порядок рассмотрения обсуждаемых вопросов;</w:t>
      </w:r>
    </w:p>
    <w:p w:rsidR="0099128E" w:rsidRPr="0099128E" w:rsidRDefault="0099128E" w:rsidP="00A414BC">
      <w:pPr>
        <w:widowControl w:val="0"/>
        <w:numPr>
          <w:ilvl w:val="0"/>
          <w:numId w:val="25"/>
        </w:numPr>
        <w:ind w:firstLine="740"/>
        <w:jc w:val="both"/>
        <w:rPr>
          <w:sz w:val="26"/>
          <w:szCs w:val="26"/>
          <w:lang w:eastAsia="en-US"/>
        </w:rPr>
      </w:pPr>
      <w:r w:rsidRPr="0099128E">
        <w:rPr>
          <w:color w:val="000000"/>
          <w:sz w:val="26"/>
          <w:szCs w:val="26"/>
          <w:lang w:bidi="ru-RU"/>
        </w:rPr>
        <w:t xml:space="preserve"> выносит на обсуждение конкурсной комиссии вопрос о привлечении к работе комиссии экспертов, экспертной организации.</w:t>
      </w:r>
    </w:p>
    <w:p w:rsidR="0099128E" w:rsidRPr="0099128E" w:rsidRDefault="0099128E" w:rsidP="0099128E">
      <w:pPr>
        <w:widowControl w:val="0"/>
        <w:ind w:left="740"/>
        <w:jc w:val="both"/>
        <w:rPr>
          <w:sz w:val="26"/>
          <w:szCs w:val="26"/>
          <w:lang w:eastAsia="en-US"/>
        </w:rPr>
      </w:pPr>
    </w:p>
    <w:p w:rsidR="0099128E" w:rsidRDefault="0099128E" w:rsidP="0099128E">
      <w:pPr>
        <w:widowControl w:val="0"/>
        <w:jc w:val="center"/>
        <w:rPr>
          <w:color w:val="000000"/>
          <w:sz w:val="26"/>
          <w:szCs w:val="26"/>
          <w:lang w:bidi="ru-RU"/>
        </w:rPr>
      </w:pPr>
      <w:r w:rsidRPr="0099128E">
        <w:rPr>
          <w:color w:val="000000"/>
          <w:sz w:val="26"/>
          <w:szCs w:val="26"/>
          <w:lang w:bidi="ru-RU"/>
        </w:rPr>
        <w:t>Глава 5. Порядок работы конкурсной комиссии</w:t>
      </w:r>
    </w:p>
    <w:p w:rsidR="0099128E" w:rsidRPr="0099128E" w:rsidRDefault="0099128E" w:rsidP="0099128E">
      <w:pPr>
        <w:widowControl w:val="0"/>
        <w:jc w:val="center"/>
        <w:rPr>
          <w:sz w:val="26"/>
          <w:szCs w:val="26"/>
          <w:lang w:eastAsia="en-US"/>
        </w:rPr>
      </w:pP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Конкурсная комиссия правомочна осуществлять функции, предусмотренные настоящим Порядком, если на заседании конкурсной комиссии присутствует не менее </w:t>
      </w:r>
      <w:r w:rsidRPr="0099128E">
        <w:rPr>
          <w:color w:val="000000"/>
          <w:sz w:val="26"/>
          <w:szCs w:val="26"/>
          <w:lang w:bidi="ru-RU"/>
        </w:rPr>
        <w:lastRenderedPageBreak/>
        <w:t>двух третей ее численного состава.</w:t>
      </w:r>
    </w:p>
    <w:p w:rsidR="0099128E" w:rsidRPr="0099128E" w:rsidRDefault="0099128E" w:rsidP="00A414BC">
      <w:pPr>
        <w:numPr>
          <w:ilvl w:val="0"/>
          <w:numId w:val="21"/>
        </w:numPr>
        <w:contextualSpacing/>
        <w:rPr>
          <w:sz w:val="26"/>
          <w:szCs w:val="26"/>
          <w:lang w:eastAsia="en-US"/>
        </w:rPr>
      </w:pPr>
      <w:r w:rsidRPr="0099128E">
        <w:rPr>
          <w:sz w:val="26"/>
          <w:szCs w:val="26"/>
          <w:lang w:eastAsia="en-US"/>
        </w:rPr>
        <w:t xml:space="preserve">Конкурсная комиссия оценивает заявки на участие в открытом конкурсе на соответствие требованиям, установленным конкурсной документацией, и соответствие претендентов требованиям, установленным в п. 2.2 конкурсной документации. </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Председатель (член комиссии, его замещающий) объявляет об открытии и закрытии заседания конкурсной комиссии.</w:t>
      </w:r>
    </w:p>
    <w:p w:rsidR="0099128E" w:rsidRPr="0099128E" w:rsidRDefault="0099128E" w:rsidP="00A414BC">
      <w:pPr>
        <w:widowControl w:val="0"/>
        <w:numPr>
          <w:ilvl w:val="0"/>
          <w:numId w:val="21"/>
        </w:numPr>
        <w:shd w:val="clear" w:color="auto" w:fill="FFFFFF"/>
        <w:jc w:val="both"/>
        <w:rPr>
          <w:color w:val="000000"/>
          <w:sz w:val="26"/>
          <w:szCs w:val="26"/>
          <w:lang w:bidi="ru-RU"/>
        </w:rPr>
      </w:pPr>
      <w:r w:rsidRPr="0099128E">
        <w:rPr>
          <w:color w:val="000000"/>
          <w:sz w:val="26"/>
          <w:szCs w:val="26"/>
          <w:lang w:bidi="ru-RU"/>
        </w:rPr>
        <w:t>Участники открытого конкурса предлагают установить размер платы за содержание и ремонт жилого помещения, за выполнение перечня работ и услуг, меньший, чем размер платы за содержание и ремонт жилого помещения, указанный в извещении о проведении открытого конкурса, с пошаговым снижением размера платы за содержание и ремонт жилого помещения на 0,1 процента (далее - предложение). 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открытого конкурса), ни один из участников открытого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открытого конкурса участника открытого конкурса, сделавшего последнее предложение. При проведении открытого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открытого конкурса. В случае снижения указанного размера платы за содержание и ремонт жилого помещения более чем на 10 процентов открытый конкурс признается несостоявшимся, что влечет за собой обязанность организатора открытого конкурса провести новый конкурс. При этом организатор открытого конкурса вправе изменить условия проведения открытого конкурса и обязан уменьшить расчетный размер платы за содержание и ремонт жилого помещения не менее чем на 10 процентов. В случае если несколько участников открытого конкурса предложили одинаковый размер платы за содержание и ремонт жилого помещения, победителем открытого конкурса признается участник открытого конкурса, подавший первым заявку на участие в открытом конкурсе.</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Конусная комиссия проверяет наличие документов и сведений в составе заявки на участие в открытом конкурсе в соответствии с требованиями, предъявляемыми к заявке на участие в открытом конкурсе конкурсной документацией, законодательством Российской Федерации.</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Конкурсная комиссия рассматривает заявки на участие в открытом конкурсе в сроки, установленные конкурсной документацией.</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На основании результатов рассмотрения заявок на участие в открытом конкурсе конкурсной комиссией принимается решение о допуске к участию в открытом конкурсе участника и о признании участника, подавшего заявку на участие в открытом конкурсе, участником открытого конкурса или об отказе в допуске такого участника к участию в открытом конкурсе и оформляется протокол о допуске участников к открытому конкурсу.</w:t>
      </w:r>
    </w:p>
    <w:p w:rsidR="0099128E" w:rsidRPr="0099128E" w:rsidRDefault="0099128E" w:rsidP="00A414BC">
      <w:pPr>
        <w:widowControl w:val="0"/>
        <w:numPr>
          <w:ilvl w:val="0"/>
          <w:numId w:val="21"/>
        </w:numPr>
        <w:jc w:val="both"/>
        <w:rPr>
          <w:sz w:val="26"/>
          <w:szCs w:val="26"/>
          <w:lang w:eastAsia="en-US"/>
        </w:rPr>
      </w:pPr>
      <w:r w:rsidRPr="0099128E">
        <w:rPr>
          <w:sz w:val="26"/>
          <w:szCs w:val="26"/>
          <w:lang w:eastAsia="en-US"/>
        </w:rPr>
        <w:t>В случае установления фактов несоответствия участника открытого конкурса требованиям к претендентам, установленным п. 2.2 конкурсной документации, конкурсная комиссия отстраняет участника открытого конкурса от участия в открытом конкурсе на любом этапе его проведения.</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Протокол о допуске участников к открытому конкурсу подписывается всеми присутствующими членами конкурсной комиссии в день окончания рассмотрения заявок на участие в открытом конкурсе.</w:t>
      </w:r>
    </w:p>
    <w:p w:rsidR="0099128E" w:rsidRPr="0099128E" w:rsidRDefault="0099128E" w:rsidP="00A414BC">
      <w:pPr>
        <w:numPr>
          <w:ilvl w:val="0"/>
          <w:numId w:val="21"/>
        </w:numPr>
        <w:contextualSpacing/>
        <w:rPr>
          <w:color w:val="000000"/>
          <w:sz w:val="26"/>
          <w:szCs w:val="26"/>
          <w:lang w:bidi="ru-RU"/>
        </w:rPr>
      </w:pPr>
      <w:r w:rsidRPr="00715C34">
        <w:rPr>
          <w:color w:val="000000"/>
          <w:sz w:val="26"/>
          <w:szCs w:val="26"/>
          <w:lang w:bidi="ru-RU"/>
        </w:rPr>
        <w:t xml:space="preserve"> </w:t>
      </w:r>
      <w:r w:rsidRPr="0099128E">
        <w:rPr>
          <w:color w:val="000000"/>
          <w:sz w:val="26"/>
          <w:szCs w:val="26"/>
          <w:lang w:bidi="ru-RU"/>
        </w:rPr>
        <w:t>Конкурсная комиссия ведет протокол открытого конкурса, который подписывается в день проведения открытого конкурса. Указанный протокол составляется в трех экземплярах, один остается у организатора открытого конкурса.</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Члены конкурсной комиссии, не согласные с принятым конкурсной комиссией </w:t>
      </w:r>
      <w:r w:rsidRPr="0099128E">
        <w:rPr>
          <w:color w:val="000000"/>
          <w:sz w:val="26"/>
          <w:szCs w:val="26"/>
          <w:lang w:bidi="ru-RU"/>
        </w:rPr>
        <w:lastRenderedPageBreak/>
        <w:t>решением, имеют право письменно изложить своё мнение в виде приложения к протоколу с соответствующей ссылкой в тексте протокола.</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Материально-техническое обеспечение деятельности конкурсной комиссии, в том числе обеспечение удобным для целей проведения заседаний конкурсной комиссии помещением, оргтехникой и канцелярскими принадлежностями, осуществляется организатор открытого конкурса.</w:t>
      </w:r>
    </w:p>
    <w:p w:rsidR="0099128E" w:rsidRPr="0099128E" w:rsidRDefault="0099128E" w:rsidP="00A414BC">
      <w:pPr>
        <w:widowControl w:val="0"/>
        <w:numPr>
          <w:ilvl w:val="0"/>
          <w:numId w:val="21"/>
        </w:numPr>
        <w:jc w:val="both"/>
        <w:rPr>
          <w:sz w:val="26"/>
          <w:szCs w:val="26"/>
          <w:lang w:eastAsia="en-US"/>
        </w:rPr>
      </w:pPr>
      <w:r w:rsidRPr="0099128E">
        <w:rPr>
          <w:color w:val="000000"/>
          <w:sz w:val="26"/>
          <w:szCs w:val="26"/>
          <w:lang w:bidi="ru-RU"/>
        </w:rPr>
        <w:t xml:space="preserve"> Члены конкурсной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 </w:t>
      </w:r>
    </w:p>
    <w:p w:rsidR="0099128E" w:rsidRPr="0099128E" w:rsidRDefault="0099128E" w:rsidP="0099128E">
      <w:pPr>
        <w:widowControl w:val="0"/>
        <w:autoSpaceDE w:val="0"/>
        <w:autoSpaceDN w:val="0"/>
        <w:adjustRightInd w:val="0"/>
        <w:spacing w:line="301" w:lineRule="exact"/>
        <w:rPr>
          <w:sz w:val="26"/>
          <w:szCs w:val="26"/>
          <w:lang w:eastAsia="en-US"/>
        </w:rPr>
      </w:pPr>
    </w:p>
    <w:p w:rsidR="0099128E" w:rsidRPr="0099128E" w:rsidRDefault="0099128E" w:rsidP="0099128E">
      <w:pPr>
        <w:widowControl w:val="0"/>
        <w:autoSpaceDE w:val="0"/>
        <w:autoSpaceDN w:val="0"/>
        <w:adjustRightInd w:val="0"/>
        <w:spacing w:line="296" w:lineRule="exact"/>
        <w:rPr>
          <w:sz w:val="26"/>
          <w:szCs w:val="26"/>
          <w:lang w:eastAsia="en-US"/>
        </w:rPr>
      </w:pPr>
    </w:p>
    <w:p w:rsidR="0099128E" w:rsidRPr="00F73674" w:rsidRDefault="0099128E">
      <w:pPr>
        <w:rPr>
          <w:sz w:val="24"/>
        </w:rPr>
      </w:pPr>
    </w:p>
    <w:sectPr w:rsidR="0099128E" w:rsidRPr="00F73674">
      <w:pgSz w:w="11907" w:h="16840" w:code="9"/>
      <w:pgMar w:top="680" w:right="680" w:bottom="680" w:left="1021"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FC5" w:rsidRDefault="00F60FC5">
      <w:r>
        <w:separator/>
      </w:r>
    </w:p>
  </w:endnote>
  <w:endnote w:type="continuationSeparator" w:id="0">
    <w:p w:rsidR="00F60FC5" w:rsidRDefault="00F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77" w:rsidRDefault="00677B77" w:rsidP="00975F7A">
    <w:pPr>
      <w:pStyle w:val="a3"/>
      <w:framePr w:wrap="around" w:vAnchor="text" w:hAnchor="margin" w:xAlign="right" w:y="1"/>
      <w:rPr>
        <w:rStyle w:val="a4"/>
        <w:sz w:val="19"/>
      </w:rPr>
    </w:pPr>
    <w:r>
      <w:rPr>
        <w:rStyle w:val="a4"/>
        <w:sz w:val="19"/>
      </w:rPr>
      <w:fldChar w:fldCharType="begin"/>
    </w:r>
    <w:r>
      <w:rPr>
        <w:rStyle w:val="a4"/>
        <w:sz w:val="19"/>
      </w:rPr>
      <w:instrText xml:space="preserve">PAGE  </w:instrText>
    </w:r>
    <w:r>
      <w:rPr>
        <w:rStyle w:val="a4"/>
        <w:sz w:val="19"/>
      </w:rPr>
      <w:fldChar w:fldCharType="end"/>
    </w:r>
  </w:p>
  <w:p w:rsidR="00677B77" w:rsidRDefault="00677B77">
    <w:pPr>
      <w:pStyle w:val="a3"/>
      <w:ind w:right="360" w:firstLine="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77" w:rsidRDefault="00677B77" w:rsidP="00975F7A">
    <w:pPr>
      <w:pStyle w:val="a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77" w:rsidRDefault="00677B7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77B77" w:rsidRDefault="00677B7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B77" w:rsidRPr="001D0E37" w:rsidRDefault="00677B77">
    <w:pPr>
      <w:pStyle w:val="a3"/>
      <w:framePr w:wrap="around" w:vAnchor="text" w:hAnchor="margin" w:xAlign="right" w:y="1"/>
      <w:rPr>
        <w:rStyle w:val="a4"/>
        <w:sz w:val="24"/>
      </w:rPr>
    </w:pPr>
    <w:r w:rsidRPr="001D0E37">
      <w:rPr>
        <w:rStyle w:val="a4"/>
        <w:sz w:val="24"/>
      </w:rPr>
      <w:fldChar w:fldCharType="begin"/>
    </w:r>
    <w:r w:rsidRPr="001D0E37">
      <w:rPr>
        <w:rStyle w:val="a4"/>
        <w:sz w:val="24"/>
      </w:rPr>
      <w:instrText xml:space="preserve">PAGE  </w:instrText>
    </w:r>
    <w:r w:rsidRPr="001D0E37">
      <w:rPr>
        <w:rStyle w:val="a4"/>
        <w:sz w:val="24"/>
      </w:rPr>
      <w:fldChar w:fldCharType="separate"/>
    </w:r>
    <w:r w:rsidR="0010634A">
      <w:rPr>
        <w:rStyle w:val="a4"/>
        <w:noProof/>
        <w:sz w:val="24"/>
      </w:rPr>
      <w:t>59</w:t>
    </w:r>
    <w:r w:rsidRPr="001D0E37">
      <w:rPr>
        <w:rStyle w:val="a4"/>
        <w:sz w:val="24"/>
      </w:rPr>
      <w:fldChar w:fldCharType="end"/>
    </w:r>
  </w:p>
  <w:p w:rsidR="00677B77" w:rsidRPr="00AD7595" w:rsidRDefault="00677B77" w:rsidP="00AD7595">
    <w:pPr>
      <w:pStyle w:val="a3"/>
      <w:ind w:right="360"/>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FC5" w:rsidRDefault="00F60FC5">
      <w:r>
        <w:separator/>
      </w:r>
    </w:p>
  </w:footnote>
  <w:footnote w:type="continuationSeparator" w:id="0">
    <w:p w:rsidR="00F60FC5" w:rsidRDefault="00F60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9FAE3EC"/>
    <w:lvl w:ilvl="0">
      <w:start w:val="1"/>
      <w:numFmt w:val="decimal"/>
      <w:pStyle w:val="2"/>
      <w:lvlText w:val="%1."/>
      <w:lvlJc w:val="left"/>
      <w:pPr>
        <w:tabs>
          <w:tab w:val="num" w:pos="643"/>
        </w:tabs>
        <w:ind w:left="643" w:hanging="360"/>
      </w:pPr>
    </w:lvl>
  </w:abstractNum>
  <w:abstractNum w:abstractNumId="1">
    <w:nsid w:val="0B061280"/>
    <w:multiLevelType w:val="multilevel"/>
    <w:tmpl w:val="B8842FC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4B52367"/>
    <w:multiLevelType w:val="hybridMultilevel"/>
    <w:tmpl w:val="242C0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F00DF9"/>
    <w:multiLevelType w:val="multilevel"/>
    <w:tmpl w:val="9D124A8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F4017C3"/>
    <w:multiLevelType w:val="multilevel"/>
    <w:tmpl w:val="4F0E569E"/>
    <w:lvl w:ilvl="0">
      <w:start w:val="3"/>
      <w:numFmt w:val="decimal"/>
      <w:lvlText w:val="%1."/>
      <w:lvlJc w:val="left"/>
      <w:pPr>
        <w:tabs>
          <w:tab w:val="num" w:pos="2700"/>
        </w:tabs>
        <w:ind w:left="270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07312CE"/>
    <w:multiLevelType w:val="multilevel"/>
    <w:tmpl w:val="5372B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E63D4"/>
    <w:multiLevelType w:val="multilevel"/>
    <w:tmpl w:val="2E2825AA"/>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740"/>
        </w:tabs>
        <w:ind w:left="774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3647586"/>
    <w:multiLevelType w:val="multilevel"/>
    <w:tmpl w:val="ED708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C818F2"/>
    <w:multiLevelType w:val="multilevel"/>
    <w:tmpl w:val="40C40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174757"/>
    <w:multiLevelType w:val="multilevel"/>
    <w:tmpl w:val="2A2C4D86"/>
    <w:lvl w:ilvl="0">
      <w:start w:val="3"/>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0">
    <w:nsid w:val="36663753"/>
    <w:multiLevelType w:val="multilevel"/>
    <w:tmpl w:val="0AEA10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926210C"/>
    <w:multiLevelType w:val="hybridMultilevel"/>
    <w:tmpl w:val="200E41E0"/>
    <w:lvl w:ilvl="0" w:tplc="843C850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37A6B9A"/>
    <w:multiLevelType w:val="hybridMultilevel"/>
    <w:tmpl w:val="FCB8A120"/>
    <w:lvl w:ilvl="0" w:tplc="C49AD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F94D81"/>
    <w:multiLevelType w:val="multilevel"/>
    <w:tmpl w:val="0ECC0A2A"/>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483D7DBC"/>
    <w:multiLevelType w:val="multilevel"/>
    <w:tmpl w:val="E2882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975A55"/>
    <w:multiLevelType w:val="multilevel"/>
    <w:tmpl w:val="79F4F8E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5F438BD"/>
    <w:multiLevelType w:val="hybridMultilevel"/>
    <w:tmpl w:val="BF387574"/>
    <w:lvl w:ilvl="0" w:tplc="6ACA6810">
      <w:start w:val="1"/>
      <w:numFmt w:val="decimal"/>
      <w:lvlText w:val="%1."/>
      <w:lvlJc w:val="left"/>
      <w:pPr>
        <w:tabs>
          <w:tab w:val="num" w:pos="1483"/>
        </w:tabs>
        <w:ind w:left="1483" w:hanging="360"/>
      </w:pPr>
    </w:lvl>
    <w:lvl w:ilvl="1" w:tplc="B2A28228">
      <w:numFmt w:val="none"/>
      <w:lvlText w:val=""/>
      <w:lvlJc w:val="left"/>
      <w:pPr>
        <w:tabs>
          <w:tab w:val="num" w:pos="360"/>
        </w:tabs>
      </w:pPr>
    </w:lvl>
    <w:lvl w:ilvl="2" w:tplc="B6289492">
      <w:numFmt w:val="none"/>
      <w:lvlText w:val=""/>
      <w:lvlJc w:val="left"/>
      <w:pPr>
        <w:tabs>
          <w:tab w:val="num" w:pos="360"/>
        </w:tabs>
      </w:pPr>
    </w:lvl>
    <w:lvl w:ilvl="3" w:tplc="1F9AB708">
      <w:numFmt w:val="none"/>
      <w:lvlText w:val=""/>
      <w:lvlJc w:val="left"/>
      <w:pPr>
        <w:tabs>
          <w:tab w:val="num" w:pos="360"/>
        </w:tabs>
      </w:pPr>
    </w:lvl>
    <w:lvl w:ilvl="4" w:tplc="1F30C9D0">
      <w:numFmt w:val="none"/>
      <w:lvlText w:val=""/>
      <w:lvlJc w:val="left"/>
      <w:pPr>
        <w:tabs>
          <w:tab w:val="num" w:pos="360"/>
        </w:tabs>
      </w:pPr>
    </w:lvl>
    <w:lvl w:ilvl="5" w:tplc="C62656D4">
      <w:numFmt w:val="none"/>
      <w:lvlText w:val=""/>
      <w:lvlJc w:val="left"/>
      <w:pPr>
        <w:tabs>
          <w:tab w:val="num" w:pos="360"/>
        </w:tabs>
      </w:pPr>
    </w:lvl>
    <w:lvl w:ilvl="6" w:tplc="8D56C300">
      <w:numFmt w:val="none"/>
      <w:lvlText w:val=""/>
      <w:lvlJc w:val="left"/>
      <w:pPr>
        <w:tabs>
          <w:tab w:val="num" w:pos="360"/>
        </w:tabs>
      </w:pPr>
    </w:lvl>
    <w:lvl w:ilvl="7" w:tplc="616A8E46">
      <w:numFmt w:val="none"/>
      <w:lvlText w:val=""/>
      <w:lvlJc w:val="left"/>
      <w:pPr>
        <w:tabs>
          <w:tab w:val="num" w:pos="360"/>
        </w:tabs>
      </w:pPr>
    </w:lvl>
    <w:lvl w:ilvl="8" w:tplc="B4ACBB62">
      <w:numFmt w:val="none"/>
      <w:lvlText w:val=""/>
      <w:lvlJc w:val="left"/>
      <w:pPr>
        <w:tabs>
          <w:tab w:val="num" w:pos="360"/>
        </w:tabs>
      </w:pPr>
    </w:lvl>
  </w:abstractNum>
  <w:abstractNum w:abstractNumId="17">
    <w:nsid w:val="57175CEB"/>
    <w:multiLevelType w:val="multilevel"/>
    <w:tmpl w:val="B7EC76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5F8377D0"/>
    <w:multiLevelType w:val="hybridMultilevel"/>
    <w:tmpl w:val="56487C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3C95DD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C8B5C00"/>
    <w:multiLevelType w:val="multilevel"/>
    <w:tmpl w:val="574C83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CF70BC1"/>
    <w:multiLevelType w:val="multilevel"/>
    <w:tmpl w:val="5BEABA66"/>
    <w:lvl w:ilvl="0">
      <w:start w:val="1"/>
      <w:numFmt w:val="decimal"/>
      <w:pStyle w:val="3"/>
      <w:lvlText w:val="%1."/>
      <w:lvlJc w:val="left"/>
      <w:pPr>
        <w:tabs>
          <w:tab w:val="num" w:pos="432"/>
        </w:tabs>
        <w:ind w:left="432" w:hanging="432"/>
      </w:pPr>
      <w:rPr>
        <w:rFonts w:hint="default"/>
      </w:rPr>
    </w:lvl>
    <w:lvl w:ilvl="1">
      <w:start w:val="1"/>
      <w:numFmt w:val="decimal"/>
      <w:pStyle w:val="20"/>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1B8762C"/>
    <w:multiLevelType w:val="hybridMultilevel"/>
    <w:tmpl w:val="22FED6C4"/>
    <w:lvl w:ilvl="0" w:tplc="D4F68612">
      <w:start w:val="8"/>
      <w:numFmt w:val="decimal"/>
      <w:lvlText w:val="%1."/>
      <w:lvlJc w:val="left"/>
      <w:pPr>
        <w:tabs>
          <w:tab w:val="num" w:pos="720"/>
        </w:tabs>
        <w:ind w:left="720" w:hanging="360"/>
      </w:pPr>
      <w:rPr>
        <w:rFonts w:hint="default"/>
        <w:sz w:val="24"/>
      </w:rPr>
    </w:lvl>
    <w:lvl w:ilvl="1" w:tplc="D0B2CA4E">
      <w:numFmt w:val="none"/>
      <w:lvlText w:val=""/>
      <w:lvlJc w:val="left"/>
      <w:pPr>
        <w:tabs>
          <w:tab w:val="num" w:pos="360"/>
        </w:tabs>
      </w:pPr>
    </w:lvl>
    <w:lvl w:ilvl="2" w:tplc="A0742038">
      <w:numFmt w:val="none"/>
      <w:lvlText w:val=""/>
      <w:lvlJc w:val="left"/>
      <w:pPr>
        <w:tabs>
          <w:tab w:val="num" w:pos="360"/>
        </w:tabs>
      </w:pPr>
    </w:lvl>
    <w:lvl w:ilvl="3" w:tplc="5430392E">
      <w:numFmt w:val="none"/>
      <w:lvlText w:val=""/>
      <w:lvlJc w:val="left"/>
      <w:pPr>
        <w:tabs>
          <w:tab w:val="num" w:pos="360"/>
        </w:tabs>
      </w:pPr>
    </w:lvl>
    <w:lvl w:ilvl="4" w:tplc="FCD06CF0">
      <w:numFmt w:val="none"/>
      <w:lvlText w:val=""/>
      <w:lvlJc w:val="left"/>
      <w:pPr>
        <w:tabs>
          <w:tab w:val="num" w:pos="360"/>
        </w:tabs>
      </w:pPr>
    </w:lvl>
    <w:lvl w:ilvl="5" w:tplc="9A8441D6">
      <w:numFmt w:val="none"/>
      <w:lvlText w:val=""/>
      <w:lvlJc w:val="left"/>
      <w:pPr>
        <w:tabs>
          <w:tab w:val="num" w:pos="360"/>
        </w:tabs>
      </w:pPr>
    </w:lvl>
    <w:lvl w:ilvl="6" w:tplc="0D3E7B9A">
      <w:numFmt w:val="none"/>
      <w:lvlText w:val=""/>
      <w:lvlJc w:val="left"/>
      <w:pPr>
        <w:tabs>
          <w:tab w:val="num" w:pos="360"/>
        </w:tabs>
      </w:pPr>
    </w:lvl>
    <w:lvl w:ilvl="7" w:tplc="464ADF04">
      <w:numFmt w:val="none"/>
      <w:lvlText w:val=""/>
      <w:lvlJc w:val="left"/>
      <w:pPr>
        <w:tabs>
          <w:tab w:val="num" w:pos="360"/>
        </w:tabs>
      </w:pPr>
    </w:lvl>
    <w:lvl w:ilvl="8" w:tplc="501A6E88">
      <w:numFmt w:val="none"/>
      <w:lvlText w:val=""/>
      <w:lvlJc w:val="left"/>
      <w:pPr>
        <w:tabs>
          <w:tab w:val="num" w:pos="360"/>
        </w:tabs>
      </w:pPr>
    </w:lvl>
  </w:abstractNum>
  <w:abstractNum w:abstractNumId="23">
    <w:nsid w:val="75A33CFF"/>
    <w:multiLevelType w:val="multilevel"/>
    <w:tmpl w:val="9D821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A462E91"/>
    <w:multiLevelType w:val="multilevel"/>
    <w:tmpl w:val="795ADC82"/>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B357EA9"/>
    <w:multiLevelType w:val="multilevel"/>
    <w:tmpl w:val="E868A6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nsid w:val="7F5A614F"/>
    <w:multiLevelType w:val="multilevel"/>
    <w:tmpl w:val="E5546702"/>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21"/>
  </w:num>
  <w:num w:numId="3">
    <w:abstractNumId w:val="4"/>
  </w:num>
  <w:num w:numId="4">
    <w:abstractNumId w:val="19"/>
  </w:num>
  <w:num w:numId="5">
    <w:abstractNumId w:val="3"/>
  </w:num>
  <w:num w:numId="6">
    <w:abstractNumId w:val="13"/>
  </w:num>
  <w:num w:numId="7">
    <w:abstractNumId w:val="22"/>
  </w:num>
  <w:num w:numId="8">
    <w:abstractNumId w:val="15"/>
  </w:num>
  <w:num w:numId="9">
    <w:abstractNumId w:val="20"/>
  </w:num>
  <w:num w:numId="10">
    <w:abstractNumId w:val="26"/>
  </w:num>
  <w:num w:numId="11">
    <w:abstractNumId w:val="24"/>
  </w:num>
  <w:num w:numId="12">
    <w:abstractNumId w:val="1"/>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6"/>
  </w:num>
  <w:num w:numId="18">
    <w:abstractNumId w:val="25"/>
  </w:num>
  <w:num w:numId="19">
    <w:abstractNumId w:val="11"/>
  </w:num>
  <w:num w:numId="20">
    <w:abstractNumId w:val="2"/>
  </w:num>
  <w:num w:numId="21">
    <w:abstractNumId w:val="23"/>
  </w:num>
  <w:num w:numId="22">
    <w:abstractNumId w:val="7"/>
  </w:num>
  <w:num w:numId="23">
    <w:abstractNumId w:val="14"/>
  </w:num>
  <w:num w:numId="24">
    <w:abstractNumId w:val="5"/>
  </w:num>
  <w:num w:numId="25">
    <w:abstractNumId w:val="8"/>
  </w:num>
  <w:num w:numId="26">
    <w:abstractNumId w:val="10"/>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7A"/>
    <w:rsid w:val="0000104E"/>
    <w:rsid w:val="00003C46"/>
    <w:rsid w:val="000057A7"/>
    <w:rsid w:val="000069D1"/>
    <w:rsid w:val="00013705"/>
    <w:rsid w:val="00014C69"/>
    <w:rsid w:val="00021FC8"/>
    <w:rsid w:val="0002432B"/>
    <w:rsid w:val="000245AE"/>
    <w:rsid w:val="0002460D"/>
    <w:rsid w:val="00024A5F"/>
    <w:rsid w:val="000264D8"/>
    <w:rsid w:val="000310E7"/>
    <w:rsid w:val="00032690"/>
    <w:rsid w:val="000335A9"/>
    <w:rsid w:val="000335C4"/>
    <w:rsid w:val="000354FF"/>
    <w:rsid w:val="0004093A"/>
    <w:rsid w:val="000413D3"/>
    <w:rsid w:val="00042AB0"/>
    <w:rsid w:val="00043F38"/>
    <w:rsid w:val="00047959"/>
    <w:rsid w:val="00050DF1"/>
    <w:rsid w:val="00054A1D"/>
    <w:rsid w:val="00060A8C"/>
    <w:rsid w:val="00061B40"/>
    <w:rsid w:val="00063828"/>
    <w:rsid w:val="00072456"/>
    <w:rsid w:val="00072ADB"/>
    <w:rsid w:val="0007598B"/>
    <w:rsid w:val="00081E4E"/>
    <w:rsid w:val="00081F8A"/>
    <w:rsid w:val="000905AE"/>
    <w:rsid w:val="00090FE5"/>
    <w:rsid w:val="000933F3"/>
    <w:rsid w:val="00094D04"/>
    <w:rsid w:val="00096B3A"/>
    <w:rsid w:val="000A445F"/>
    <w:rsid w:val="000B4804"/>
    <w:rsid w:val="000B7CB7"/>
    <w:rsid w:val="000C49A3"/>
    <w:rsid w:val="000C6230"/>
    <w:rsid w:val="000D01CC"/>
    <w:rsid w:val="000D0DA0"/>
    <w:rsid w:val="000D25FF"/>
    <w:rsid w:val="000D2AD0"/>
    <w:rsid w:val="000D66D7"/>
    <w:rsid w:val="000D78A8"/>
    <w:rsid w:val="000E0CB5"/>
    <w:rsid w:val="000E31F7"/>
    <w:rsid w:val="000E45ED"/>
    <w:rsid w:val="000E4A62"/>
    <w:rsid w:val="000E5AF9"/>
    <w:rsid w:val="000E6D96"/>
    <w:rsid w:val="000F09BA"/>
    <w:rsid w:val="0010198F"/>
    <w:rsid w:val="00104191"/>
    <w:rsid w:val="00105923"/>
    <w:rsid w:val="0010634A"/>
    <w:rsid w:val="00110A4E"/>
    <w:rsid w:val="00110D28"/>
    <w:rsid w:val="00113476"/>
    <w:rsid w:val="001147DF"/>
    <w:rsid w:val="00116396"/>
    <w:rsid w:val="0011651A"/>
    <w:rsid w:val="0013005D"/>
    <w:rsid w:val="00136AF6"/>
    <w:rsid w:val="001432D0"/>
    <w:rsid w:val="001435D6"/>
    <w:rsid w:val="00143EF1"/>
    <w:rsid w:val="0014473A"/>
    <w:rsid w:val="0014575E"/>
    <w:rsid w:val="00145E61"/>
    <w:rsid w:val="00151B2C"/>
    <w:rsid w:val="001521F0"/>
    <w:rsid w:val="00152AE2"/>
    <w:rsid w:val="00173EA9"/>
    <w:rsid w:val="001765EC"/>
    <w:rsid w:val="001774EE"/>
    <w:rsid w:val="00181B29"/>
    <w:rsid w:val="00187EB2"/>
    <w:rsid w:val="00191182"/>
    <w:rsid w:val="001A07F3"/>
    <w:rsid w:val="001A347C"/>
    <w:rsid w:val="001A3C1E"/>
    <w:rsid w:val="001B3B4A"/>
    <w:rsid w:val="001B7DD0"/>
    <w:rsid w:val="001C2407"/>
    <w:rsid w:val="001C2ECD"/>
    <w:rsid w:val="001C36DA"/>
    <w:rsid w:val="001C532B"/>
    <w:rsid w:val="001D099B"/>
    <w:rsid w:val="001D0E37"/>
    <w:rsid w:val="001D3F60"/>
    <w:rsid w:val="001D589D"/>
    <w:rsid w:val="001D69BB"/>
    <w:rsid w:val="001E249A"/>
    <w:rsid w:val="001E2F6F"/>
    <w:rsid w:val="001F282E"/>
    <w:rsid w:val="001F3DE9"/>
    <w:rsid w:val="001F5D3C"/>
    <w:rsid w:val="00202B78"/>
    <w:rsid w:val="002105E9"/>
    <w:rsid w:val="00216F58"/>
    <w:rsid w:val="00227433"/>
    <w:rsid w:val="0023184B"/>
    <w:rsid w:val="00232B0B"/>
    <w:rsid w:val="00233B8F"/>
    <w:rsid w:val="0023489D"/>
    <w:rsid w:val="0023743F"/>
    <w:rsid w:val="00244E97"/>
    <w:rsid w:val="00246BC3"/>
    <w:rsid w:val="002515A0"/>
    <w:rsid w:val="00251B0E"/>
    <w:rsid w:val="002711B4"/>
    <w:rsid w:val="00274B6A"/>
    <w:rsid w:val="002767D1"/>
    <w:rsid w:val="00277FE7"/>
    <w:rsid w:val="00282089"/>
    <w:rsid w:val="00283495"/>
    <w:rsid w:val="0029535B"/>
    <w:rsid w:val="002A1204"/>
    <w:rsid w:val="002A567B"/>
    <w:rsid w:val="002B2331"/>
    <w:rsid w:val="002B61D1"/>
    <w:rsid w:val="002B75E8"/>
    <w:rsid w:val="002B7F12"/>
    <w:rsid w:val="002C3F52"/>
    <w:rsid w:val="002D372E"/>
    <w:rsid w:val="002D402F"/>
    <w:rsid w:val="002E03E6"/>
    <w:rsid w:val="002F4EF2"/>
    <w:rsid w:val="003016E2"/>
    <w:rsid w:val="003016E8"/>
    <w:rsid w:val="00305111"/>
    <w:rsid w:val="00310D10"/>
    <w:rsid w:val="0031257F"/>
    <w:rsid w:val="0031439A"/>
    <w:rsid w:val="003149ED"/>
    <w:rsid w:val="00317CDB"/>
    <w:rsid w:val="00323240"/>
    <w:rsid w:val="0032688A"/>
    <w:rsid w:val="00326C0D"/>
    <w:rsid w:val="0033491E"/>
    <w:rsid w:val="00335D09"/>
    <w:rsid w:val="00337C99"/>
    <w:rsid w:val="00342CF1"/>
    <w:rsid w:val="003446BC"/>
    <w:rsid w:val="003450B1"/>
    <w:rsid w:val="00352558"/>
    <w:rsid w:val="00352782"/>
    <w:rsid w:val="003550B7"/>
    <w:rsid w:val="003634F7"/>
    <w:rsid w:val="00365242"/>
    <w:rsid w:val="0036639C"/>
    <w:rsid w:val="00370D06"/>
    <w:rsid w:val="00371BC1"/>
    <w:rsid w:val="003749FA"/>
    <w:rsid w:val="0037550E"/>
    <w:rsid w:val="00383A98"/>
    <w:rsid w:val="00386EA3"/>
    <w:rsid w:val="0039527B"/>
    <w:rsid w:val="003959E0"/>
    <w:rsid w:val="003979C6"/>
    <w:rsid w:val="003A0AFD"/>
    <w:rsid w:val="003A134B"/>
    <w:rsid w:val="003A23DA"/>
    <w:rsid w:val="003A7132"/>
    <w:rsid w:val="003B44CD"/>
    <w:rsid w:val="003C142E"/>
    <w:rsid w:val="003C3BEA"/>
    <w:rsid w:val="003C5559"/>
    <w:rsid w:val="003C64AD"/>
    <w:rsid w:val="003C64C6"/>
    <w:rsid w:val="003D56FD"/>
    <w:rsid w:val="003D7206"/>
    <w:rsid w:val="003E0569"/>
    <w:rsid w:val="003E063A"/>
    <w:rsid w:val="003E3001"/>
    <w:rsid w:val="003E500B"/>
    <w:rsid w:val="003E5A70"/>
    <w:rsid w:val="003F0607"/>
    <w:rsid w:val="00401283"/>
    <w:rsid w:val="00401D86"/>
    <w:rsid w:val="00412703"/>
    <w:rsid w:val="004129E7"/>
    <w:rsid w:val="00413327"/>
    <w:rsid w:val="00413A1B"/>
    <w:rsid w:val="00414582"/>
    <w:rsid w:val="00415028"/>
    <w:rsid w:val="0041561C"/>
    <w:rsid w:val="00416376"/>
    <w:rsid w:val="00421319"/>
    <w:rsid w:val="0042240B"/>
    <w:rsid w:val="004259AD"/>
    <w:rsid w:val="00425F77"/>
    <w:rsid w:val="00427D5C"/>
    <w:rsid w:val="004361B7"/>
    <w:rsid w:val="00443AF3"/>
    <w:rsid w:val="00444CCD"/>
    <w:rsid w:val="004505D2"/>
    <w:rsid w:val="00450A30"/>
    <w:rsid w:val="00451B1D"/>
    <w:rsid w:val="00452BF2"/>
    <w:rsid w:val="00454174"/>
    <w:rsid w:val="004542C3"/>
    <w:rsid w:val="0045432F"/>
    <w:rsid w:val="00454A12"/>
    <w:rsid w:val="00455BD0"/>
    <w:rsid w:val="00460743"/>
    <w:rsid w:val="00465178"/>
    <w:rsid w:val="00466860"/>
    <w:rsid w:val="00467F89"/>
    <w:rsid w:val="0047373B"/>
    <w:rsid w:val="0047539C"/>
    <w:rsid w:val="00475F54"/>
    <w:rsid w:val="004804BC"/>
    <w:rsid w:val="00483320"/>
    <w:rsid w:val="004844ED"/>
    <w:rsid w:val="00490180"/>
    <w:rsid w:val="00490E11"/>
    <w:rsid w:val="00492B06"/>
    <w:rsid w:val="00493802"/>
    <w:rsid w:val="004A220D"/>
    <w:rsid w:val="004A629A"/>
    <w:rsid w:val="004A6C87"/>
    <w:rsid w:val="004A7F80"/>
    <w:rsid w:val="004C16EE"/>
    <w:rsid w:val="004C424C"/>
    <w:rsid w:val="004C5002"/>
    <w:rsid w:val="004D1AED"/>
    <w:rsid w:val="004D70AF"/>
    <w:rsid w:val="004E537B"/>
    <w:rsid w:val="004E7170"/>
    <w:rsid w:val="004F3818"/>
    <w:rsid w:val="0050178F"/>
    <w:rsid w:val="005058AE"/>
    <w:rsid w:val="00511AED"/>
    <w:rsid w:val="00516E0E"/>
    <w:rsid w:val="00521173"/>
    <w:rsid w:val="00521EC8"/>
    <w:rsid w:val="005302A4"/>
    <w:rsid w:val="0053056F"/>
    <w:rsid w:val="00531ABA"/>
    <w:rsid w:val="00531F76"/>
    <w:rsid w:val="00532087"/>
    <w:rsid w:val="00533B5B"/>
    <w:rsid w:val="00537EDE"/>
    <w:rsid w:val="0054022B"/>
    <w:rsid w:val="00541794"/>
    <w:rsid w:val="00550324"/>
    <w:rsid w:val="00551184"/>
    <w:rsid w:val="00553AF0"/>
    <w:rsid w:val="0055590E"/>
    <w:rsid w:val="00560AD9"/>
    <w:rsid w:val="00567D61"/>
    <w:rsid w:val="00570BF6"/>
    <w:rsid w:val="00577B62"/>
    <w:rsid w:val="005815DB"/>
    <w:rsid w:val="00585719"/>
    <w:rsid w:val="005858F0"/>
    <w:rsid w:val="00586AAA"/>
    <w:rsid w:val="005908A1"/>
    <w:rsid w:val="005927FF"/>
    <w:rsid w:val="00596462"/>
    <w:rsid w:val="00596881"/>
    <w:rsid w:val="005974CC"/>
    <w:rsid w:val="00597B10"/>
    <w:rsid w:val="005A7626"/>
    <w:rsid w:val="005B64B3"/>
    <w:rsid w:val="005C0BCC"/>
    <w:rsid w:val="005C2546"/>
    <w:rsid w:val="005C2B49"/>
    <w:rsid w:val="005C2C0E"/>
    <w:rsid w:val="005C3434"/>
    <w:rsid w:val="005C3B45"/>
    <w:rsid w:val="005C6315"/>
    <w:rsid w:val="005E2649"/>
    <w:rsid w:val="005F4290"/>
    <w:rsid w:val="005F43F0"/>
    <w:rsid w:val="005F70BE"/>
    <w:rsid w:val="00600304"/>
    <w:rsid w:val="00601637"/>
    <w:rsid w:val="00602821"/>
    <w:rsid w:val="00604AC1"/>
    <w:rsid w:val="006053B5"/>
    <w:rsid w:val="0060743D"/>
    <w:rsid w:val="006118E8"/>
    <w:rsid w:val="00612982"/>
    <w:rsid w:val="00613211"/>
    <w:rsid w:val="00620525"/>
    <w:rsid w:val="0062542B"/>
    <w:rsid w:val="006271F7"/>
    <w:rsid w:val="00627747"/>
    <w:rsid w:val="00630388"/>
    <w:rsid w:val="00635621"/>
    <w:rsid w:val="00636563"/>
    <w:rsid w:val="0063713F"/>
    <w:rsid w:val="00640754"/>
    <w:rsid w:val="00645C4A"/>
    <w:rsid w:val="006638A3"/>
    <w:rsid w:val="00664C23"/>
    <w:rsid w:val="0066508C"/>
    <w:rsid w:val="006669B3"/>
    <w:rsid w:val="006709C4"/>
    <w:rsid w:val="00674C9A"/>
    <w:rsid w:val="00677B77"/>
    <w:rsid w:val="0068541E"/>
    <w:rsid w:val="00687823"/>
    <w:rsid w:val="006917E4"/>
    <w:rsid w:val="006957A5"/>
    <w:rsid w:val="006959DE"/>
    <w:rsid w:val="006A7999"/>
    <w:rsid w:val="006A7CE8"/>
    <w:rsid w:val="006B2788"/>
    <w:rsid w:val="006B30DD"/>
    <w:rsid w:val="006B3765"/>
    <w:rsid w:val="006B3A49"/>
    <w:rsid w:val="006C08D3"/>
    <w:rsid w:val="006C0A41"/>
    <w:rsid w:val="006C1236"/>
    <w:rsid w:val="006C4716"/>
    <w:rsid w:val="006C6B95"/>
    <w:rsid w:val="006D13AB"/>
    <w:rsid w:val="006D3D26"/>
    <w:rsid w:val="006E1D1B"/>
    <w:rsid w:val="006E3685"/>
    <w:rsid w:val="006E3DD0"/>
    <w:rsid w:val="006E705E"/>
    <w:rsid w:val="006F2B65"/>
    <w:rsid w:val="006F4362"/>
    <w:rsid w:val="007012DD"/>
    <w:rsid w:val="00701827"/>
    <w:rsid w:val="007050CC"/>
    <w:rsid w:val="0070781B"/>
    <w:rsid w:val="00707FA5"/>
    <w:rsid w:val="0071210E"/>
    <w:rsid w:val="00713044"/>
    <w:rsid w:val="00713125"/>
    <w:rsid w:val="00713AAA"/>
    <w:rsid w:val="00715C34"/>
    <w:rsid w:val="00720CA3"/>
    <w:rsid w:val="00735147"/>
    <w:rsid w:val="007359F5"/>
    <w:rsid w:val="007409D9"/>
    <w:rsid w:val="007457C4"/>
    <w:rsid w:val="00753F7F"/>
    <w:rsid w:val="00756FA7"/>
    <w:rsid w:val="007622EA"/>
    <w:rsid w:val="00764414"/>
    <w:rsid w:val="00767C30"/>
    <w:rsid w:val="00767F5D"/>
    <w:rsid w:val="00772DC7"/>
    <w:rsid w:val="007748C9"/>
    <w:rsid w:val="00783DE0"/>
    <w:rsid w:val="00791A0A"/>
    <w:rsid w:val="00794B68"/>
    <w:rsid w:val="007971FF"/>
    <w:rsid w:val="007A36AA"/>
    <w:rsid w:val="007A4F6D"/>
    <w:rsid w:val="007A5E3E"/>
    <w:rsid w:val="007C1674"/>
    <w:rsid w:val="007C23F4"/>
    <w:rsid w:val="007D603F"/>
    <w:rsid w:val="007D7897"/>
    <w:rsid w:val="007E5257"/>
    <w:rsid w:val="007F6EFF"/>
    <w:rsid w:val="007F723D"/>
    <w:rsid w:val="007F741D"/>
    <w:rsid w:val="008050FE"/>
    <w:rsid w:val="00805590"/>
    <w:rsid w:val="0080689A"/>
    <w:rsid w:val="00807741"/>
    <w:rsid w:val="00812151"/>
    <w:rsid w:val="00812D33"/>
    <w:rsid w:val="00822B7E"/>
    <w:rsid w:val="00824692"/>
    <w:rsid w:val="0083182F"/>
    <w:rsid w:val="00832A47"/>
    <w:rsid w:val="008403E7"/>
    <w:rsid w:val="00841ABD"/>
    <w:rsid w:val="00843BB8"/>
    <w:rsid w:val="00843D92"/>
    <w:rsid w:val="00844C5D"/>
    <w:rsid w:val="008452D8"/>
    <w:rsid w:val="008475BA"/>
    <w:rsid w:val="0085056D"/>
    <w:rsid w:val="00861550"/>
    <w:rsid w:val="0087124C"/>
    <w:rsid w:val="00876F6D"/>
    <w:rsid w:val="008804F5"/>
    <w:rsid w:val="0088102A"/>
    <w:rsid w:val="008860BE"/>
    <w:rsid w:val="008865C6"/>
    <w:rsid w:val="008A064E"/>
    <w:rsid w:val="008A26A1"/>
    <w:rsid w:val="008A6DE9"/>
    <w:rsid w:val="008A72D6"/>
    <w:rsid w:val="008B2C09"/>
    <w:rsid w:val="008B46AA"/>
    <w:rsid w:val="008B5716"/>
    <w:rsid w:val="008C6479"/>
    <w:rsid w:val="008D0A51"/>
    <w:rsid w:val="008D2BEF"/>
    <w:rsid w:val="008D5075"/>
    <w:rsid w:val="008D51D7"/>
    <w:rsid w:val="008D5E05"/>
    <w:rsid w:val="008D6003"/>
    <w:rsid w:val="008D68CC"/>
    <w:rsid w:val="008E2663"/>
    <w:rsid w:val="008E26FC"/>
    <w:rsid w:val="008E673B"/>
    <w:rsid w:val="008F4FAC"/>
    <w:rsid w:val="00900AC0"/>
    <w:rsid w:val="00912DC1"/>
    <w:rsid w:val="00914508"/>
    <w:rsid w:val="0091498F"/>
    <w:rsid w:val="00921940"/>
    <w:rsid w:val="00933237"/>
    <w:rsid w:val="009425E6"/>
    <w:rsid w:val="00945EB9"/>
    <w:rsid w:val="00947776"/>
    <w:rsid w:val="00952425"/>
    <w:rsid w:val="009528B5"/>
    <w:rsid w:val="009544E5"/>
    <w:rsid w:val="00954ABA"/>
    <w:rsid w:val="00962D68"/>
    <w:rsid w:val="0096523D"/>
    <w:rsid w:val="00973FE4"/>
    <w:rsid w:val="00975B14"/>
    <w:rsid w:val="00975F7A"/>
    <w:rsid w:val="009761EF"/>
    <w:rsid w:val="00980456"/>
    <w:rsid w:val="0099128E"/>
    <w:rsid w:val="00993EEE"/>
    <w:rsid w:val="00994637"/>
    <w:rsid w:val="009A0544"/>
    <w:rsid w:val="009A6991"/>
    <w:rsid w:val="009B3A75"/>
    <w:rsid w:val="009B59D8"/>
    <w:rsid w:val="009B616A"/>
    <w:rsid w:val="009C4B9B"/>
    <w:rsid w:val="009D0772"/>
    <w:rsid w:val="009D1239"/>
    <w:rsid w:val="009D3F1E"/>
    <w:rsid w:val="009D4557"/>
    <w:rsid w:val="009D7BAE"/>
    <w:rsid w:val="009D7EE6"/>
    <w:rsid w:val="009E08B9"/>
    <w:rsid w:val="009E3990"/>
    <w:rsid w:val="009E5765"/>
    <w:rsid w:val="009F1175"/>
    <w:rsid w:val="009F14DB"/>
    <w:rsid w:val="009F27E8"/>
    <w:rsid w:val="00A176FD"/>
    <w:rsid w:val="00A3254F"/>
    <w:rsid w:val="00A3687B"/>
    <w:rsid w:val="00A414BC"/>
    <w:rsid w:val="00A41970"/>
    <w:rsid w:val="00A440FE"/>
    <w:rsid w:val="00A52C10"/>
    <w:rsid w:val="00A54ACD"/>
    <w:rsid w:val="00A6309A"/>
    <w:rsid w:val="00A70653"/>
    <w:rsid w:val="00A7151A"/>
    <w:rsid w:val="00A7173E"/>
    <w:rsid w:val="00A71A2C"/>
    <w:rsid w:val="00A71D1C"/>
    <w:rsid w:val="00A750DC"/>
    <w:rsid w:val="00A76856"/>
    <w:rsid w:val="00A8425C"/>
    <w:rsid w:val="00A92E1D"/>
    <w:rsid w:val="00AA3BCF"/>
    <w:rsid w:val="00AB1096"/>
    <w:rsid w:val="00AB487D"/>
    <w:rsid w:val="00AB4E37"/>
    <w:rsid w:val="00AB4EF6"/>
    <w:rsid w:val="00AC26AD"/>
    <w:rsid w:val="00AC637A"/>
    <w:rsid w:val="00AD7595"/>
    <w:rsid w:val="00AE1E6E"/>
    <w:rsid w:val="00AE7939"/>
    <w:rsid w:val="00AF09FD"/>
    <w:rsid w:val="00AF19ED"/>
    <w:rsid w:val="00AF223E"/>
    <w:rsid w:val="00AF306B"/>
    <w:rsid w:val="00AF4858"/>
    <w:rsid w:val="00AF6DE0"/>
    <w:rsid w:val="00AF7143"/>
    <w:rsid w:val="00B074E8"/>
    <w:rsid w:val="00B13320"/>
    <w:rsid w:val="00B154BC"/>
    <w:rsid w:val="00B16094"/>
    <w:rsid w:val="00B224AB"/>
    <w:rsid w:val="00B226DA"/>
    <w:rsid w:val="00B24045"/>
    <w:rsid w:val="00B2712A"/>
    <w:rsid w:val="00B27D6D"/>
    <w:rsid w:val="00B33B9E"/>
    <w:rsid w:val="00B46548"/>
    <w:rsid w:val="00B50D0A"/>
    <w:rsid w:val="00B520C9"/>
    <w:rsid w:val="00B56C5E"/>
    <w:rsid w:val="00B57C40"/>
    <w:rsid w:val="00B62BB2"/>
    <w:rsid w:val="00B63134"/>
    <w:rsid w:val="00B63D6B"/>
    <w:rsid w:val="00B64494"/>
    <w:rsid w:val="00B676D8"/>
    <w:rsid w:val="00B67D01"/>
    <w:rsid w:val="00B67DAC"/>
    <w:rsid w:val="00B759DD"/>
    <w:rsid w:val="00B75A3D"/>
    <w:rsid w:val="00B81787"/>
    <w:rsid w:val="00B83106"/>
    <w:rsid w:val="00B871AF"/>
    <w:rsid w:val="00B92E54"/>
    <w:rsid w:val="00BA46A3"/>
    <w:rsid w:val="00BA5061"/>
    <w:rsid w:val="00BB02CA"/>
    <w:rsid w:val="00BB1CF1"/>
    <w:rsid w:val="00BB3CBF"/>
    <w:rsid w:val="00BC0825"/>
    <w:rsid w:val="00BC70FE"/>
    <w:rsid w:val="00BD0C73"/>
    <w:rsid w:val="00BD405A"/>
    <w:rsid w:val="00BD58EB"/>
    <w:rsid w:val="00BD755E"/>
    <w:rsid w:val="00BE1FAD"/>
    <w:rsid w:val="00BE2C2A"/>
    <w:rsid w:val="00BE516C"/>
    <w:rsid w:val="00BE7A8A"/>
    <w:rsid w:val="00BF13C3"/>
    <w:rsid w:val="00BF4F6C"/>
    <w:rsid w:val="00C02E44"/>
    <w:rsid w:val="00C04C59"/>
    <w:rsid w:val="00C054DA"/>
    <w:rsid w:val="00C1130C"/>
    <w:rsid w:val="00C122D8"/>
    <w:rsid w:val="00C12936"/>
    <w:rsid w:val="00C14C1C"/>
    <w:rsid w:val="00C171F1"/>
    <w:rsid w:val="00C20675"/>
    <w:rsid w:val="00C268D3"/>
    <w:rsid w:val="00C30713"/>
    <w:rsid w:val="00C40CAA"/>
    <w:rsid w:val="00C40FFE"/>
    <w:rsid w:val="00C425E2"/>
    <w:rsid w:val="00C426FF"/>
    <w:rsid w:val="00C4395A"/>
    <w:rsid w:val="00C44C1D"/>
    <w:rsid w:val="00C45015"/>
    <w:rsid w:val="00C45178"/>
    <w:rsid w:val="00C5184D"/>
    <w:rsid w:val="00C52434"/>
    <w:rsid w:val="00C525E0"/>
    <w:rsid w:val="00C55FFC"/>
    <w:rsid w:val="00C56E66"/>
    <w:rsid w:val="00C57DB2"/>
    <w:rsid w:val="00C7525A"/>
    <w:rsid w:val="00C76DAD"/>
    <w:rsid w:val="00C77447"/>
    <w:rsid w:val="00C87642"/>
    <w:rsid w:val="00C90C9D"/>
    <w:rsid w:val="00C91924"/>
    <w:rsid w:val="00C91B1F"/>
    <w:rsid w:val="00C926F5"/>
    <w:rsid w:val="00C93AD9"/>
    <w:rsid w:val="00CA068D"/>
    <w:rsid w:val="00CA2754"/>
    <w:rsid w:val="00CB2890"/>
    <w:rsid w:val="00CB570D"/>
    <w:rsid w:val="00CB676A"/>
    <w:rsid w:val="00CC09BE"/>
    <w:rsid w:val="00CC0BE8"/>
    <w:rsid w:val="00CC129A"/>
    <w:rsid w:val="00CC1578"/>
    <w:rsid w:val="00CC4F7B"/>
    <w:rsid w:val="00CC674F"/>
    <w:rsid w:val="00CC7211"/>
    <w:rsid w:val="00CD1DD4"/>
    <w:rsid w:val="00CD21E6"/>
    <w:rsid w:val="00CD2781"/>
    <w:rsid w:val="00CE1B6F"/>
    <w:rsid w:val="00CE35BE"/>
    <w:rsid w:val="00CE6797"/>
    <w:rsid w:val="00CF6999"/>
    <w:rsid w:val="00CF74B3"/>
    <w:rsid w:val="00D035F3"/>
    <w:rsid w:val="00D04D12"/>
    <w:rsid w:val="00D072C6"/>
    <w:rsid w:val="00D104AE"/>
    <w:rsid w:val="00D10C58"/>
    <w:rsid w:val="00D123AC"/>
    <w:rsid w:val="00D16307"/>
    <w:rsid w:val="00D166C8"/>
    <w:rsid w:val="00D17DDA"/>
    <w:rsid w:val="00D22E99"/>
    <w:rsid w:val="00D2435A"/>
    <w:rsid w:val="00D2759D"/>
    <w:rsid w:val="00D30562"/>
    <w:rsid w:val="00D31C5D"/>
    <w:rsid w:val="00D3561A"/>
    <w:rsid w:val="00D35814"/>
    <w:rsid w:val="00D35F70"/>
    <w:rsid w:val="00D406B6"/>
    <w:rsid w:val="00D5583E"/>
    <w:rsid w:val="00D6078D"/>
    <w:rsid w:val="00D65D9E"/>
    <w:rsid w:val="00D7723A"/>
    <w:rsid w:val="00D7747C"/>
    <w:rsid w:val="00D84699"/>
    <w:rsid w:val="00D8618E"/>
    <w:rsid w:val="00D90738"/>
    <w:rsid w:val="00D90CBA"/>
    <w:rsid w:val="00D91A63"/>
    <w:rsid w:val="00D96294"/>
    <w:rsid w:val="00DA21A5"/>
    <w:rsid w:val="00DA3312"/>
    <w:rsid w:val="00DA42E9"/>
    <w:rsid w:val="00DA7025"/>
    <w:rsid w:val="00DB20FE"/>
    <w:rsid w:val="00DB299E"/>
    <w:rsid w:val="00DC08CC"/>
    <w:rsid w:val="00DC197E"/>
    <w:rsid w:val="00DC2CDF"/>
    <w:rsid w:val="00DD2329"/>
    <w:rsid w:val="00DD2CF6"/>
    <w:rsid w:val="00DE30FF"/>
    <w:rsid w:val="00DE3978"/>
    <w:rsid w:val="00DE4E33"/>
    <w:rsid w:val="00DE5264"/>
    <w:rsid w:val="00DE5A53"/>
    <w:rsid w:val="00DE6C5C"/>
    <w:rsid w:val="00DF486C"/>
    <w:rsid w:val="00DF5589"/>
    <w:rsid w:val="00DF7D5D"/>
    <w:rsid w:val="00E0524E"/>
    <w:rsid w:val="00E071C1"/>
    <w:rsid w:val="00E079DA"/>
    <w:rsid w:val="00E11339"/>
    <w:rsid w:val="00E12BC6"/>
    <w:rsid w:val="00E13611"/>
    <w:rsid w:val="00E23C61"/>
    <w:rsid w:val="00E23D7E"/>
    <w:rsid w:val="00E24997"/>
    <w:rsid w:val="00E24B7A"/>
    <w:rsid w:val="00E26657"/>
    <w:rsid w:val="00E31EB7"/>
    <w:rsid w:val="00E3539D"/>
    <w:rsid w:val="00E52875"/>
    <w:rsid w:val="00E56EB6"/>
    <w:rsid w:val="00E6236C"/>
    <w:rsid w:val="00E63313"/>
    <w:rsid w:val="00E63804"/>
    <w:rsid w:val="00E7697A"/>
    <w:rsid w:val="00E82DDD"/>
    <w:rsid w:val="00E8380B"/>
    <w:rsid w:val="00E8761C"/>
    <w:rsid w:val="00EA6A8E"/>
    <w:rsid w:val="00EA6B60"/>
    <w:rsid w:val="00EB0F6C"/>
    <w:rsid w:val="00EB5066"/>
    <w:rsid w:val="00EC2C00"/>
    <w:rsid w:val="00EC308B"/>
    <w:rsid w:val="00EC5F8A"/>
    <w:rsid w:val="00EC6A81"/>
    <w:rsid w:val="00ED1051"/>
    <w:rsid w:val="00ED5E74"/>
    <w:rsid w:val="00ED7D71"/>
    <w:rsid w:val="00EE2BFF"/>
    <w:rsid w:val="00EF40D6"/>
    <w:rsid w:val="00EF523A"/>
    <w:rsid w:val="00EF6D09"/>
    <w:rsid w:val="00F02120"/>
    <w:rsid w:val="00F061FC"/>
    <w:rsid w:val="00F110D8"/>
    <w:rsid w:val="00F14F51"/>
    <w:rsid w:val="00F1754E"/>
    <w:rsid w:val="00F17EF6"/>
    <w:rsid w:val="00F207F7"/>
    <w:rsid w:val="00F31F54"/>
    <w:rsid w:val="00F33CE2"/>
    <w:rsid w:val="00F34A72"/>
    <w:rsid w:val="00F37489"/>
    <w:rsid w:val="00F430FA"/>
    <w:rsid w:val="00F43586"/>
    <w:rsid w:val="00F44985"/>
    <w:rsid w:val="00F45D12"/>
    <w:rsid w:val="00F46086"/>
    <w:rsid w:val="00F46D07"/>
    <w:rsid w:val="00F46D43"/>
    <w:rsid w:val="00F5398E"/>
    <w:rsid w:val="00F5434C"/>
    <w:rsid w:val="00F54426"/>
    <w:rsid w:val="00F54850"/>
    <w:rsid w:val="00F57198"/>
    <w:rsid w:val="00F60FC5"/>
    <w:rsid w:val="00F626B1"/>
    <w:rsid w:val="00F6411E"/>
    <w:rsid w:val="00F6586B"/>
    <w:rsid w:val="00F73674"/>
    <w:rsid w:val="00F736E1"/>
    <w:rsid w:val="00F76601"/>
    <w:rsid w:val="00F8052C"/>
    <w:rsid w:val="00F81315"/>
    <w:rsid w:val="00F82788"/>
    <w:rsid w:val="00F84B3F"/>
    <w:rsid w:val="00F90A04"/>
    <w:rsid w:val="00F9318B"/>
    <w:rsid w:val="00F93B00"/>
    <w:rsid w:val="00F93D73"/>
    <w:rsid w:val="00F962D9"/>
    <w:rsid w:val="00FA120A"/>
    <w:rsid w:val="00FA4C4C"/>
    <w:rsid w:val="00FA760E"/>
    <w:rsid w:val="00FB0164"/>
    <w:rsid w:val="00FB2A72"/>
    <w:rsid w:val="00FB47EE"/>
    <w:rsid w:val="00FB5BFC"/>
    <w:rsid w:val="00FC2195"/>
    <w:rsid w:val="00FC623F"/>
    <w:rsid w:val="00FC7136"/>
    <w:rsid w:val="00FD69D8"/>
    <w:rsid w:val="00FE1BD5"/>
    <w:rsid w:val="00FE2DA5"/>
    <w:rsid w:val="00FE2F16"/>
    <w:rsid w:val="00FE4708"/>
    <w:rsid w:val="00FE481E"/>
    <w:rsid w:val="00FE5891"/>
    <w:rsid w:val="00FE5F08"/>
    <w:rsid w:val="00FF0531"/>
    <w:rsid w:val="00FF1CC5"/>
    <w:rsid w:val="00FF5B50"/>
    <w:rsid w:val="00FF6191"/>
    <w:rsid w:val="00FF7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237"/>
    <w:rPr>
      <w:sz w:val="28"/>
      <w:szCs w:val="24"/>
    </w:rPr>
  </w:style>
  <w:style w:type="paragraph" w:styleId="1">
    <w:name w:val="heading 1"/>
    <w:basedOn w:val="a"/>
    <w:next w:val="a"/>
    <w:link w:val="10"/>
    <w:qFormat/>
    <w:rsid w:val="00AC637A"/>
    <w:pPr>
      <w:keepNext/>
      <w:widowControl w:val="0"/>
      <w:autoSpaceDE w:val="0"/>
      <w:autoSpaceDN w:val="0"/>
      <w:adjustRightInd w:val="0"/>
      <w:spacing w:line="560" w:lineRule="exact"/>
      <w:ind w:left="300"/>
      <w:jc w:val="center"/>
      <w:outlineLvl w:val="0"/>
    </w:pPr>
    <w:rPr>
      <w:b/>
      <w:bCs/>
      <w:sz w:val="22"/>
      <w:szCs w:val="22"/>
    </w:rPr>
  </w:style>
  <w:style w:type="paragraph" w:styleId="21">
    <w:name w:val="heading 2"/>
    <w:basedOn w:val="a"/>
    <w:next w:val="a"/>
    <w:qFormat/>
    <w:rsid w:val="00AC637A"/>
    <w:pPr>
      <w:keepNext/>
      <w:jc w:val="right"/>
      <w:outlineLvl w:val="1"/>
    </w:pPr>
    <w:rPr>
      <w:b/>
      <w:bCs/>
      <w:color w:val="000000"/>
      <w:spacing w:val="-16"/>
      <w:szCs w:val="25"/>
    </w:rPr>
  </w:style>
  <w:style w:type="paragraph" w:styleId="31">
    <w:name w:val="heading 3"/>
    <w:basedOn w:val="a"/>
    <w:next w:val="a"/>
    <w:qFormat/>
    <w:rsid w:val="00AC637A"/>
    <w:pPr>
      <w:keepNext/>
      <w:jc w:val="center"/>
      <w:outlineLvl w:val="2"/>
    </w:pPr>
    <w:rPr>
      <w:b/>
      <w:caps/>
    </w:rPr>
  </w:style>
  <w:style w:type="paragraph" w:styleId="4">
    <w:name w:val="heading 4"/>
    <w:basedOn w:val="a"/>
    <w:next w:val="a"/>
    <w:qFormat/>
    <w:rsid w:val="00AC637A"/>
    <w:pPr>
      <w:keepNext/>
      <w:spacing w:before="240" w:after="60"/>
      <w:outlineLvl w:val="3"/>
    </w:pPr>
    <w:rPr>
      <w:b/>
      <w:bCs/>
      <w:szCs w:val="28"/>
    </w:rPr>
  </w:style>
  <w:style w:type="paragraph" w:styleId="5">
    <w:name w:val="heading 5"/>
    <w:basedOn w:val="a"/>
    <w:next w:val="a"/>
    <w:qFormat/>
    <w:rsid w:val="00AC637A"/>
    <w:pPr>
      <w:keepNext/>
      <w:ind w:firstLine="709"/>
      <w:jc w:val="center"/>
      <w:outlineLvl w:val="4"/>
    </w:pPr>
    <w:rPr>
      <w:b/>
      <w:sz w:val="32"/>
    </w:rPr>
  </w:style>
  <w:style w:type="paragraph" w:styleId="6">
    <w:name w:val="heading 6"/>
    <w:basedOn w:val="a"/>
    <w:next w:val="a"/>
    <w:qFormat/>
    <w:rsid w:val="00AC637A"/>
    <w:pPr>
      <w:keepNext/>
      <w:shd w:val="clear" w:color="auto" w:fill="FFFFFF"/>
      <w:spacing w:before="547"/>
      <w:ind w:left="168"/>
      <w:outlineLvl w:val="5"/>
    </w:pPr>
    <w:rPr>
      <w:b/>
      <w:bCs/>
      <w:color w:val="000000"/>
      <w:spacing w:val="-5"/>
      <w:sz w:val="25"/>
      <w:szCs w:val="25"/>
    </w:rPr>
  </w:style>
  <w:style w:type="paragraph" w:styleId="7">
    <w:name w:val="heading 7"/>
    <w:basedOn w:val="a"/>
    <w:next w:val="a"/>
    <w:qFormat/>
    <w:rsid w:val="00AC637A"/>
    <w:pPr>
      <w:spacing w:before="240" w:after="60"/>
      <w:outlineLvl w:val="6"/>
    </w:pPr>
    <w:rPr>
      <w:sz w:val="24"/>
    </w:rPr>
  </w:style>
  <w:style w:type="paragraph" w:styleId="8">
    <w:name w:val="heading 8"/>
    <w:basedOn w:val="a"/>
    <w:next w:val="a"/>
    <w:qFormat/>
    <w:rsid w:val="00AC637A"/>
    <w:pPr>
      <w:keepNext/>
      <w:ind w:firstLine="720"/>
      <w:outlineLvl w:val="7"/>
    </w:pPr>
    <w:rPr>
      <w:szCs w:val="20"/>
    </w:rPr>
  </w:style>
  <w:style w:type="paragraph" w:styleId="9">
    <w:name w:val="heading 9"/>
    <w:basedOn w:val="a"/>
    <w:next w:val="a"/>
    <w:qFormat/>
    <w:rsid w:val="00AC637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AC637A"/>
    <w:pPr>
      <w:keepNext/>
      <w:keepLines/>
      <w:widowControl w:val="0"/>
      <w:suppressLineNumbers/>
      <w:tabs>
        <w:tab w:val="num" w:pos="432"/>
      </w:tabs>
      <w:suppressAutoHyphens/>
      <w:spacing w:after="60"/>
      <w:ind w:left="432" w:hanging="432"/>
    </w:pPr>
    <w:rPr>
      <w:b/>
    </w:rPr>
  </w:style>
  <w:style w:type="paragraph" w:customStyle="1" w:styleId="22">
    <w:name w:val="Стиль2"/>
    <w:basedOn w:val="2"/>
    <w:rsid w:val="00AC637A"/>
    <w:pPr>
      <w:keepNext/>
      <w:keepLines/>
      <w:widowControl w:val="0"/>
      <w:numPr>
        <w:numId w:val="0"/>
      </w:numPr>
      <w:suppressLineNumbers/>
      <w:tabs>
        <w:tab w:val="num" w:pos="1836"/>
      </w:tabs>
      <w:suppressAutoHyphens/>
      <w:spacing w:after="60"/>
      <w:ind w:left="1836" w:hanging="576"/>
      <w:jc w:val="both"/>
    </w:pPr>
    <w:rPr>
      <w:b/>
      <w:szCs w:val="20"/>
    </w:rPr>
  </w:style>
  <w:style w:type="paragraph" w:styleId="2">
    <w:name w:val="List Number 2"/>
    <w:basedOn w:val="a"/>
    <w:rsid w:val="00AC637A"/>
    <w:pPr>
      <w:numPr>
        <w:numId w:val="1"/>
      </w:numPr>
    </w:pPr>
    <w:rPr>
      <w:sz w:val="24"/>
    </w:rPr>
  </w:style>
  <w:style w:type="paragraph" w:customStyle="1" w:styleId="3">
    <w:name w:val="Стиль3"/>
    <w:basedOn w:val="20"/>
    <w:rsid w:val="00AC637A"/>
    <w:pPr>
      <w:widowControl w:val="0"/>
      <w:numPr>
        <w:ilvl w:val="0"/>
      </w:numPr>
      <w:tabs>
        <w:tab w:val="clear" w:pos="432"/>
        <w:tab w:val="num" w:pos="1307"/>
      </w:tabs>
      <w:adjustRightInd w:val="0"/>
      <w:ind w:left="1080" w:firstLine="0"/>
      <w:textAlignment w:val="baseline"/>
    </w:pPr>
    <w:rPr>
      <w:sz w:val="24"/>
    </w:rPr>
  </w:style>
  <w:style w:type="paragraph" w:styleId="20">
    <w:name w:val="Body Text Indent 2"/>
    <w:basedOn w:val="a"/>
    <w:link w:val="23"/>
    <w:rsid w:val="00AC637A"/>
    <w:pPr>
      <w:numPr>
        <w:ilvl w:val="1"/>
        <w:numId w:val="2"/>
      </w:numPr>
      <w:tabs>
        <w:tab w:val="clear" w:pos="1836"/>
      </w:tabs>
      <w:ind w:left="0" w:firstLine="680"/>
      <w:jc w:val="both"/>
    </w:pPr>
    <w:rPr>
      <w:szCs w:val="20"/>
    </w:rPr>
  </w:style>
  <w:style w:type="paragraph" w:styleId="30">
    <w:name w:val="Body Text Indent 3"/>
    <w:basedOn w:val="a"/>
    <w:link w:val="32"/>
    <w:rsid w:val="00AC637A"/>
    <w:pPr>
      <w:widowControl w:val="0"/>
      <w:numPr>
        <w:ilvl w:val="2"/>
        <w:numId w:val="2"/>
      </w:numPr>
      <w:tabs>
        <w:tab w:val="clear" w:pos="1307"/>
        <w:tab w:val="num" w:pos="720"/>
      </w:tabs>
      <w:autoSpaceDE w:val="0"/>
      <w:autoSpaceDN w:val="0"/>
      <w:adjustRightInd w:val="0"/>
      <w:ind w:left="0" w:firstLine="360"/>
      <w:jc w:val="both"/>
    </w:pPr>
    <w:rPr>
      <w:i/>
      <w:iCs/>
      <w:noProof/>
    </w:rPr>
  </w:style>
  <w:style w:type="paragraph" w:styleId="24">
    <w:name w:val="Body Text 2"/>
    <w:basedOn w:val="a"/>
    <w:rsid w:val="00AC637A"/>
    <w:pPr>
      <w:jc w:val="both"/>
    </w:pPr>
    <w:rPr>
      <w:szCs w:val="26"/>
    </w:rPr>
  </w:style>
  <w:style w:type="paragraph" w:styleId="a3">
    <w:name w:val="footer"/>
    <w:basedOn w:val="a"/>
    <w:rsid w:val="00AC637A"/>
    <w:pPr>
      <w:tabs>
        <w:tab w:val="center" w:pos="4677"/>
        <w:tab w:val="right" w:pos="9355"/>
      </w:tabs>
    </w:pPr>
  </w:style>
  <w:style w:type="character" w:styleId="a4">
    <w:name w:val="page number"/>
    <w:basedOn w:val="a0"/>
    <w:rsid w:val="00AC637A"/>
  </w:style>
  <w:style w:type="paragraph" w:styleId="a5">
    <w:name w:val="Title"/>
    <w:basedOn w:val="a"/>
    <w:qFormat/>
    <w:rsid w:val="00AC637A"/>
    <w:pPr>
      <w:widowControl w:val="0"/>
      <w:autoSpaceDE w:val="0"/>
      <w:autoSpaceDN w:val="0"/>
      <w:adjustRightInd w:val="0"/>
      <w:spacing w:line="480" w:lineRule="exact"/>
      <w:ind w:left="340" w:right="400"/>
      <w:jc w:val="center"/>
    </w:pPr>
    <w:rPr>
      <w:szCs w:val="28"/>
    </w:rPr>
  </w:style>
  <w:style w:type="paragraph" w:customStyle="1" w:styleId="2-11">
    <w:name w:val="содержание2-11"/>
    <w:basedOn w:val="a"/>
    <w:rsid w:val="00AC637A"/>
    <w:pPr>
      <w:spacing w:after="60"/>
      <w:jc w:val="both"/>
    </w:pPr>
    <w:rPr>
      <w:sz w:val="24"/>
    </w:rPr>
  </w:style>
  <w:style w:type="paragraph" w:styleId="a6">
    <w:name w:val="List Bullet"/>
    <w:basedOn w:val="a"/>
    <w:autoRedefine/>
    <w:rsid w:val="00AC637A"/>
    <w:pPr>
      <w:widowControl w:val="0"/>
      <w:spacing w:after="60"/>
      <w:jc w:val="both"/>
    </w:pPr>
    <w:rPr>
      <w:sz w:val="24"/>
    </w:rPr>
  </w:style>
  <w:style w:type="paragraph" w:styleId="33">
    <w:name w:val="Body Text 3"/>
    <w:basedOn w:val="a"/>
    <w:rsid w:val="00AC637A"/>
    <w:pPr>
      <w:spacing w:after="120"/>
    </w:pPr>
    <w:rPr>
      <w:sz w:val="16"/>
      <w:szCs w:val="16"/>
    </w:rPr>
  </w:style>
  <w:style w:type="paragraph" w:styleId="a7">
    <w:name w:val="Body Text Indent"/>
    <w:basedOn w:val="a"/>
    <w:link w:val="a8"/>
    <w:rsid w:val="00AC637A"/>
    <w:pPr>
      <w:spacing w:after="120"/>
      <w:ind w:left="283"/>
    </w:pPr>
    <w:rPr>
      <w:sz w:val="24"/>
    </w:rPr>
  </w:style>
  <w:style w:type="paragraph" w:styleId="a9">
    <w:name w:val="Body Text"/>
    <w:basedOn w:val="a"/>
    <w:link w:val="aa"/>
    <w:rsid w:val="00AC637A"/>
    <w:pPr>
      <w:spacing w:after="120"/>
    </w:pPr>
    <w:rPr>
      <w:sz w:val="24"/>
      <w:lang w:val="x-none" w:eastAsia="x-none"/>
    </w:rPr>
  </w:style>
  <w:style w:type="character" w:styleId="ab">
    <w:name w:val="footnote reference"/>
    <w:semiHidden/>
    <w:rsid w:val="00AC637A"/>
    <w:rPr>
      <w:vertAlign w:val="superscript"/>
    </w:rPr>
  </w:style>
  <w:style w:type="character" w:styleId="ac">
    <w:name w:val="Hyperlink"/>
    <w:uiPriority w:val="99"/>
    <w:rsid w:val="00AC637A"/>
    <w:rPr>
      <w:color w:val="0000FF"/>
      <w:u w:val="single"/>
    </w:rPr>
  </w:style>
  <w:style w:type="paragraph" w:customStyle="1" w:styleId="ConsPlusNonformat">
    <w:name w:val="ConsPlusNonformat"/>
    <w:rsid w:val="00AC637A"/>
    <w:pPr>
      <w:autoSpaceDE w:val="0"/>
      <w:autoSpaceDN w:val="0"/>
      <w:adjustRightInd w:val="0"/>
    </w:pPr>
    <w:rPr>
      <w:rFonts w:ascii="Courier New" w:hAnsi="Courier New" w:cs="Courier New"/>
    </w:rPr>
  </w:style>
  <w:style w:type="paragraph" w:customStyle="1" w:styleId="ConsPlusNormal">
    <w:name w:val="ConsPlusNormal"/>
    <w:rsid w:val="00AC637A"/>
    <w:pPr>
      <w:autoSpaceDE w:val="0"/>
      <w:autoSpaceDN w:val="0"/>
      <w:adjustRightInd w:val="0"/>
      <w:ind w:firstLine="720"/>
    </w:pPr>
  </w:style>
  <w:style w:type="paragraph" w:customStyle="1" w:styleId="ConsNormal">
    <w:name w:val="ConsNormal"/>
    <w:rsid w:val="00AC637A"/>
    <w:pPr>
      <w:autoSpaceDE w:val="0"/>
      <w:autoSpaceDN w:val="0"/>
      <w:adjustRightInd w:val="0"/>
      <w:ind w:right="19772" w:firstLine="720"/>
    </w:pPr>
  </w:style>
  <w:style w:type="paragraph" w:customStyle="1" w:styleId="ConsNonformat">
    <w:name w:val="ConsNonformat"/>
    <w:rsid w:val="00AC637A"/>
    <w:pPr>
      <w:widowControl w:val="0"/>
      <w:autoSpaceDE w:val="0"/>
      <w:autoSpaceDN w:val="0"/>
      <w:adjustRightInd w:val="0"/>
      <w:ind w:right="19772"/>
    </w:pPr>
    <w:rPr>
      <w:rFonts w:ascii="Courier New" w:hAnsi="Courier New" w:cs="Courier New"/>
    </w:rPr>
  </w:style>
  <w:style w:type="paragraph" w:styleId="ad">
    <w:name w:val="Normal (Web)"/>
    <w:basedOn w:val="a"/>
    <w:rsid w:val="00AC637A"/>
    <w:pPr>
      <w:spacing w:before="100" w:beforeAutospacing="1" w:after="100" w:afterAutospacing="1"/>
    </w:pPr>
    <w:rPr>
      <w:sz w:val="24"/>
    </w:rPr>
  </w:style>
  <w:style w:type="paragraph" w:styleId="ae">
    <w:name w:val="header"/>
    <w:basedOn w:val="a"/>
    <w:rsid w:val="00AC637A"/>
    <w:pPr>
      <w:tabs>
        <w:tab w:val="center" w:pos="4677"/>
        <w:tab w:val="right" w:pos="9355"/>
      </w:tabs>
      <w:ind w:firstLine="709"/>
      <w:jc w:val="both"/>
    </w:pPr>
  </w:style>
  <w:style w:type="character" w:styleId="af">
    <w:name w:val="line number"/>
    <w:basedOn w:val="a0"/>
    <w:rsid w:val="00AC637A"/>
  </w:style>
  <w:style w:type="paragraph" w:customStyle="1" w:styleId="FR1">
    <w:name w:val="FR1"/>
    <w:rsid w:val="00AC637A"/>
    <w:pPr>
      <w:widowControl w:val="0"/>
      <w:spacing w:line="260" w:lineRule="auto"/>
      <w:ind w:firstLine="360"/>
      <w:jc w:val="both"/>
    </w:pPr>
    <w:rPr>
      <w:snapToGrid w:val="0"/>
      <w:sz w:val="18"/>
    </w:rPr>
  </w:style>
  <w:style w:type="paragraph" w:customStyle="1" w:styleId="FR2">
    <w:name w:val="FR2"/>
    <w:rsid w:val="00AC637A"/>
    <w:pPr>
      <w:widowControl w:val="0"/>
      <w:spacing w:before="460"/>
      <w:ind w:left="120"/>
    </w:pPr>
    <w:rPr>
      <w:rFonts w:ascii="Arial" w:hAnsi="Arial"/>
      <w:sz w:val="18"/>
    </w:rPr>
  </w:style>
  <w:style w:type="paragraph" w:customStyle="1" w:styleId="ConsTitle">
    <w:name w:val="ConsTitle"/>
    <w:rsid w:val="00AC637A"/>
    <w:pPr>
      <w:widowControl w:val="0"/>
    </w:pPr>
    <w:rPr>
      <w:rFonts w:ascii="Arial" w:hAnsi="Arial"/>
      <w:b/>
      <w:snapToGrid w:val="0"/>
      <w:sz w:val="16"/>
    </w:rPr>
  </w:style>
  <w:style w:type="paragraph" w:customStyle="1" w:styleId="Preformat">
    <w:name w:val="Preformat"/>
    <w:rsid w:val="00AC637A"/>
    <w:pPr>
      <w:widowControl w:val="0"/>
    </w:pPr>
    <w:rPr>
      <w:rFonts w:ascii="Courier New" w:hAnsi="Courier New"/>
      <w:snapToGrid w:val="0"/>
    </w:rPr>
  </w:style>
  <w:style w:type="paragraph" w:customStyle="1" w:styleId="Heading">
    <w:name w:val="Heading"/>
    <w:rsid w:val="00AC637A"/>
    <w:pPr>
      <w:widowControl w:val="0"/>
    </w:pPr>
    <w:rPr>
      <w:rFonts w:ascii="Arial" w:hAnsi="Arial"/>
      <w:b/>
      <w:snapToGrid w:val="0"/>
      <w:sz w:val="22"/>
    </w:rPr>
  </w:style>
  <w:style w:type="paragraph" w:customStyle="1" w:styleId="12">
    <w:name w:val="Обычный1"/>
    <w:rsid w:val="00AC637A"/>
  </w:style>
  <w:style w:type="paragraph" w:styleId="af0">
    <w:name w:val="footnote text"/>
    <w:aliases w:val="Текст сноски Знак,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semiHidden/>
    <w:rsid w:val="00AC637A"/>
    <w:rPr>
      <w:sz w:val="20"/>
      <w:szCs w:val="20"/>
    </w:rPr>
  </w:style>
  <w:style w:type="paragraph" w:customStyle="1" w:styleId="ConsCell">
    <w:name w:val="ConsCell"/>
    <w:rsid w:val="00AC637A"/>
    <w:pPr>
      <w:widowControl w:val="0"/>
      <w:autoSpaceDE w:val="0"/>
      <w:autoSpaceDN w:val="0"/>
      <w:adjustRightInd w:val="0"/>
    </w:pPr>
    <w:rPr>
      <w:rFonts w:ascii="Arial" w:hAnsi="Arial" w:cs="Arial"/>
    </w:rPr>
  </w:style>
  <w:style w:type="paragraph" w:customStyle="1" w:styleId="af1">
    <w:name w:val="Маркер"/>
    <w:basedOn w:val="a"/>
    <w:autoRedefine/>
    <w:rsid w:val="00AC637A"/>
    <w:pPr>
      <w:tabs>
        <w:tab w:val="num" w:pos="360"/>
        <w:tab w:val="left" w:pos="993"/>
      </w:tabs>
      <w:ind w:left="360" w:hanging="360"/>
      <w:jc w:val="both"/>
    </w:pPr>
    <w:rPr>
      <w:sz w:val="26"/>
      <w:szCs w:val="20"/>
    </w:rPr>
  </w:style>
  <w:style w:type="table" w:styleId="af2">
    <w:name w:val="Table Grid"/>
    <w:basedOn w:val="a1"/>
    <w:rsid w:val="00AC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AC637A"/>
    <w:rPr>
      <w:color w:val="800080"/>
      <w:u w:val="single"/>
    </w:rPr>
  </w:style>
  <w:style w:type="paragraph" w:styleId="13">
    <w:name w:val="toc 1"/>
    <w:basedOn w:val="a"/>
    <w:next w:val="a"/>
    <w:autoRedefine/>
    <w:uiPriority w:val="39"/>
    <w:rsid w:val="006B30DD"/>
    <w:pPr>
      <w:tabs>
        <w:tab w:val="left" w:pos="284"/>
        <w:tab w:val="right" w:leader="dot" w:pos="10260"/>
      </w:tabs>
    </w:pPr>
    <w:rPr>
      <w:i/>
      <w:noProof/>
      <w:snapToGrid w:val="0"/>
      <w:sz w:val="24"/>
    </w:rPr>
  </w:style>
  <w:style w:type="paragraph" w:styleId="25">
    <w:name w:val="toc 2"/>
    <w:basedOn w:val="a"/>
    <w:next w:val="a"/>
    <w:autoRedefine/>
    <w:uiPriority w:val="39"/>
    <w:rsid w:val="00F8052C"/>
    <w:pPr>
      <w:tabs>
        <w:tab w:val="right" w:leader="dot" w:pos="9639"/>
      </w:tabs>
      <w:ind w:left="567" w:hanging="567"/>
    </w:pPr>
    <w:rPr>
      <w:i/>
      <w:noProof/>
      <w:snapToGrid w:val="0"/>
      <w:sz w:val="22"/>
      <w:szCs w:val="20"/>
    </w:rPr>
  </w:style>
  <w:style w:type="paragraph" w:styleId="34">
    <w:name w:val="toc 3"/>
    <w:basedOn w:val="a"/>
    <w:next w:val="a"/>
    <w:autoRedefine/>
    <w:uiPriority w:val="39"/>
    <w:rsid w:val="00F8052C"/>
    <w:pPr>
      <w:ind w:left="560"/>
    </w:pPr>
  </w:style>
  <w:style w:type="paragraph" w:styleId="40">
    <w:name w:val="toc 4"/>
    <w:basedOn w:val="a"/>
    <w:next w:val="a"/>
    <w:autoRedefine/>
    <w:uiPriority w:val="39"/>
    <w:rsid w:val="006B30DD"/>
    <w:pPr>
      <w:ind w:left="840"/>
    </w:pPr>
  </w:style>
  <w:style w:type="paragraph" w:customStyle="1" w:styleId="af4">
    <w:name w:val="Знак"/>
    <w:basedOn w:val="a"/>
    <w:rsid w:val="00096B3A"/>
    <w:pPr>
      <w:spacing w:after="160" w:line="240" w:lineRule="exact"/>
    </w:pPr>
    <w:rPr>
      <w:rFonts w:ascii="Verdana" w:hAnsi="Verdana"/>
      <w:sz w:val="24"/>
      <w:lang w:val="en-US" w:eastAsia="en-US"/>
    </w:rPr>
  </w:style>
  <w:style w:type="paragraph" w:styleId="af5">
    <w:name w:val="Balloon Text"/>
    <w:basedOn w:val="a"/>
    <w:semiHidden/>
    <w:rsid w:val="00370D06"/>
    <w:rPr>
      <w:rFonts w:ascii="Tahoma" w:hAnsi="Tahoma" w:cs="Tahoma"/>
      <w:sz w:val="16"/>
      <w:szCs w:val="16"/>
    </w:rPr>
  </w:style>
  <w:style w:type="character" w:customStyle="1" w:styleId="grame">
    <w:name w:val="grame"/>
    <w:basedOn w:val="a0"/>
    <w:rsid w:val="0060743D"/>
  </w:style>
  <w:style w:type="character" w:customStyle="1" w:styleId="aa">
    <w:name w:val="Основной текст Знак"/>
    <w:link w:val="a9"/>
    <w:rsid w:val="0062542B"/>
    <w:rPr>
      <w:sz w:val="24"/>
      <w:szCs w:val="24"/>
    </w:rPr>
  </w:style>
  <w:style w:type="paragraph" w:customStyle="1" w:styleId="consnormal0">
    <w:name w:val="consnormal"/>
    <w:basedOn w:val="a"/>
    <w:uiPriority w:val="99"/>
    <w:rsid w:val="00F44985"/>
    <w:pPr>
      <w:spacing w:before="100" w:beforeAutospacing="1" w:after="100" w:afterAutospacing="1"/>
    </w:pPr>
    <w:rPr>
      <w:sz w:val="23"/>
      <w:szCs w:val="23"/>
    </w:rPr>
  </w:style>
  <w:style w:type="paragraph" w:customStyle="1" w:styleId="p1">
    <w:name w:val="p1"/>
    <w:basedOn w:val="a"/>
    <w:uiPriority w:val="99"/>
    <w:rsid w:val="00F061FC"/>
    <w:pPr>
      <w:spacing w:before="100" w:beforeAutospacing="1" w:after="100" w:afterAutospacing="1"/>
    </w:pPr>
    <w:rPr>
      <w:sz w:val="24"/>
    </w:rPr>
  </w:style>
  <w:style w:type="numbering" w:customStyle="1" w:styleId="14">
    <w:name w:val="Нет списка1"/>
    <w:next w:val="a2"/>
    <w:semiHidden/>
    <w:rsid w:val="00C44C1D"/>
  </w:style>
  <w:style w:type="character" w:customStyle="1" w:styleId="a8">
    <w:name w:val="Основной текст с отступом Знак"/>
    <w:link w:val="a7"/>
    <w:locked/>
    <w:rsid w:val="00C44C1D"/>
    <w:rPr>
      <w:sz w:val="24"/>
      <w:szCs w:val="24"/>
      <w:lang w:val="ru-RU" w:eastAsia="ru-RU" w:bidi="ar-SA"/>
    </w:rPr>
  </w:style>
  <w:style w:type="character" w:customStyle="1" w:styleId="23">
    <w:name w:val="Основной текст с отступом 2 Знак"/>
    <w:link w:val="20"/>
    <w:locked/>
    <w:rsid w:val="00C44C1D"/>
    <w:rPr>
      <w:sz w:val="28"/>
    </w:rPr>
  </w:style>
  <w:style w:type="character" w:customStyle="1" w:styleId="32">
    <w:name w:val="Основной текст с отступом 3 Знак"/>
    <w:link w:val="30"/>
    <w:rsid w:val="00DE5264"/>
    <w:rPr>
      <w:i/>
      <w:iCs/>
      <w:noProof/>
      <w:sz w:val="28"/>
      <w:szCs w:val="24"/>
    </w:rPr>
  </w:style>
  <w:style w:type="paragraph" w:customStyle="1" w:styleId="15">
    <w:name w:val="Без интервала1"/>
    <w:uiPriority w:val="99"/>
    <w:rsid w:val="00DE5264"/>
    <w:rPr>
      <w:rFonts w:ascii="Calibri" w:hAnsi="Calibri"/>
      <w:sz w:val="22"/>
      <w:szCs w:val="22"/>
    </w:rPr>
  </w:style>
  <w:style w:type="paragraph" w:customStyle="1" w:styleId="ConsPlusCell">
    <w:name w:val="ConsPlusCell"/>
    <w:uiPriority w:val="99"/>
    <w:rsid w:val="00DE5264"/>
    <w:pPr>
      <w:widowControl w:val="0"/>
      <w:autoSpaceDE w:val="0"/>
      <w:autoSpaceDN w:val="0"/>
      <w:adjustRightInd w:val="0"/>
    </w:pPr>
    <w:rPr>
      <w:rFonts w:ascii="Arial" w:eastAsia="Batang" w:hAnsi="Arial" w:cs="Arial"/>
      <w:lang w:eastAsia="ko-KR"/>
    </w:rPr>
  </w:style>
  <w:style w:type="paragraph" w:styleId="af6">
    <w:name w:val="List Paragraph"/>
    <w:basedOn w:val="a"/>
    <w:uiPriority w:val="99"/>
    <w:qFormat/>
    <w:rsid w:val="00DE5264"/>
    <w:pPr>
      <w:ind w:left="720"/>
      <w:contextualSpacing/>
    </w:pPr>
    <w:rPr>
      <w:sz w:val="24"/>
    </w:rPr>
  </w:style>
  <w:style w:type="character" w:customStyle="1" w:styleId="10">
    <w:name w:val="Заголовок 1 Знак"/>
    <w:basedOn w:val="a0"/>
    <w:link w:val="1"/>
    <w:rsid w:val="00F17EF6"/>
    <w:rPr>
      <w:b/>
      <w:bCs/>
      <w:sz w:val="22"/>
      <w:szCs w:val="22"/>
    </w:rPr>
  </w:style>
  <w:style w:type="character" w:customStyle="1" w:styleId="Bodytext">
    <w:name w:val="Body text_"/>
    <w:basedOn w:val="a0"/>
    <w:link w:val="26"/>
    <w:rsid w:val="00FB0164"/>
    <w:rPr>
      <w:sz w:val="21"/>
      <w:szCs w:val="21"/>
      <w:shd w:val="clear" w:color="auto" w:fill="FFFFFF"/>
    </w:rPr>
  </w:style>
  <w:style w:type="paragraph" w:customStyle="1" w:styleId="26">
    <w:name w:val="Основной текст2"/>
    <w:basedOn w:val="a"/>
    <w:link w:val="Bodytext"/>
    <w:rsid w:val="00FB0164"/>
    <w:pPr>
      <w:widowControl w:val="0"/>
      <w:shd w:val="clear" w:color="auto" w:fill="FFFFFF"/>
      <w:spacing w:after="900" w:line="0" w:lineRule="atLeast"/>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3237"/>
    <w:rPr>
      <w:sz w:val="28"/>
      <w:szCs w:val="24"/>
    </w:rPr>
  </w:style>
  <w:style w:type="paragraph" w:styleId="1">
    <w:name w:val="heading 1"/>
    <w:basedOn w:val="a"/>
    <w:next w:val="a"/>
    <w:link w:val="10"/>
    <w:qFormat/>
    <w:rsid w:val="00AC637A"/>
    <w:pPr>
      <w:keepNext/>
      <w:widowControl w:val="0"/>
      <w:autoSpaceDE w:val="0"/>
      <w:autoSpaceDN w:val="0"/>
      <w:adjustRightInd w:val="0"/>
      <w:spacing w:line="560" w:lineRule="exact"/>
      <w:ind w:left="300"/>
      <w:jc w:val="center"/>
      <w:outlineLvl w:val="0"/>
    </w:pPr>
    <w:rPr>
      <w:b/>
      <w:bCs/>
      <w:sz w:val="22"/>
      <w:szCs w:val="22"/>
    </w:rPr>
  </w:style>
  <w:style w:type="paragraph" w:styleId="21">
    <w:name w:val="heading 2"/>
    <w:basedOn w:val="a"/>
    <w:next w:val="a"/>
    <w:qFormat/>
    <w:rsid w:val="00AC637A"/>
    <w:pPr>
      <w:keepNext/>
      <w:jc w:val="right"/>
      <w:outlineLvl w:val="1"/>
    </w:pPr>
    <w:rPr>
      <w:b/>
      <w:bCs/>
      <w:color w:val="000000"/>
      <w:spacing w:val="-16"/>
      <w:szCs w:val="25"/>
    </w:rPr>
  </w:style>
  <w:style w:type="paragraph" w:styleId="31">
    <w:name w:val="heading 3"/>
    <w:basedOn w:val="a"/>
    <w:next w:val="a"/>
    <w:qFormat/>
    <w:rsid w:val="00AC637A"/>
    <w:pPr>
      <w:keepNext/>
      <w:jc w:val="center"/>
      <w:outlineLvl w:val="2"/>
    </w:pPr>
    <w:rPr>
      <w:b/>
      <w:caps/>
    </w:rPr>
  </w:style>
  <w:style w:type="paragraph" w:styleId="4">
    <w:name w:val="heading 4"/>
    <w:basedOn w:val="a"/>
    <w:next w:val="a"/>
    <w:qFormat/>
    <w:rsid w:val="00AC637A"/>
    <w:pPr>
      <w:keepNext/>
      <w:spacing w:before="240" w:after="60"/>
      <w:outlineLvl w:val="3"/>
    </w:pPr>
    <w:rPr>
      <w:b/>
      <w:bCs/>
      <w:szCs w:val="28"/>
    </w:rPr>
  </w:style>
  <w:style w:type="paragraph" w:styleId="5">
    <w:name w:val="heading 5"/>
    <w:basedOn w:val="a"/>
    <w:next w:val="a"/>
    <w:qFormat/>
    <w:rsid w:val="00AC637A"/>
    <w:pPr>
      <w:keepNext/>
      <w:ind w:firstLine="709"/>
      <w:jc w:val="center"/>
      <w:outlineLvl w:val="4"/>
    </w:pPr>
    <w:rPr>
      <w:b/>
      <w:sz w:val="32"/>
    </w:rPr>
  </w:style>
  <w:style w:type="paragraph" w:styleId="6">
    <w:name w:val="heading 6"/>
    <w:basedOn w:val="a"/>
    <w:next w:val="a"/>
    <w:qFormat/>
    <w:rsid w:val="00AC637A"/>
    <w:pPr>
      <w:keepNext/>
      <w:shd w:val="clear" w:color="auto" w:fill="FFFFFF"/>
      <w:spacing w:before="547"/>
      <w:ind w:left="168"/>
      <w:outlineLvl w:val="5"/>
    </w:pPr>
    <w:rPr>
      <w:b/>
      <w:bCs/>
      <w:color w:val="000000"/>
      <w:spacing w:val="-5"/>
      <w:sz w:val="25"/>
      <w:szCs w:val="25"/>
    </w:rPr>
  </w:style>
  <w:style w:type="paragraph" w:styleId="7">
    <w:name w:val="heading 7"/>
    <w:basedOn w:val="a"/>
    <w:next w:val="a"/>
    <w:qFormat/>
    <w:rsid w:val="00AC637A"/>
    <w:pPr>
      <w:spacing w:before="240" w:after="60"/>
      <w:outlineLvl w:val="6"/>
    </w:pPr>
    <w:rPr>
      <w:sz w:val="24"/>
    </w:rPr>
  </w:style>
  <w:style w:type="paragraph" w:styleId="8">
    <w:name w:val="heading 8"/>
    <w:basedOn w:val="a"/>
    <w:next w:val="a"/>
    <w:qFormat/>
    <w:rsid w:val="00AC637A"/>
    <w:pPr>
      <w:keepNext/>
      <w:ind w:firstLine="720"/>
      <w:outlineLvl w:val="7"/>
    </w:pPr>
    <w:rPr>
      <w:szCs w:val="20"/>
    </w:rPr>
  </w:style>
  <w:style w:type="paragraph" w:styleId="9">
    <w:name w:val="heading 9"/>
    <w:basedOn w:val="a"/>
    <w:next w:val="a"/>
    <w:qFormat/>
    <w:rsid w:val="00AC637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AC637A"/>
    <w:pPr>
      <w:keepNext/>
      <w:keepLines/>
      <w:widowControl w:val="0"/>
      <w:suppressLineNumbers/>
      <w:tabs>
        <w:tab w:val="num" w:pos="432"/>
      </w:tabs>
      <w:suppressAutoHyphens/>
      <w:spacing w:after="60"/>
      <w:ind w:left="432" w:hanging="432"/>
    </w:pPr>
    <w:rPr>
      <w:b/>
    </w:rPr>
  </w:style>
  <w:style w:type="paragraph" w:customStyle="1" w:styleId="22">
    <w:name w:val="Стиль2"/>
    <w:basedOn w:val="2"/>
    <w:rsid w:val="00AC637A"/>
    <w:pPr>
      <w:keepNext/>
      <w:keepLines/>
      <w:widowControl w:val="0"/>
      <w:numPr>
        <w:numId w:val="0"/>
      </w:numPr>
      <w:suppressLineNumbers/>
      <w:tabs>
        <w:tab w:val="num" w:pos="1836"/>
      </w:tabs>
      <w:suppressAutoHyphens/>
      <w:spacing w:after="60"/>
      <w:ind w:left="1836" w:hanging="576"/>
      <w:jc w:val="both"/>
    </w:pPr>
    <w:rPr>
      <w:b/>
      <w:szCs w:val="20"/>
    </w:rPr>
  </w:style>
  <w:style w:type="paragraph" w:styleId="2">
    <w:name w:val="List Number 2"/>
    <w:basedOn w:val="a"/>
    <w:rsid w:val="00AC637A"/>
    <w:pPr>
      <w:numPr>
        <w:numId w:val="1"/>
      </w:numPr>
    </w:pPr>
    <w:rPr>
      <w:sz w:val="24"/>
    </w:rPr>
  </w:style>
  <w:style w:type="paragraph" w:customStyle="1" w:styleId="3">
    <w:name w:val="Стиль3"/>
    <w:basedOn w:val="20"/>
    <w:rsid w:val="00AC637A"/>
    <w:pPr>
      <w:widowControl w:val="0"/>
      <w:numPr>
        <w:ilvl w:val="0"/>
      </w:numPr>
      <w:tabs>
        <w:tab w:val="clear" w:pos="432"/>
        <w:tab w:val="num" w:pos="1307"/>
      </w:tabs>
      <w:adjustRightInd w:val="0"/>
      <w:ind w:left="1080" w:firstLine="0"/>
      <w:textAlignment w:val="baseline"/>
    </w:pPr>
    <w:rPr>
      <w:sz w:val="24"/>
    </w:rPr>
  </w:style>
  <w:style w:type="paragraph" w:styleId="20">
    <w:name w:val="Body Text Indent 2"/>
    <w:basedOn w:val="a"/>
    <w:link w:val="23"/>
    <w:rsid w:val="00AC637A"/>
    <w:pPr>
      <w:numPr>
        <w:ilvl w:val="1"/>
        <w:numId w:val="2"/>
      </w:numPr>
      <w:tabs>
        <w:tab w:val="clear" w:pos="1836"/>
      </w:tabs>
      <w:ind w:left="0" w:firstLine="680"/>
      <w:jc w:val="both"/>
    </w:pPr>
    <w:rPr>
      <w:szCs w:val="20"/>
    </w:rPr>
  </w:style>
  <w:style w:type="paragraph" w:styleId="30">
    <w:name w:val="Body Text Indent 3"/>
    <w:basedOn w:val="a"/>
    <w:link w:val="32"/>
    <w:rsid w:val="00AC637A"/>
    <w:pPr>
      <w:widowControl w:val="0"/>
      <w:numPr>
        <w:ilvl w:val="2"/>
        <w:numId w:val="2"/>
      </w:numPr>
      <w:tabs>
        <w:tab w:val="clear" w:pos="1307"/>
        <w:tab w:val="num" w:pos="720"/>
      </w:tabs>
      <w:autoSpaceDE w:val="0"/>
      <w:autoSpaceDN w:val="0"/>
      <w:adjustRightInd w:val="0"/>
      <w:ind w:left="0" w:firstLine="360"/>
      <w:jc w:val="both"/>
    </w:pPr>
    <w:rPr>
      <w:i/>
      <w:iCs/>
      <w:noProof/>
    </w:rPr>
  </w:style>
  <w:style w:type="paragraph" w:styleId="24">
    <w:name w:val="Body Text 2"/>
    <w:basedOn w:val="a"/>
    <w:rsid w:val="00AC637A"/>
    <w:pPr>
      <w:jc w:val="both"/>
    </w:pPr>
    <w:rPr>
      <w:szCs w:val="26"/>
    </w:rPr>
  </w:style>
  <w:style w:type="paragraph" w:styleId="a3">
    <w:name w:val="footer"/>
    <w:basedOn w:val="a"/>
    <w:rsid w:val="00AC637A"/>
    <w:pPr>
      <w:tabs>
        <w:tab w:val="center" w:pos="4677"/>
        <w:tab w:val="right" w:pos="9355"/>
      </w:tabs>
    </w:pPr>
  </w:style>
  <w:style w:type="character" w:styleId="a4">
    <w:name w:val="page number"/>
    <w:basedOn w:val="a0"/>
    <w:rsid w:val="00AC637A"/>
  </w:style>
  <w:style w:type="paragraph" w:styleId="a5">
    <w:name w:val="Title"/>
    <w:basedOn w:val="a"/>
    <w:qFormat/>
    <w:rsid w:val="00AC637A"/>
    <w:pPr>
      <w:widowControl w:val="0"/>
      <w:autoSpaceDE w:val="0"/>
      <w:autoSpaceDN w:val="0"/>
      <w:adjustRightInd w:val="0"/>
      <w:spacing w:line="480" w:lineRule="exact"/>
      <w:ind w:left="340" w:right="400"/>
      <w:jc w:val="center"/>
    </w:pPr>
    <w:rPr>
      <w:szCs w:val="28"/>
    </w:rPr>
  </w:style>
  <w:style w:type="paragraph" w:customStyle="1" w:styleId="2-11">
    <w:name w:val="содержание2-11"/>
    <w:basedOn w:val="a"/>
    <w:rsid w:val="00AC637A"/>
    <w:pPr>
      <w:spacing w:after="60"/>
      <w:jc w:val="both"/>
    </w:pPr>
    <w:rPr>
      <w:sz w:val="24"/>
    </w:rPr>
  </w:style>
  <w:style w:type="paragraph" w:styleId="a6">
    <w:name w:val="List Bullet"/>
    <w:basedOn w:val="a"/>
    <w:autoRedefine/>
    <w:rsid w:val="00AC637A"/>
    <w:pPr>
      <w:widowControl w:val="0"/>
      <w:spacing w:after="60"/>
      <w:jc w:val="both"/>
    </w:pPr>
    <w:rPr>
      <w:sz w:val="24"/>
    </w:rPr>
  </w:style>
  <w:style w:type="paragraph" w:styleId="33">
    <w:name w:val="Body Text 3"/>
    <w:basedOn w:val="a"/>
    <w:rsid w:val="00AC637A"/>
    <w:pPr>
      <w:spacing w:after="120"/>
    </w:pPr>
    <w:rPr>
      <w:sz w:val="16"/>
      <w:szCs w:val="16"/>
    </w:rPr>
  </w:style>
  <w:style w:type="paragraph" w:styleId="a7">
    <w:name w:val="Body Text Indent"/>
    <w:basedOn w:val="a"/>
    <w:link w:val="a8"/>
    <w:rsid w:val="00AC637A"/>
    <w:pPr>
      <w:spacing w:after="120"/>
      <w:ind w:left="283"/>
    </w:pPr>
    <w:rPr>
      <w:sz w:val="24"/>
    </w:rPr>
  </w:style>
  <w:style w:type="paragraph" w:styleId="a9">
    <w:name w:val="Body Text"/>
    <w:basedOn w:val="a"/>
    <w:link w:val="aa"/>
    <w:rsid w:val="00AC637A"/>
    <w:pPr>
      <w:spacing w:after="120"/>
    </w:pPr>
    <w:rPr>
      <w:sz w:val="24"/>
      <w:lang w:val="x-none" w:eastAsia="x-none"/>
    </w:rPr>
  </w:style>
  <w:style w:type="character" w:styleId="ab">
    <w:name w:val="footnote reference"/>
    <w:semiHidden/>
    <w:rsid w:val="00AC637A"/>
    <w:rPr>
      <w:vertAlign w:val="superscript"/>
    </w:rPr>
  </w:style>
  <w:style w:type="character" w:styleId="ac">
    <w:name w:val="Hyperlink"/>
    <w:uiPriority w:val="99"/>
    <w:rsid w:val="00AC637A"/>
    <w:rPr>
      <w:color w:val="0000FF"/>
      <w:u w:val="single"/>
    </w:rPr>
  </w:style>
  <w:style w:type="paragraph" w:customStyle="1" w:styleId="ConsPlusNonformat">
    <w:name w:val="ConsPlusNonformat"/>
    <w:rsid w:val="00AC637A"/>
    <w:pPr>
      <w:autoSpaceDE w:val="0"/>
      <w:autoSpaceDN w:val="0"/>
      <w:adjustRightInd w:val="0"/>
    </w:pPr>
    <w:rPr>
      <w:rFonts w:ascii="Courier New" w:hAnsi="Courier New" w:cs="Courier New"/>
    </w:rPr>
  </w:style>
  <w:style w:type="paragraph" w:customStyle="1" w:styleId="ConsPlusNormal">
    <w:name w:val="ConsPlusNormal"/>
    <w:rsid w:val="00AC637A"/>
    <w:pPr>
      <w:autoSpaceDE w:val="0"/>
      <w:autoSpaceDN w:val="0"/>
      <w:adjustRightInd w:val="0"/>
      <w:ind w:firstLine="720"/>
    </w:pPr>
  </w:style>
  <w:style w:type="paragraph" w:customStyle="1" w:styleId="ConsNormal">
    <w:name w:val="ConsNormal"/>
    <w:rsid w:val="00AC637A"/>
    <w:pPr>
      <w:autoSpaceDE w:val="0"/>
      <w:autoSpaceDN w:val="0"/>
      <w:adjustRightInd w:val="0"/>
      <w:ind w:right="19772" w:firstLine="720"/>
    </w:pPr>
  </w:style>
  <w:style w:type="paragraph" w:customStyle="1" w:styleId="ConsNonformat">
    <w:name w:val="ConsNonformat"/>
    <w:rsid w:val="00AC637A"/>
    <w:pPr>
      <w:widowControl w:val="0"/>
      <w:autoSpaceDE w:val="0"/>
      <w:autoSpaceDN w:val="0"/>
      <w:adjustRightInd w:val="0"/>
      <w:ind w:right="19772"/>
    </w:pPr>
    <w:rPr>
      <w:rFonts w:ascii="Courier New" w:hAnsi="Courier New" w:cs="Courier New"/>
    </w:rPr>
  </w:style>
  <w:style w:type="paragraph" w:styleId="ad">
    <w:name w:val="Normal (Web)"/>
    <w:basedOn w:val="a"/>
    <w:rsid w:val="00AC637A"/>
    <w:pPr>
      <w:spacing w:before="100" w:beforeAutospacing="1" w:after="100" w:afterAutospacing="1"/>
    </w:pPr>
    <w:rPr>
      <w:sz w:val="24"/>
    </w:rPr>
  </w:style>
  <w:style w:type="paragraph" w:styleId="ae">
    <w:name w:val="header"/>
    <w:basedOn w:val="a"/>
    <w:rsid w:val="00AC637A"/>
    <w:pPr>
      <w:tabs>
        <w:tab w:val="center" w:pos="4677"/>
        <w:tab w:val="right" w:pos="9355"/>
      </w:tabs>
      <w:ind w:firstLine="709"/>
      <w:jc w:val="both"/>
    </w:pPr>
  </w:style>
  <w:style w:type="character" w:styleId="af">
    <w:name w:val="line number"/>
    <w:basedOn w:val="a0"/>
    <w:rsid w:val="00AC637A"/>
  </w:style>
  <w:style w:type="paragraph" w:customStyle="1" w:styleId="FR1">
    <w:name w:val="FR1"/>
    <w:rsid w:val="00AC637A"/>
    <w:pPr>
      <w:widowControl w:val="0"/>
      <w:spacing w:line="260" w:lineRule="auto"/>
      <w:ind w:firstLine="360"/>
      <w:jc w:val="both"/>
    </w:pPr>
    <w:rPr>
      <w:snapToGrid w:val="0"/>
      <w:sz w:val="18"/>
    </w:rPr>
  </w:style>
  <w:style w:type="paragraph" w:customStyle="1" w:styleId="FR2">
    <w:name w:val="FR2"/>
    <w:rsid w:val="00AC637A"/>
    <w:pPr>
      <w:widowControl w:val="0"/>
      <w:spacing w:before="460"/>
      <w:ind w:left="120"/>
    </w:pPr>
    <w:rPr>
      <w:rFonts w:ascii="Arial" w:hAnsi="Arial"/>
      <w:sz w:val="18"/>
    </w:rPr>
  </w:style>
  <w:style w:type="paragraph" w:customStyle="1" w:styleId="ConsTitle">
    <w:name w:val="ConsTitle"/>
    <w:rsid w:val="00AC637A"/>
    <w:pPr>
      <w:widowControl w:val="0"/>
    </w:pPr>
    <w:rPr>
      <w:rFonts w:ascii="Arial" w:hAnsi="Arial"/>
      <w:b/>
      <w:snapToGrid w:val="0"/>
      <w:sz w:val="16"/>
    </w:rPr>
  </w:style>
  <w:style w:type="paragraph" w:customStyle="1" w:styleId="Preformat">
    <w:name w:val="Preformat"/>
    <w:rsid w:val="00AC637A"/>
    <w:pPr>
      <w:widowControl w:val="0"/>
    </w:pPr>
    <w:rPr>
      <w:rFonts w:ascii="Courier New" w:hAnsi="Courier New"/>
      <w:snapToGrid w:val="0"/>
    </w:rPr>
  </w:style>
  <w:style w:type="paragraph" w:customStyle="1" w:styleId="Heading">
    <w:name w:val="Heading"/>
    <w:rsid w:val="00AC637A"/>
    <w:pPr>
      <w:widowControl w:val="0"/>
    </w:pPr>
    <w:rPr>
      <w:rFonts w:ascii="Arial" w:hAnsi="Arial"/>
      <w:b/>
      <w:snapToGrid w:val="0"/>
      <w:sz w:val="22"/>
    </w:rPr>
  </w:style>
  <w:style w:type="paragraph" w:customStyle="1" w:styleId="12">
    <w:name w:val="Обычный1"/>
    <w:rsid w:val="00AC637A"/>
  </w:style>
  <w:style w:type="paragraph" w:styleId="af0">
    <w:name w:val="footnote text"/>
    <w:aliases w:val="Текст сноски Знак,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semiHidden/>
    <w:rsid w:val="00AC637A"/>
    <w:rPr>
      <w:sz w:val="20"/>
      <w:szCs w:val="20"/>
    </w:rPr>
  </w:style>
  <w:style w:type="paragraph" w:customStyle="1" w:styleId="ConsCell">
    <w:name w:val="ConsCell"/>
    <w:rsid w:val="00AC637A"/>
    <w:pPr>
      <w:widowControl w:val="0"/>
      <w:autoSpaceDE w:val="0"/>
      <w:autoSpaceDN w:val="0"/>
      <w:adjustRightInd w:val="0"/>
    </w:pPr>
    <w:rPr>
      <w:rFonts w:ascii="Arial" w:hAnsi="Arial" w:cs="Arial"/>
    </w:rPr>
  </w:style>
  <w:style w:type="paragraph" w:customStyle="1" w:styleId="af1">
    <w:name w:val="Маркер"/>
    <w:basedOn w:val="a"/>
    <w:autoRedefine/>
    <w:rsid w:val="00AC637A"/>
    <w:pPr>
      <w:tabs>
        <w:tab w:val="num" w:pos="360"/>
        <w:tab w:val="left" w:pos="993"/>
      </w:tabs>
      <w:ind w:left="360" w:hanging="360"/>
      <w:jc w:val="both"/>
    </w:pPr>
    <w:rPr>
      <w:sz w:val="26"/>
      <w:szCs w:val="20"/>
    </w:rPr>
  </w:style>
  <w:style w:type="table" w:styleId="af2">
    <w:name w:val="Table Grid"/>
    <w:basedOn w:val="a1"/>
    <w:rsid w:val="00AC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AC637A"/>
    <w:rPr>
      <w:color w:val="800080"/>
      <w:u w:val="single"/>
    </w:rPr>
  </w:style>
  <w:style w:type="paragraph" w:styleId="13">
    <w:name w:val="toc 1"/>
    <w:basedOn w:val="a"/>
    <w:next w:val="a"/>
    <w:autoRedefine/>
    <w:uiPriority w:val="39"/>
    <w:rsid w:val="006B30DD"/>
    <w:pPr>
      <w:tabs>
        <w:tab w:val="left" w:pos="284"/>
        <w:tab w:val="right" w:leader="dot" w:pos="10260"/>
      </w:tabs>
    </w:pPr>
    <w:rPr>
      <w:i/>
      <w:noProof/>
      <w:snapToGrid w:val="0"/>
      <w:sz w:val="24"/>
    </w:rPr>
  </w:style>
  <w:style w:type="paragraph" w:styleId="25">
    <w:name w:val="toc 2"/>
    <w:basedOn w:val="a"/>
    <w:next w:val="a"/>
    <w:autoRedefine/>
    <w:uiPriority w:val="39"/>
    <w:rsid w:val="00F8052C"/>
    <w:pPr>
      <w:tabs>
        <w:tab w:val="right" w:leader="dot" w:pos="9639"/>
      </w:tabs>
      <w:ind w:left="567" w:hanging="567"/>
    </w:pPr>
    <w:rPr>
      <w:i/>
      <w:noProof/>
      <w:snapToGrid w:val="0"/>
      <w:sz w:val="22"/>
      <w:szCs w:val="20"/>
    </w:rPr>
  </w:style>
  <w:style w:type="paragraph" w:styleId="34">
    <w:name w:val="toc 3"/>
    <w:basedOn w:val="a"/>
    <w:next w:val="a"/>
    <w:autoRedefine/>
    <w:uiPriority w:val="39"/>
    <w:rsid w:val="00F8052C"/>
    <w:pPr>
      <w:ind w:left="560"/>
    </w:pPr>
  </w:style>
  <w:style w:type="paragraph" w:styleId="40">
    <w:name w:val="toc 4"/>
    <w:basedOn w:val="a"/>
    <w:next w:val="a"/>
    <w:autoRedefine/>
    <w:uiPriority w:val="39"/>
    <w:rsid w:val="006B30DD"/>
    <w:pPr>
      <w:ind w:left="840"/>
    </w:pPr>
  </w:style>
  <w:style w:type="paragraph" w:customStyle="1" w:styleId="af4">
    <w:name w:val="Знак"/>
    <w:basedOn w:val="a"/>
    <w:rsid w:val="00096B3A"/>
    <w:pPr>
      <w:spacing w:after="160" w:line="240" w:lineRule="exact"/>
    </w:pPr>
    <w:rPr>
      <w:rFonts w:ascii="Verdana" w:hAnsi="Verdana"/>
      <w:sz w:val="24"/>
      <w:lang w:val="en-US" w:eastAsia="en-US"/>
    </w:rPr>
  </w:style>
  <w:style w:type="paragraph" w:styleId="af5">
    <w:name w:val="Balloon Text"/>
    <w:basedOn w:val="a"/>
    <w:semiHidden/>
    <w:rsid w:val="00370D06"/>
    <w:rPr>
      <w:rFonts w:ascii="Tahoma" w:hAnsi="Tahoma" w:cs="Tahoma"/>
      <w:sz w:val="16"/>
      <w:szCs w:val="16"/>
    </w:rPr>
  </w:style>
  <w:style w:type="character" w:customStyle="1" w:styleId="grame">
    <w:name w:val="grame"/>
    <w:basedOn w:val="a0"/>
    <w:rsid w:val="0060743D"/>
  </w:style>
  <w:style w:type="character" w:customStyle="1" w:styleId="aa">
    <w:name w:val="Основной текст Знак"/>
    <w:link w:val="a9"/>
    <w:rsid w:val="0062542B"/>
    <w:rPr>
      <w:sz w:val="24"/>
      <w:szCs w:val="24"/>
    </w:rPr>
  </w:style>
  <w:style w:type="paragraph" w:customStyle="1" w:styleId="consnormal0">
    <w:name w:val="consnormal"/>
    <w:basedOn w:val="a"/>
    <w:uiPriority w:val="99"/>
    <w:rsid w:val="00F44985"/>
    <w:pPr>
      <w:spacing w:before="100" w:beforeAutospacing="1" w:after="100" w:afterAutospacing="1"/>
    </w:pPr>
    <w:rPr>
      <w:sz w:val="23"/>
      <w:szCs w:val="23"/>
    </w:rPr>
  </w:style>
  <w:style w:type="paragraph" w:customStyle="1" w:styleId="p1">
    <w:name w:val="p1"/>
    <w:basedOn w:val="a"/>
    <w:uiPriority w:val="99"/>
    <w:rsid w:val="00F061FC"/>
    <w:pPr>
      <w:spacing w:before="100" w:beforeAutospacing="1" w:after="100" w:afterAutospacing="1"/>
    </w:pPr>
    <w:rPr>
      <w:sz w:val="24"/>
    </w:rPr>
  </w:style>
  <w:style w:type="numbering" w:customStyle="1" w:styleId="14">
    <w:name w:val="Нет списка1"/>
    <w:next w:val="a2"/>
    <w:semiHidden/>
    <w:rsid w:val="00C44C1D"/>
  </w:style>
  <w:style w:type="character" w:customStyle="1" w:styleId="a8">
    <w:name w:val="Основной текст с отступом Знак"/>
    <w:link w:val="a7"/>
    <w:locked/>
    <w:rsid w:val="00C44C1D"/>
    <w:rPr>
      <w:sz w:val="24"/>
      <w:szCs w:val="24"/>
      <w:lang w:val="ru-RU" w:eastAsia="ru-RU" w:bidi="ar-SA"/>
    </w:rPr>
  </w:style>
  <w:style w:type="character" w:customStyle="1" w:styleId="23">
    <w:name w:val="Основной текст с отступом 2 Знак"/>
    <w:link w:val="20"/>
    <w:locked/>
    <w:rsid w:val="00C44C1D"/>
    <w:rPr>
      <w:sz w:val="28"/>
    </w:rPr>
  </w:style>
  <w:style w:type="character" w:customStyle="1" w:styleId="32">
    <w:name w:val="Основной текст с отступом 3 Знак"/>
    <w:link w:val="30"/>
    <w:rsid w:val="00DE5264"/>
    <w:rPr>
      <w:i/>
      <w:iCs/>
      <w:noProof/>
      <w:sz w:val="28"/>
      <w:szCs w:val="24"/>
    </w:rPr>
  </w:style>
  <w:style w:type="paragraph" w:customStyle="1" w:styleId="15">
    <w:name w:val="Без интервала1"/>
    <w:uiPriority w:val="99"/>
    <w:rsid w:val="00DE5264"/>
    <w:rPr>
      <w:rFonts w:ascii="Calibri" w:hAnsi="Calibri"/>
      <w:sz w:val="22"/>
      <w:szCs w:val="22"/>
    </w:rPr>
  </w:style>
  <w:style w:type="paragraph" w:customStyle="1" w:styleId="ConsPlusCell">
    <w:name w:val="ConsPlusCell"/>
    <w:uiPriority w:val="99"/>
    <w:rsid w:val="00DE5264"/>
    <w:pPr>
      <w:widowControl w:val="0"/>
      <w:autoSpaceDE w:val="0"/>
      <w:autoSpaceDN w:val="0"/>
      <w:adjustRightInd w:val="0"/>
    </w:pPr>
    <w:rPr>
      <w:rFonts w:ascii="Arial" w:eastAsia="Batang" w:hAnsi="Arial" w:cs="Arial"/>
      <w:lang w:eastAsia="ko-KR"/>
    </w:rPr>
  </w:style>
  <w:style w:type="paragraph" w:styleId="af6">
    <w:name w:val="List Paragraph"/>
    <w:basedOn w:val="a"/>
    <w:uiPriority w:val="99"/>
    <w:qFormat/>
    <w:rsid w:val="00DE5264"/>
    <w:pPr>
      <w:ind w:left="720"/>
      <w:contextualSpacing/>
    </w:pPr>
    <w:rPr>
      <w:sz w:val="24"/>
    </w:rPr>
  </w:style>
  <w:style w:type="character" w:customStyle="1" w:styleId="10">
    <w:name w:val="Заголовок 1 Знак"/>
    <w:basedOn w:val="a0"/>
    <w:link w:val="1"/>
    <w:rsid w:val="00F17EF6"/>
    <w:rPr>
      <w:b/>
      <w:bCs/>
      <w:sz w:val="22"/>
      <w:szCs w:val="22"/>
    </w:rPr>
  </w:style>
  <w:style w:type="character" w:customStyle="1" w:styleId="Bodytext">
    <w:name w:val="Body text_"/>
    <w:basedOn w:val="a0"/>
    <w:link w:val="26"/>
    <w:rsid w:val="00FB0164"/>
    <w:rPr>
      <w:sz w:val="21"/>
      <w:szCs w:val="21"/>
      <w:shd w:val="clear" w:color="auto" w:fill="FFFFFF"/>
    </w:rPr>
  </w:style>
  <w:style w:type="paragraph" w:customStyle="1" w:styleId="26">
    <w:name w:val="Основной текст2"/>
    <w:basedOn w:val="a"/>
    <w:link w:val="Bodytext"/>
    <w:rsid w:val="00FB0164"/>
    <w:pPr>
      <w:widowControl w:val="0"/>
      <w:shd w:val="clear" w:color="auto" w:fill="FFFFFF"/>
      <w:spacing w:after="900" w:line="0" w:lineRule="atLeas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97257">
      <w:bodyDiv w:val="1"/>
      <w:marLeft w:val="0"/>
      <w:marRight w:val="0"/>
      <w:marTop w:val="0"/>
      <w:marBottom w:val="0"/>
      <w:divBdr>
        <w:top w:val="none" w:sz="0" w:space="0" w:color="auto"/>
        <w:left w:val="none" w:sz="0" w:space="0" w:color="auto"/>
        <w:bottom w:val="none" w:sz="0" w:space="0" w:color="auto"/>
        <w:right w:val="none" w:sz="0" w:space="0" w:color="auto"/>
      </w:divBdr>
    </w:div>
    <w:div w:id="477890732">
      <w:bodyDiv w:val="1"/>
      <w:marLeft w:val="0"/>
      <w:marRight w:val="0"/>
      <w:marTop w:val="0"/>
      <w:marBottom w:val="0"/>
      <w:divBdr>
        <w:top w:val="none" w:sz="0" w:space="0" w:color="auto"/>
        <w:left w:val="none" w:sz="0" w:space="0" w:color="auto"/>
        <w:bottom w:val="none" w:sz="0" w:space="0" w:color="auto"/>
        <w:right w:val="none" w:sz="0" w:space="0" w:color="auto"/>
      </w:divBdr>
    </w:div>
    <w:div w:id="813639053">
      <w:bodyDiv w:val="1"/>
      <w:marLeft w:val="0"/>
      <w:marRight w:val="0"/>
      <w:marTop w:val="0"/>
      <w:marBottom w:val="0"/>
      <w:divBdr>
        <w:top w:val="none" w:sz="0" w:space="0" w:color="auto"/>
        <w:left w:val="none" w:sz="0" w:space="0" w:color="auto"/>
        <w:bottom w:val="none" w:sz="0" w:space="0" w:color="auto"/>
        <w:right w:val="none" w:sz="0" w:space="0" w:color="auto"/>
      </w:divBdr>
    </w:div>
    <w:div w:id="1148550289">
      <w:bodyDiv w:val="1"/>
      <w:marLeft w:val="0"/>
      <w:marRight w:val="0"/>
      <w:marTop w:val="0"/>
      <w:marBottom w:val="0"/>
      <w:divBdr>
        <w:top w:val="none" w:sz="0" w:space="0" w:color="auto"/>
        <w:left w:val="none" w:sz="0" w:space="0" w:color="auto"/>
        <w:bottom w:val="none" w:sz="0" w:space="0" w:color="auto"/>
        <w:right w:val="none" w:sz="0" w:space="0" w:color="auto"/>
      </w:divBdr>
    </w:div>
    <w:div w:id="1628968347">
      <w:bodyDiv w:val="1"/>
      <w:marLeft w:val="0"/>
      <w:marRight w:val="0"/>
      <w:marTop w:val="0"/>
      <w:marBottom w:val="0"/>
      <w:divBdr>
        <w:top w:val="none" w:sz="0" w:space="0" w:color="auto"/>
        <w:left w:val="none" w:sz="0" w:space="0" w:color="auto"/>
        <w:bottom w:val="none" w:sz="0" w:space="0" w:color="auto"/>
        <w:right w:val="none" w:sz="0" w:space="0" w:color="auto"/>
      </w:divBdr>
    </w:div>
    <w:div w:id="173554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34BC40FFF603F45D2BE781625B8A517A78E8519D44F92021FDF8EB5DFB8543FA483950B82D1D4B69n46EI" TargetMode="Externa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8D4D20934C3CA783356ABD2EE815BF0B6C1894BC362F8F832155FF3700EE284C22E590DCf222F" TargetMode="External"/><Relationship Id="rId20" Type="http://schemas.openxmlformats.org/officeDocument/2006/relationships/hyperlink" Target="consultantplus://offline/ref=8D4D20934C3CA783356ABD2EE815BF0B6C1894BC362F8F832155FF3700EE284C22E590DCf222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ref=477C7C4847D77C7A86A0C82C8F5424F8EF0598618BB3CC4D0269D38A45B2BB212118D534FEA6F4235C497361A74CEA504EABD9109ADBE1F5B5c4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yperlink" Target="consultantplus://offline/main?base=RLAW363;n=49178;fld=134;dst=1008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8B0C-4173-4A41-843A-8E4276E6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59</Pages>
  <Words>23194</Words>
  <Characters>132212</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ДЕЗ</Company>
  <LinksUpToDate>false</LinksUpToDate>
  <CharactersWithSpaces>155096</CharactersWithSpaces>
  <SharedDoc>false</SharedDoc>
  <HLinks>
    <vt:vector size="192" baseType="variant">
      <vt:variant>
        <vt:i4>3407984</vt:i4>
      </vt:variant>
      <vt:variant>
        <vt:i4>156</vt:i4>
      </vt:variant>
      <vt:variant>
        <vt:i4>0</vt:i4>
      </vt:variant>
      <vt:variant>
        <vt:i4>5</vt:i4>
      </vt:variant>
      <vt:variant>
        <vt:lpwstr/>
      </vt:variant>
      <vt:variant>
        <vt:lpwstr>P45</vt:lpwstr>
      </vt:variant>
      <vt:variant>
        <vt:i4>65563</vt:i4>
      </vt:variant>
      <vt:variant>
        <vt:i4>153</vt:i4>
      </vt:variant>
      <vt:variant>
        <vt:i4>0</vt:i4>
      </vt:variant>
      <vt:variant>
        <vt:i4>5</vt:i4>
      </vt:variant>
      <vt:variant>
        <vt:lpwstr>consultantplus://offline/main?base=RLAW363;n=49178;fld=134;dst=100889</vt:lpwstr>
      </vt:variant>
      <vt:variant>
        <vt:lpwstr/>
      </vt:variant>
      <vt:variant>
        <vt:i4>2359349</vt:i4>
      </vt:variant>
      <vt:variant>
        <vt:i4>150</vt:i4>
      </vt:variant>
      <vt:variant>
        <vt:i4>0</vt:i4>
      </vt:variant>
      <vt:variant>
        <vt:i4>5</vt:i4>
      </vt:variant>
      <vt:variant>
        <vt:lpwstr>consultantplus://offline/ref=34BC40FFF603F45D2BE781625B8A517A78E8519D44F92021FDF8EB5DFB8543FA483950B82D1D4B69n46EI</vt:lpwstr>
      </vt:variant>
      <vt:variant>
        <vt:lpwstr/>
      </vt:variant>
      <vt:variant>
        <vt:i4>2162785</vt:i4>
      </vt:variant>
      <vt:variant>
        <vt:i4>147</vt:i4>
      </vt:variant>
      <vt:variant>
        <vt:i4>0</vt:i4>
      </vt:variant>
      <vt:variant>
        <vt:i4>5</vt:i4>
      </vt:variant>
      <vt:variant>
        <vt:lpwstr>consultantplus://offline/ref=D0FA6813A64B8BB66D7E392BFD74717517EB201D2FDFE60DCB1B5B66BAED193B5BCDEC6F644EBCE50C2644B2937668167ABF14462C2FEB64b2M5O</vt:lpwstr>
      </vt:variant>
      <vt:variant>
        <vt:lpwstr/>
      </vt:variant>
      <vt:variant>
        <vt:i4>3735664</vt:i4>
      </vt:variant>
      <vt:variant>
        <vt:i4>144</vt:i4>
      </vt:variant>
      <vt:variant>
        <vt:i4>0</vt:i4>
      </vt:variant>
      <vt:variant>
        <vt:i4>5</vt:i4>
      </vt:variant>
      <vt:variant>
        <vt:lpwstr/>
      </vt:variant>
      <vt:variant>
        <vt:lpwstr>P97</vt:lpwstr>
      </vt:variant>
      <vt:variant>
        <vt:i4>2752572</vt:i4>
      </vt:variant>
      <vt:variant>
        <vt:i4>141</vt:i4>
      </vt:variant>
      <vt:variant>
        <vt:i4>0</vt:i4>
      </vt:variant>
      <vt:variant>
        <vt:i4>5</vt:i4>
      </vt:variant>
      <vt:variant>
        <vt:lpwstr>consultantplus://offline/ref=8D4D20934C3CA783356ABD2EE815BF0B6C1894BC362F8F832155FF3700EE284C22E590DCf222F</vt:lpwstr>
      </vt:variant>
      <vt:variant>
        <vt:lpwstr/>
      </vt:variant>
      <vt:variant>
        <vt:i4>2752572</vt:i4>
      </vt:variant>
      <vt:variant>
        <vt:i4>138</vt:i4>
      </vt:variant>
      <vt:variant>
        <vt:i4>0</vt:i4>
      </vt:variant>
      <vt:variant>
        <vt:i4>5</vt:i4>
      </vt:variant>
      <vt:variant>
        <vt:lpwstr>consultantplus://offline/ref=8D4D20934C3CA783356ABD2EE815BF0B6C1894BC362F8F832155FF3700EE284C22E590DCf222F</vt:lpwstr>
      </vt:variant>
      <vt:variant>
        <vt:lpwstr/>
      </vt:variant>
      <vt:variant>
        <vt:i4>68420656</vt:i4>
      </vt:variant>
      <vt:variant>
        <vt:i4>135</vt:i4>
      </vt:variant>
      <vt:variant>
        <vt:i4>0</vt:i4>
      </vt:variant>
      <vt:variant>
        <vt:i4>5</vt:i4>
      </vt:variant>
      <vt:variant>
        <vt:lpwstr/>
      </vt:variant>
      <vt:variant>
        <vt:lpwstr>_РАЗДЕЛ_I.3_ИНФОРМАЦИОННАЯ_КАРТА КОН</vt:lpwstr>
      </vt:variant>
      <vt:variant>
        <vt:i4>524354</vt:i4>
      </vt:variant>
      <vt:variant>
        <vt:i4>132</vt:i4>
      </vt:variant>
      <vt:variant>
        <vt:i4>0</vt:i4>
      </vt:variant>
      <vt:variant>
        <vt:i4>5</vt:i4>
      </vt:variant>
      <vt:variant>
        <vt:lpwstr>http://www.torgi.gov.ru/</vt:lpwstr>
      </vt:variant>
      <vt:variant>
        <vt:lpwstr/>
      </vt:variant>
      <vt:variant>
        <vt:i4>1638449</vt:i4>
      </vt:variant>
      <vt:variant>
        <vt:i4>128</vt:i4>
      </vt:variant>
      <vt:variant>
        <vt:i4>0</vt:i4>
      </vt:variant>
      <vt:variant>
        <vt:i4>5</vt:i4>
      </vt:variant>
      <vt:variant>
        <vt:lpwstr/>
      </vt:variant>
      <vt:variant>
        <vt:lpwstr>_Toc201543682</vt:lpwstr>
      </vt:variant>
      <vt:variant>
        <vt:i4>1638449</vt:i4>
      </vt:variant>
      <vt:variant>
        <vt:i4>122</vt:i4>
      </vt:variant>
      <vt:variant>
        <vt:i4>0</vt:i4>
      </vt:variant>
      <vt:variant>
        <vt:i4>5</vt:i4>
      </vt:variant>
      <vt:variant>
        <vt:lpwstr/>
      </vt:variant>
      <vt:variant>
        <vt:lpwstr>_Toc201543681</vt:lpwstr>
      </vt:variant>
      <vt:variant>
        <vt:i4>1638449</vt:i4>
      </vt:variant>
      <vt:variant>
        <vt:i4>116</vt:i4>
      </vt:variant>
      <vt:variant>
        <vt:i4>0</vt:i4>
      </vt:variant>
      <vt:variant>
        <vt:i4>5</vt:i4>
      </vt:variant>
      <vt:variant>
        <vt:lpwstr/>
      </vt:variant>
      <vt:variant>
        <vt:lpwstr>_Toc201543680</vt:lpwstr>
      </vt:variant>
      <vt:variant>
        <vt:i4>1441841</vt:i4>
      </vt:variant>
      <vt:variant>
        <vt:i4>110</vt:i4>
      </vt:variant>
      <vt:variant>
        <vt:i4>0</vt:i4>
      </vt:variant>
      <vt:variant>
        <vt:i4>5</vt:i4>
      </vt:variant>
      <vt:variant>
        <vt:lpwstr/>
      </vt:variant>
      <vt:variant>
        <vt:lpwstr>_Toc201543679</vt:lpwstr>
      </vt:variant>
      <vt:variant>
        <vt:i4>1441841</vt:i4>
      </vt:variant>
      <vt:variant>
        <vt:i4>104</vt:i4>
      </vt:variant>
      <vt:variant>
        <vt:i4>0</vt:i4>
      </vt:variant>
      <vt:variant>
        <vt:i4>5</vt:i4>
      </vt:variant>
      <vt:variant>
        <vt:lpwstr/>
      </vt:variant>
      <vt:variant>
        <vt:lpwstr>_Toc201543677</vt:lpwstr>
      </vt:variant>
      <vt:variant>
        <vt:i4>1441841</vt:i4>
      </vt:variant>
      <vt:variant>
        <vt:i4>98</vt:i4>
      </vt:variant>
      <vt:variant>
        <vt:i4>0</vt:i4>
      </vt:variant>
      <vt:variant>
        <vt:i4>5</vt:i4>
      </vt:variant>
      <vt:variant>
        <vt:lpwstr/>
      </vt:variant>
      <vt:variant>
        <vt:lpwstr>_Toc201543676</vt:lpwstr>
      </vt:variant>
      <vt:variant>
        <vt:i4>1441841</vt:i4>
      </vt:variant>
      <vt:variant>
        <vt:i4>92</vt:i4>
      </vt:variant>
      <vt:variant>
        <vt:i4>0</vt:i4>
      </vt:variant>
      <vt:variant>
        <vt:i4>5</vt:i4>
      </vt:variant>
      <vt:variant>
        <vt:lpwstr/>
      </vt:variant>
      <vt:variant>
        <vt:lpwstr>_Toc201543675</vt:lpwstr>
      </vt:variant>
      <vt:variant>
        <vt:i4>1441841</vt:i4>
      </vt:variant>
      <vt:variant>
        <vt:i4>89</vt:i4>
      </vt:variant>
      <vt:variant>
        <vt:i4>0</vt:i4>
      </vt:variant>
      <vt:variant>
        <vt:i4>5</vt:i4>
      </vt:variant>
      <vt:variant>
        <vt:lpwstr/>
      </vt:variant>
      <vt:variant>
        <vt:lpwstr>_Toc201543674</vt:lpwstr>
      </vt:variant>
      <vt:variant>
        <vt:i4>1441841</vt:i4>
      </vt:variant>
      <vt:variant>
        <vt:i4>83</vt:i4>
      </vt:variant>
      <vt:variant>
        <vt:i4>0</vt:i4>
      </vt:variant>
      <vt:variant>
        <vt:i4>5</vt:i4>
      </vt:variant>
      <vt:variant>
        <vt:lpwstr/>
      </vt:variant>
      <vt:variant>
        <vt:lpwstr>_Toc201543673</vt:lpwstr>
      </vt:variant>
      <vt:variant>
        <vt:i4>1441841</vt:i4>
      </vt:variant>
      <vt:variant>
        <vt:i4>80</vt:i4>
      </vt:variant>
      <vt:variant>
        <vt:i4>0</vt:i4>
      </vt:variant>
      <vt:variant>
        <vt:i4>5</vt:i4>
      </vt:variant>
      <vt:variant>
        <vt:lpwstr/>
      </vt:variant>
      <vt:variant>
        <vt:lpwstr>_Toc201543671</vt:lpwstr>
      </vt:variant>
      <vt:variant>
        <vt:i4>1441841</vt:i4>
      </vt:variant>
      <vt:variant>
        <vt:i4>74</vt:i4>
      </vt:variant>
      <vt:variant>
        <vt:i4>0</vt:i4>
      </vt:variant>
      <vt:variant>
        <vt:i4>5</vt:i4>
      </vt:variant>
      <vt:variant>
        <vt:lpwstr/>
      </vt:variant>
      <vt:variant>
        <vt:lpwstr>_Toc201543670</vt:lpwstr>
      </vt:variant>
      <vt:variant>
        <vt:i4>1507377</vt:i4>
      </vt:variant>
      <vt:variant>
        <vt:i4>68</vt:i4>
      </vt:variant>
      <vt:variant>
        <vt:i4>0</vt:i4>
      </vt:variant>
      <vt:variant>
        <vt:i4>5</vt:i4>
      </vt:variant>
      <vt:variant>
        <vt:lpwstr/>
      </vt:variant>
      <vt:variant>
        <vt:lpwstr>_Toc201543669</vt:lpwstr>
      </vt:variant>
      <vt:variant>
        <vt:i4>1507377</vt:i4>
      </vt:variant>
      <vt:variant>
        <vt:i4>62</vt:i4>
      </vt:variant>
      <vt:variant>
        <vt:i4>0</vt:i4>
      </vt:variant>
      <vt:variant>
        <vt:i4>5</vt:i4>
      </vt:variant>
      <vt:variant>
        <vt:lpwstr/>
      </vt:variant>
      <vt:variant>
        <vt:lpwstr>_Toc201543668</vt:lpwstr>
      </vt:variant>
      <vt:variant>
        <vt:i4>1507377</vt:i4>
      </vt:variant>
      <vt:variant>
        <vt:i4>56</vt:i4>
      </vt:variant>
      <vt:variant>
        <vt:i4>0</vt:i4>
      </vt:variant>
      <vt:variant>
        <vt:i4>5</vt:i4>
      </vt:variant>
      <vt:variant>
        <vt:lpwstr/>
      </vt:variant>
      <vt:variant>
        <vt:lpwstr>_Toc201543667</vt:lpwstr>
      </vt:variant>
      <vt:variant>
        <vt:i4>1507377</vt:i4>
      </vt:variant>
      <vt:variant>
        <vt:i4>50</vt:i4>
      </vt:variant>
      <vt:variant>
        <vt:i4>0</vt:i4>
      </vt:variant>
      <vt:variant>
        <vt:i4>5</vt:i4>
      </vt:variant>
      <vt:variant>
        <vt:lpwstr/>
      </vt:variant>
      <vt:variant>
        <vt:lpwstr>_Toc201543666</vt:lpwstr>
      </vt:variant>
      <vt:variant>
        <vt:i4>1507377</vt:i4>
      </vt:variant>
      <vt:variant>
        <vt:i4>44</vt:i4>
      </vt:variant>
      <vt:variant>
        <vt:i4>0</vt:i4>
      </vt:variant>
      <vt:variant>
        <vt:i4>5</vt:i4>
      </vt:variant>
      <vt:variant>
        <vt:lpwstr/>
      </vt:variant>
      <vt:variant>
        <vt:lpwstr>_Toc201543665</vt:lpwstr>
      </vt:variant>
      <vt:variant>
        <vt:i4>1507377</vt:i4>
      </vt:variant>
      <vt:variant>
        <vt:i4>38</vt:i4>
      </vt:variant>
      <vt:variant>
        <vt:i4>0</vt:i4>
      </vt:variant>
      <vt:variant>
        <vt:i4>5</vt:i4>
      </vt:variant>
      <vt:variant>
        <vt:lpwstr/>
      </vt:variant>
      <vt:variant>
        <vt:lpwstr>_Toc201543664</vt:lpwstr>
      </vt:variant>
      <vt:variant>
        <vt:i4>1507377</vt:i4>
      </vt:variant>
      <vt:variant>
        <vt:i4>32</vt:i4>
      </vt:variant>
      <vt:variant>
        <vt:i4>0</vt:i4>
      </vt:variant>
      <vt:variant>
        <vt:i4>5</vt:i4>
      </vt:variant>
      <vt:variant>
        <vt:lpwstr/>
      </vt:variant>
      <vt:variant>
        <vt:lpwstr>_Toc201543663</vt:lpwstr>
      </vt:variant>
      <vt:variant>
        <vt:i4>1507377</vt:i4>
      </vt:variant>
      <vt:variant>
        <vt:i4>26</vt:i4>
      </vt:variant>
      <vt:variant>
        <vt:i4>0</vt:i4>
      </vt:variant>
      <vt:variant>
        <vt:i4>5</vt:i4>
      </vt:variant>
      <vt:variant>
        <vt:lpwstr/>
      </vt:variant>
      <vt:variant>
        <vt:lpwstr>_Toc201543662</vt:lpwstr>
      </vt:variant>
      <vt:variant>
        <vt:i4>1507377</vt:i4>
      </vt:variant>
      <vt:variant>
        <vt:i4>20</vt:i4>
      </vt:variant>
      <vt:variant>
        <vt:i4>0</vt:i4>
      </vt:variant>
      <vt:variant>
        <vt:i4>5</vt:i4>
      </vt:variant>
      <vt:variant>
        <vt:lpwstr/>
      </vt:variant>
      <vt:variant>
        <vt:lpwstr>_Toc201543661</vt:lpwstr>
      </vt:variant>
      <vt:variant>
        <vt:i4>1507377</vt:i4>
      </vt:variant>
      <vt:variant>
        <vt:i4>14</vt:i4>
      </vt:variant>
      <vt:variant>
        <vt:i4>0</vt:i4>
      </vt:variant>
      <vt:variant>
        <vt:i4>5</vt:i4>
      </vt:variant>
      <vt:variant>
        <vt:lpwstr/>
      </vt:variant>
      <vt:variant>
        <vt:lpwstr>_Toc201543660</vt:lpwstr>
      </vt:variant>
      <vt:variant>
        <vt:i4>1310769</vt:i4>
      </vt:variant>
      <vt:variant>
        <vt:i4>8</vt:i4>
      </vt:variant>
      <vt:variant>
        <vt:i4>0</vt:i4>
      </vt:variant>
      <vt:variant>
        <vt:i4>5</vt:i4>
      </vt:variant>
      <vt:variant>
        <vt:lpwstr/>
      </vt:variant>
      <vt:variant>
        <vt:lpwstr>_Toc201543659</vt:lpwstr>
      </vt:variant>
      <vt:variant>
        <vt:i4>1310769</vt:i4>
      </vt:variant>
      <vt:variant>
        <vt:i4>2</vt:i4>
      </vt:variant>
      <vt:variant>
        <vt:i4>0</vt:i4>
      </vt:variant>
      <vt:variant>
        <vt:i4>5</vt:i4>
      </vt:variant>
      <vt:variant>
        <vt:lpwstr/>
      </vt:variant>
      <vt:variant>
        <vt:lpwstr>_Toc201543658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Administrator</dc:creator>
  <cp:lastModifiedBy>muzakaz12</cp:lastModifiedBy>
  <cp:revision>8</cp:revision>
  <cp:lastPrinted>2023-02-03T11:21:00Z</cp:lastPrinted>
  <dcterms:created xsi:type="dcterms:W3CDTF">2023-03-21T06:34:00Z</dcterms:created>
  <dcterms:modified xsi:type="dcterms:W3CDTF">2023-03-21T11:47:00Z</dcterms:modified>
</cp:coreProperties>
</file>