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7C" w:rsidRPr="00B91B9C" w:rsidRDefault="009E547C" w:rsidP="00B91B9C">
      <w:pPr>
        <w:spacing w:after="0"/>
        <w:ind w:firstLine="0"/>
        <w:jc w:val="center"/>
        <w:rPr>
          <w:rFonts w:ascii="Times New Roman" w:hAnsi="Times New Roman"/>
          <w:spacing w:val="-4"/>
          <w:sz w:val="28"/>
          <w:szCs w:val="28"/>
        </w:rPr>
      </w:pPr>
      <w:bookmarkStart w:id="0" w:name="_GoBack"/>
      <w:bookmarkEnd w:id="0"/>
    </w:p>
    <w:p w:rsidR="009E547C" w:rsidRPr="00B91B9C" w:rsidRDefault="009E547C" w:rsidP="00B91B9C">
      <w:pPr>
        <w:spacing w:after="0"/>
        <w:ind w:firstLine="0"/>
        <w:jc w:val="center"/>
        <w:rPr>
          <w:rFonts w:ascii="Times New Roman" w:hAnsi="Times New Roman"/>
          <w:spacing w:val="-4"/>
          <w:sz w:val="28"/>
          <w:szCs w:val="28"/>
        </w:rPr>
      </w:pPr>
      <w:r w:rsidRPr="00B91B9C">
        <w:rPr>
          <w:rFonts w:ascii="Times New Roman" w:hAnsi="Times New Roman"/>
          <w:spacing w:val="-4"/>
          <w:sz w:val="28"/>
          <w:szCs w:val="28"/>
        </w:rPr>
        <w:t xml:space="preserve">Информация о реализации мер антикоррупционной политики </w:t>
      </w:r>
    </w:p>
    <w:p w:rsidR="009E547C" w:rsidRPr="00B91B9C" w:rsidRDefault="009E547C" w:rsidP="00B91B9C">
      <w:pPr>
        <w:spacing w:after="0"/>
        <w:ind w:firstLine="0"/>
        <w:jc w:val="center"/>
        <w:rPr>
          <w:rFonts w:ascii="Times New Roman" w:hAnsi="Times New Roman"/>
          <w:spacing w:val="-4"/>
          <w:sz w:val="28"/>
          <w:szCs w:val="28"/>
        </w:rPr>
      </w:pPr>
      <w:r w:rsidRPr="00B91B9C">
        <w:rPr>
          <w:rFonts w:ascii="Times New Roman" w:hAnsi="Times New Roman"/>
          <w:spacing w:val="-4"/>
          <w:sz w:val="28"/>
          <w:szCs w:val="28"/>
        </w:rPr>
        <w:t xml:space="preserve">за </w:t>
      </w:r>
      <w:r w:rsidR="00EA6A9B">
        <w:rPr>
          <w:rFonts w:ascii="Times New Roman" w:hAnsi="Times New Roman"/>
          <w:spacing w:val="-4"/>
          <w:sz w:val="28"/>
          <w:szCs w:val="28"/>
          <w:lang w:val="en-US"/>
        </w:rPr>
        <w:t>I</w:t>
      </w:r>
      <w:r w:rsidR="00EA6A9B" w:rsidRPr="006F495F">
        <w:rPr>
          <w:rFonts w:ascii="Times New Roman" w:hAnsi="Times New Roman"/>
          <w:spacing w:val="-4"/>
          <w:sz w:val="28"/>
          <w:szCs w:val="28"/>
        </w:rPr>
        <w:t xml:space="preserve"> </w:t>
      </w:r>
      <w:r w:rsidR="00EA6A9B">
        <w:rPr>
          <w:rFonts w:ascii="Times New Roman" w:hAnsi="Times New Roman"/>
          <w:spacing w:val="-4"/>
          <w:sz w:val="28"/>
          <w:szCs w:val="28"/>
        </w:rPr>
        <w:t xml:space="preserve">полугодие </w:t>
      </w:r>
      <w:r w:rsidR="00F21AC0">
        <w:rPr>
          <w:rFonts w:ascii="Times New Roman" w:hAnsi="Times New Roman"/>
          <w:spacing w:val="-4"/>
          <w:sz w:val="28"/>
          <w:szCs w:val="28"/>
        </w:rPr>
        <w:t>202</w:t>
      </w:r>
      <w:r w:rsidR="00EA6A9B">
        <w:rPr>
          <w:rFonts w:ascii="Times New Roman" w:hAnsi="Times New Roman"/>
          <w:spacing w:val="-4"/>
          <w:sz w:val="28"/>
          <w:szCs w:val="28"/>
        </w:rPr>
        <w:t>3</w:t>
      </w:r>
      <w:r w:rsidR="00F21AC0">
        <w:rPr>
          <w:rFonts w:ascii="Times New Roman" w:hAnsi="Times New Roman"/>
          <w:spacing w:val="-4"/>
          <w:sz w:val="28"/>
          <w:szCs w:val="28"/>
        </w:rPr>
        <w:t xml:space="preserve"> год</w:t>
      </w:r>
      <w:r w:rsidR="00EA6A9B">
        <w:rPr>
          <w:rFonts w:ascii="Times New Roman" w:hAnsi="Times New Roman"/>
          <w:spacing w:val="-4"/>
          <w:sz w:val="28"/>
          <w:szCs w:val="28"/>
        </w:rPr>
        <w:t>а</w:t>
      </w:r>
      <w:r w:rsidRPr="00B91B9C">
        <w:rPr>
          <w:rFonts w:ascii="Times New Roman" w:hAnsi="Times New Roman"/>
          <w:spacing w:val="-4"/>
          <w:sz w:val="28"/>
          <w:szCs w:val="28"/>
        </w:rPr>
        <w:t>.</w:t>
      </w:r>
    </w:p>
    <w:p w:rsidR="009E547C" w:rsidRPr="00B91B9C" w:rsidRDefault="009E547C" w:rsidP="00B91B9C">
      <w:pPr>
        <w:spacing w:after="0"/>
        <w:ind w:firstLine="0"/>
        <w:jc w:val="center"/>
        <w:rPr>
          <w:rFonts w:ascii="Times New Roman" w:hAnsi="Times New Roman"/>
          <w:spacing w:val="-4"/>
          <w:sz w:val="28"/>
          <w:szCs w:val="28"/>
        </w:rPr>
      </w:pPr>
    </w:p>
    <w:p w:rsidR="009E547C" w:rsidRPr="00B91B9C" w:rsidRDefault="009E547C" w:rsidP="00B91B9C">
      <w:pPr>
        <w:tabs>
          <w:tab w:val="left" w:pos="709"/>
        </w:tabs>
        <w:spacing w:after="0"/>
        <w:ind w:firstLine="709"/>
        <w:jc w:val="center"/>
        <w:rPr>
          <w:rFonts w:ascii="Times New Roman" w:hAnsi="Times New Roman"/>
          <w:sz w:val="28"/>
          <w:szCs w:val="28"/>
        </w:rPr>
      </w:pPr>
    </w:p>
    <w:p w:rsidR="009E547C" w:rsidRPr="00B91B9C" w:rsidRDefault="009E547C" w:rsidP="00B91B9C">
      <w:pPr>
        <w:tabs>
          <w:tab w:val="left" w:pos="709"/>
        </w:tabs>
        <w:spacing w:after="0"/>
        <w:ind w:firstLine="709"/>
        <w:rPr>
          <w:rFonts w:ascii="Times New Roman" w:hAnsi="Times New Roman"/>
          <w:b/>
          <w:i/>
          <w:sz w:val="28"/>
          <w:szCs w:val="28"/>
          <w:u w:val="single"/>
        </w:rPr>
      </w:pPr>
      <w:r w:rsidRPr="00B91B9C">
        <w:rPr>
          <w:rFonts w:ascii="Times New Roman" w:hAnsi="Times New Roman"/>
          <w:b/>
          <w:i/>
          <w:sz w:val="28"/>
          <w:szCs w:val="28"/>
          <w:u w:val="single"/>
        </w:rPr>
        <w:t xml:space="preserve">1) Состояние коррупции в муниципальном районе (городском округе) </w:t>
      </w:r>
    </w:p>
    <w:p w:rsidR="009E547C" w:rsidRPr="005E42F1" w:rsidRDefault="009E547C" w:rsidP="005E42F1">
      <w:pPr>
        <w:tabs>
          <w:tab w:val="left" w:pos="709"/>
        </w:tabs>
        <w:spacing w:after="0"/>
        <w:ind w:firstLine="709"/>
        <w:contextualSpacing/>
        <w:rPr>
          <w:rFonts w:ascii="Times New Roman" w:hAnsi="Times New Roman"/>
          <w:sz w:val="28"/>
          <w:szCs w:val="28"/>
        </w:rPr>
      </w:pPr>
      <w:r w:rsidRPr="005E42F1">
        <w:rPr>
          <w:rFonts w:ascii="Times New Roman" w:hAnsi="Times New Roman"/>
          <w:sz w:val="28"/>
          <w:szCs w:val="28"/>
        </w:rPr>
        <w:t xml:space="preserve">В соответствии с государственной программой </w:t>
      </w:r>
      <w:r w:rsidR="008F4D3D" w:rsidRPr="005E42F1">
        <w:rPr>
          <w:rFonts w:ascii="Times New Roman" w:hAnsi="Times New Roman"/>
          <w:sz w:val="28"/>
          <w:szCs w:val="28"/>
        </w:rPr>
        <w:t>«</w:t>
      </w:r>
      <w:r w:rsidRPr="005E42F1">
        <w:rPr>
          <w:rFonts w:ascii="Times New Roman" w:hAnsi="Times New Roman"/>
          <w:sz w:val="28"/>
          <w:szCs w:val="28"/>
        </w:rPr>
        <w:t>Реализация антикоррупционной политики Республики Татарстан на 2015-202</w:t>
      </w:r>
      <w:r w:rsidR="00F21AC0" w:rsidRPr="005E42F1">
        <w:rPr>
          <w:rFonts w:ascii="Times New Roman" w:hAnsi="Times New Roman"/>
          <w:sz w:val="28"/>
          <w:szCs w:val="28"/>
        </w:rPr>
        <w:t>5</w:t>
      </w:r>
      <w:r w:rsidRPr="005E42F1">
        <w:rPr>
          <w:rFonts w:ascii="Times New Roman" w:hAnsi="Times New Roman"/>
          <w:sz w:val="28"/>
          <w:szCs w:val="28"/>
        </w:rPr>
        <w:t xml:space="preserve"> годы», утвержденной постановлением Кабинета Министров Республики Татарстан от 19.07.2014 № 512, а также муниципальной антикоррупционной программой </w:t>
      </w:r>
      <w:r w:rsidR="008F4D3D" w:rsidRPr="005E42F1">
        <w:rPr>
          <w:rFonts w:ascii="Times New Roman" w:hAnsi="Times New Roman"/>
          <w:sz w:val="28"/>
          <w:szCs w:val="28"/>
        </w:rPr>
        <w:t>«</w:t>
      </w:r>
      <w:r w:rsidRPr="005E42F1">
        <w:rPr>
          <w:rFonts w:ascii="Times New Roman" w:hAnsi="Times New Roman"/>
          <w:sz w:val="28"/>
          <w:szCs w:val="28"/>
        </w:rPr>
        <w:t>Реализация антикоррупционной политики муниципального образования город Набережные Челны на 2015-202</w:t>
      </w:r>
      <w:r w:rsidR="00F21AC0" w:rsidRPr="005E42F1">
        <w:rPr>
          <w:rFonts w:ascii="Times New Roman" w:hAnsi="Times New Roman"/>
          <w:sz w:val="28"/>
          <w:szCs w:val="28"/>
        </w:rPr>
        <w:t>5</w:t>
      </w:r>
      <w:r w:rsidRPr="005E42F1">
        <w:rPr>
          <w:rFonts w:ascii="Times New Roman" w:hAnsi="Times New Roman"/>
          <w:sz w:val="28"/>
          <w:szCs w:val="28"/>
        </w:rPr>
        <w:t xml:space="preserve"> годы», утвержденной постановлением Мэра города Набережные Челны </w:t>
      </w:r>
      <w:r w:rsidRPr="005E42F1">
        <w:rPr>
          <w:rFonts w:ascii="Times New Roman" w:hAnsi="Times New Roman"/>
          <w:bCs/>
          <w:sz w:val="28"/>
          <w:szCs w:val="28"/>
        </w:rPr>
        <w:t>от 18.11.2014</w:t>
      </w:r>
      <w:r w:rsidRPr="005E42F1">
        <w:rPr>
          <w:rFonts w:ascii="Times New Roman" w:hAnsi="Times New Roman"/>
          <w:sz w:val="28"/>
          <w:szCs w:val="28"/>
        </w:rPr>
        <w:t xml:space="preserve"> </w:t>
      </w:r>
      <w:r w:rsidRPr="005E42F1">
        <w:rPr>
          <w:rFonts w:ascii="Times New Roman" w:hAnsi="Times New Roman"/>
          <w:bCs/>
          <w:sz w:val="28"/>
          <w:szCs w:val="28"/>
        </w:rPr>
        <w:t>№ 7047</w:t>
      </w:r>
      <w:r w:rsidRPr="005E42F1">
        <w:rPr>
          <w:rFonts w:ascii="Times New Roman" w:hAnsi="Times New Roman"/>
          <w:sz w:val="28"/>
          <w:szCs w:val="28"/>
        </w:rPr>
        <w:t>, в 202</w:t>
      </w:r>
      <w:r w:rsidR="004A4DB5" w:rsidRPr="005E42F1">
        <w:rPr>
          <w:rFonts w:ascii="Times New Roman" w:hAnsi="Times New Roman"/>
          <w:sz w:val="28"/>
          <w:szCs w:val="28"/>
        </w:rPr>
        <w:t>3</w:t>
      </w:r>
      <w:r w:rsidRPr="005E42F1">
        <w:rPr>
          <w:rFonts w:ascii="Times New Roman" w:hAnsi="Times New Roman"/>
          <w:sz w:val="28"/>
          <w:szCs w:val="28"/>
        </w:rPr>
        <w:t xml:space="preserve"> год</w:t>
      </w:r>
      <w:r w:rsidR="00F21AC0" w:rsidRPr="005E42F1">
        <w:rPr>
          <w:rFonts w:ascii="Times New Roman" w:hAnsi="Times New Roman"/>
          <w:sz w:val="28"/>
          <w:szCs w:val="28"/>
        </w:rPr>
        <w:t>у</w:t>
      </w:r>
      <w:r w:rsidRPr="005E42F1">
        <w:rPr>
          <w:rFonts w:ascii="Times New Roman" w:hAnsi="Times New Roman"/>
          <w:sz w:val="28"/>
          <w:szCs w:val="28"/>
        </w:rPr>
        <w:t xml:space="preserve"> в муниципальном образовании город Набережные Челны были организованы соответствующие мероприятия по данному направлению деятельности, в том числе в рамках должностных обязанностей помощника Мэра города по противодействию коррупции.</w:t>
      </w:r>
    </w:p>
    <w:p w:rsidR="005C00F2" w:rsidRPr="005E42F1" w:rsidRDefault="005C00F2"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В муниципальном образовании город Набережные Челны общая штатная численность должностей муниципальной службы на 3</w:t>
      </w:r>
      <w:r w:rsidR="004A4DB5" w:rsidRPr="005E42F1">
        <w:rPr>
          <w:rFonts w:ascii="Times New Roman" w:hAnsi="Times New Roman"/>
          <w:sz w:val="28"/>
          <w:szCs w:val="28"/>
        </w:rPr>
        <w:t>0.06.2023</w:t>
      </w:r>
      <w:r w:rsidRPr="005E42F1">
        <w:rPr>
          <w:rFonts w:ascii="Times New Roman" w:hAnsi="Times New Roman"/>
          <w:sz w:val="28"/>
          <w:szCs w:val="28"/>
        </w:rPr>
        <w:t xml:space="preserve"> составляет 628 единиц, число лиц, замещающих муниципальные должности на постоянной основе – 6 человек.</w:t>
      </w:r>
    </w:p>
    <w:p w:rsidR="005C00F2" w:rsidRPr="005E42F1" w:rsidRDefault="005C00F2"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 xml:space="preserve">Количество муниципальных служащих, представляющих сведения о доходах, расходах, об имуществе и обязательствах имущественного характера на себя и </w:t>
      </w:r>
      <w:r w:rsidR="00F458B4" w:rsidRPr="005E42F1">
        <w:rPr>
          <w:rFonts w:ascii="Times New Roman" w:hAnsi="Times New Roman"/>
          <w:sz w:val="28"/>
          <w:szCs w:val="28"/>
        </w:rPr>
        <w:t xml:space="preserve">членов своей семьи на </w:t>
      </w:r>
      <w:r w:rsidR="004A4DB5" w:rsidRPr="005E42F1">
        <w:rPr>
          <w:rFonts w:ascii="Times New Roman" w:hAnsi="Times New Roman"/>
          <w:sz w:val="28"/>
          <w:szCs w:val="28"/>
        </w:rPr>
        <w:t>3</w:t>
      </w:r>
      <w:r w:rsidR="005C06B1">
        <w:rPr>
          <w:rFonts w:ascii="Times New Roman" w:hAnsi="Times New Roman"/>
          <w:sz w:val="28"/>
          <w:szCs w:val="28"/>
        </w:rPr>
        <w:t>0.06.2023</w:t>
      </w:r>
      <w:r w:rsidRPr="005E42F1">
        <w:rPr>
          <w:rFonts w:ascii="Times New Roman" w:hAnsi="Times New Roman"/>
          <w:sz w:val="28"/>
          <w:szCs w:val="28"/>
        </w:rPr>
        <w:t xml:space="preserve"> составляет </w:t>
      </w:r>
      <w:r w:rsidR="005C06B1">
        <w:rPr>
          <w:rFonts w:ascii="Times New Roman" w:hAnsi="Times New Roman"/>
          <w:sz w:val="28"/>
          <w:szCs w:val="28"/>
        </w:rPr>
        <w:t>207</w:t>
      </w:r>
      <w:r w:rsidRPr="005E42F1">
        <w:rPr>
          <w:rFonts w:ascii="Times New Roman" w:hAnsi="Times New Roman"/>
          <w:sz w:val="28"/>
          <w:szCs w:val="28"/>
        </w:rPr>
        <w:t xml:space="preserve"> человек.</w:t>
      </w:r>
    </w:p>
    <w:p w:rsidR="00832205" w:rsidRPr="005E42F1" w:rsidRDefault="009E547C"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 xml:space="preserve">В соответствии с Законом Республики Татарстан от 19.07.2017 № 56-ЗРТ </w:t>
      </w:r>
      <w:r w:rsidR="008F4D3D" w:rsidRPr="005E42F1">
        <w:rPr>
          <w:rFonts w:ascii="Times New Roman" w:hAnsi="Times New Roman"/>
          <w:spacing w:val="-9"/>
          <w:sz w:val="28"/>
          <w:szCs w:val="28"/>
        </w:rPr>
        <w:t>«</w:t>
      </w:r>
      <w:r w:rsidRPr="005E42F1">
        <w:rPr>
          <w:rFonts w:ascii="Times New Roman" w:hAnsi="Times New Roman"/>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перечень муниципальных должностей, замещение которых связано с коррупционными рисками, включены 4</w:t>
      </w:r>
      <w:r w:rsidR="001F6405" w:rsidRPr="005E42F1">
        <w:rPr>
          <w:rFonts w:ascii="Times New Roman" w:hAnsi="Times New Roman"/>
          <w:sz w:val="28"/>
          <w:szCs w:val="28"/>
        </w:rPr>
        <w:t>9</w:t>
      </w:r>
      <w:r w:rsidRPr="005E42F1">
        <w:rPr>
          <w:rFonts w:ascii="Times New Roman" w:hAnsi="Times New Roman"/>
          <w:sz w:val="28"/>
          <w:szCs w:val="28"/>
        </w:rPr>
        <w:t xml:space="preserve"> должностей (4</w:t>
      </w:r>
      <w:r w:rsidR="001F6405" w:rsidRPr="005E42F1">
        <w:rPr>
          <w:rFonts w:ascii="Times New Roman" w:hAnsi="Times New Roman"/>
          <w:sz w:val="28"/>
          <w:szCs w:val="28"/>
        </w:rPr>
        <w:t>4</w:t>
      </w:r>
      <w:r w:rsidRPr="005E42F1">
        <w:rPr>
          <w:rFonts w:ascii="Times New Roman" w:hAnsi="Times New Roman"/>
          <w:sz w:val="28"/>
          <w:szCs w:val="28"/>
        </w:rPr>
        <w:t xml:space="preserve"> депутат</w:t>
      </w:r>
      <w:r w:rsidR="001F6405" w:rsidRPr="005E42F1">
        <w:rPr>
          <w:rFonts w:ascii="Times New Roman" w:hAnsi="Times New Roman"/>
          <w:sz w:val="28"/>
          <w:szCs w:val="28"/>
        </w:rPr>
        <w:t>а</w:t>
      </w:r>
      <w:r w:rsidRPr="005E42F1">
        <w:rPr>
          <w:rFonts w:ascii="Times New Roman" w:hAnsi="Times New Roman"/>
          <w:sz w:val="28"/>
          <w:szCs w:val="28"/>
        </w:rPr>
        <w:t xml:space="preserve">, </w:t>
      </w:r>
      <w:r w:rsidR="001F6405" w:rsidRPr="005E42F1">
        <w:rPr>
          <w:rFonts w:ascii="Times New Roman" w:hAnsi="Times New Roman"/>
          <w:sz w:val="28"/>
          <w:szCs w:val="28"/>
        </w:rPr>
        <w:t>1</w:t>
      </w:r>
      <w:r w:rsidRPr="005E42F1">
        <w:rPr>
          <w:rFonts w:ascii="Times New Roman" w:hAnsi="Times New Roman"/>
          <w:sz w:val="28"/>
          <w:szCs w:val="28"/>
        </w:rPr>
        <w:t xml:space="preserve"> – председатель МКУ </w:t>
      </w:r>
      <w:r w:rsidR="008F4D3D" w:rsidRPr="005E42F1">
        <w:rPr>
          <w:rFonts w:ascii="Times New Roman" w:hAnsi="Times New Roman"/>
          <w:sz w:val="28"/>
          <w:szCs w:val="28"/>
        </w:rPr>
        <w:t>«</w:t>
      </w:r>
      <w:r w:rsidRPr="005E42F1">
        <w:rPr>
          <w:rFonts w:ascii="Times New Roman" w:hAnsi="Times New Roman"/>
          <w:sz w:val="28"/>
          <w:szCs w:val="28"/>
        </w:rPr>
        <w:t>Контрольно-счетная палата»</w:t>
      </w:r>
      <w:r w:rsidR="001F6405" w:rsidRPr="005E42F1">
        <w:rPr>
          <w:rFonts w:ascii="Times New Roman" w:hAnsi="Times New Roman"/>
          <w:sz w:val="28"/>
          <w:szCs w:val="28"/>
        </w:rPr>
        <w:t xml:space="preserve">, 1 </w:t>
      </w:r>
      <w:r w:rsidR="009B0249" w:rsidRPr="005E42F1">
        <w:rPr>
          <w:rFonts w:ascii="Times New Roman" w:hAnsi="Times New Roman"/>
          <w:sz w:val="28"/>
          <w:szCs w:val="28"/>
        </w:rPr>
        <w:t xml:space="preserve">– </w:t>
      </w:r>
      <w:r w:rsidR="001F6405" w:rsidRPr="005E42F1">
        <w:rPr>
          <w:rFonts w:ascii="Times New Roman" w:hAnsi="Times New Roman"/>
          <w:sz w:val="28"/>
          <w:szCs w:val="28"/>
        </w:rPr>
        <w:t xml:space="preserve">заместитель председателя </w:t>
      </w:r>
      <w:r w:rsidRPr="005E42F1">
        <w:rPr>
          <w:rFonts w:ascii="Times New Roman" w:hAnsi="Times New Roman"/>
          <w:sz w:val="28"/>
          <w:szCs w:val="28"/>
        </w:rPr>
        <w:t xml:space="preserve"> </w:t>
      </w:r>
      <w:r w:rsidR="001F6405" w:rsidRPr="005E42F1">
        <w:rPr>
          <w:rFonts w:ascii="Times New Roman" w:hAnsi="Times New Roman"/>
          <w:sz w:val="28"/>
          <w:szCs w:val="28"/>
        </w:rPr>
        <w:t xml:space="preserve">МКУ </w:t>
      </w:r>
      <w:r w:rsidR="008F4D3D" w:rsidRPr="005E42F1">
        <w:rPr>
          <w:rFonts w:ascii="Times New Roman" w:hAnsi="Times New Roman"/>
          <w:sz w:val="28"/>
          <w:szCs w:val="28"/>
        </w:rPr>
        <w:t>«</w:t>
      </w:r>
      <w:r w:rsidR="001F6405" w:rsidRPr="005E42F1">
        <w:rPr>
          <w:rFonts w:ascii="Times New Roman" w:hAnsi="Times New Roman"/>
          <w:sz w:val="28"/>
          <w:szCs w:val="28"/>
        </w:rPr>
        <w:t xml:space="preserve">Контрольно-счетная палата», 2 </w:t>
      </w:r>
      <w:r w:rsidR="009B0249" w:rsidRPr="005E42F1">
        <w:rPr>
          <w:rFonts w:ascii="Times New Roman" w:hAnsi="Times New Roman"/>
          <w:sz w:val="28"/>
          <w:szCs w:val="28"/>
        </w:rPr>
        <w:t xml:space="preserve">– </w:t>
      </w:r>
      <w:r w:rsidR="001F6405" w:rsidRPr="005E42F1">
        <w:rPr>
          <w:rFonts w:ascii="Times New Roman" w:hAnsi="Times New Roman"/>
          <w:sz w:val="28"/>
          <w:szCs w:val="28"/>
        </w:rPr>
        <w:t xml:space="preserve">аудитора МКУ </w:t>
      </w:r>
      <w:r w:rsidR="008F4D3D" w:rsidRPr="005E42F1">
        <w:rPr>
          <w:rFonts w:ascii="Times New Roman" w:hAnsi="Times New Roman"/>
          <w:sz w:val="28"/>
          <w:szCs w:val="28"/>
        </w:rPr>
        <w:t>«</w:t>
      </w:r>
      <w:r w:rsidR="001F6405" w:rsidRPr="005E42F1">
        <w:rPr>
          <w:rFonts w:ascii="Times New Roman" w:hAnsi="Times New Roman"/>
          <w:sz w:val="28"/>
          <w:szCs w:val="28"/>
        </w:rPr>
        <w:t xml:space="preserve">Контрольно-счетная палата» </w:t>
      </w:r>
      <w:r w:rsidRPr="005E42F1">
        <w:rPr>
          <w:rFonts w:ascii="Times New Roman" w:hAnsi="Times New Roman"/>
          <w:sz w:val="28"/>
          <w:szCs w:val="28"/>
        </w:rPr>
        <w:t xml:space="preserve">и 1 – Руководитель Исполнительного комитета). </w:t>
      </w:r>
    </w:p>
    <w:p w:rsidR="009E547C" w:rsidRPr="005E42F1" w:rsidRDefault="009E547C" w:rsidP="005E42F1">
      <w:pPr>
        <w:tabs>
          <w:tab w:val="left" w:pos="709"/>
        </w:tabs>
        <w:spacing w:after="0"/>
        <w:ind w:firstLine="709"/>
        <w:rPr>
          <w:rFonts w:ascii="Times New Roman" w:hAnsi="Times New Roman"/>
          <w:sz w:val="28"/>
          <w:szCs w:val="28"/>
          <w:lang w:val="tt-RU"/>
        </w:rPr>
      </w:pPr>
      <w:r w:rsidRPr="005E42F1">
        <w:rPr>
          <w:rFonts w:ascii="Times New Roman" w:hAnsi="Times New Roman"/>
          <w:sz w:val="28"/>
          <w:szCs w:val="28"/>
          <w:lang w:val="tt-RU"/>
        </w:rPr>
        <w:t xml:space="preserve">Организована деятельность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в соответствии с положением, утвержденным постановлением Мэра города от 09.07.2018 № М 299. </w:t>
      </w:r>
    </w:p>
    <w:p w:rsidR="009E547C" w:rsidRPr="005E42F1" w:rsidRDefault="009E547C" w:rsidP="005E42F1">
      <w:pPr>
        <w:tabs>
          <w:tab w:val="left" w:pos="709"/>
        </w:tabs>
        <w:autoSpaceDE w:val="0"/>
        <w:autoSpaceDN w:val="0"/>
        <w:adjustRightInd w:val="0"/>
        <w:spacing w:after="0"/>
        <w:ind w:firstLine="709"/>
        <w:rPr>
          <w:rFonts w:ascii="Times New Roman" w:hAnsi="Times New Roman"/>
          <w:sz w:val="28"/>
          <w:szCs w:val="28"/>
          <w:lang w:val="tt-RU"/>
        </w:rPr>
      </w:pPr>
      <w:r w:rsidRPr="005E42F1">
        <w:rPr>
          <w:rFonts w:ascii="Times New Roman" w:hAnsi="Times New Roman"/>
          <w:sz w:val="28"/>
          <w:szCs w:val="28"/>
          <w:lang w:val="tt-RU"/>
        </w:rPr>
        <w:t xml:space="preserve">В </w:t>
      </w:r>
      <w:r w:rsidR="00F458B4" w:rsidRPr="005E42F1">
        <w:rPr>
          <w:rFonts w:ascii="Times New Roman" w:hAnsi="Times New Roman"/>
          <w:sz w:val="28"/>
          <w:szCs w:val="28"/>
        </w:rPr>
        <w:t>первом полугодии</w:t>
      </w:r>
      <w:r w:rsidRPr="005E42F1">
        <w:rPr>
          <w:rFonts w:ascii="Times New Roman" w:hAnsi="Times New Roman"/>
          <w:sz w:val="28"/>
          <w:szCs w:val="28"/>
          <w:lang w:val="tt-RU"/>
        </w:rPr>
        <w:t xml:space="preserve"> проведено </w:t>
      </w:r>
      <w:r w:rsidR="00F458B4" w:rsidRPr="005E42F1">
        <w:rPr>
          <w:rFonts w:ascii="Times New Roman" w:hAnsi="Times New Roman"/>
          <w:sz w:val="28"/>
          <w:szCs w:val="28"/>
          <w:lang w:val="tt-RU"/>
        </w:rPr>
        <w:t>3</w:t>
      </w:r>
      <w:r w:rsidRPr="005E42F1">
        <w:rPr>
          <w:rFonts w:ascii="Times New Roman" w:hAnsi="Times New Roman"/>
          <w:sz w:val="28"/>
          <w:szCs w:val="28"/>
          <w:lang w:val="tt-RU"/>
        </w:rPr>
        <w:t xml:space="preserve"> заседани</w:t>
      </w:r>
      <w:r w:rsidR="00C50264" w:rsidRPr="005E42F1">
        <w:rPr>
          <w:rFonts w:ascii="Times New Roman" w:hAnsi="Times New Roman"/>
          <w:sz w:val="28"/>
          <w:szCs w:val="28"/>
          <w:lang w:val="tt-RU"/>
        </w:rPr>
        <w:t>я</w:t>
      </w:r>
      <w:r w:rsidRPr="005E42F1">
        <w:rPr>
          <w:rFonts w:ascii="Times New Roman" w:hAnsi="Times New Roman"/>
          <w:sz w:val="28"/>
          <w:szCs w:val="28"/>
          <w:lang w:val="tt-RU"/>
        </w:rPr>
        <w:t xml:space="preserve">, на которых рассмотрено </w:t>
      </w:r>
      <w:r w:rsidR="00F458B4" w:rsidRPr="005E42F1">
        <w:rPr>
          <w:rFonts w:ascii="Times New Roman" w:hAnsi="Times New Roman"/>
          <w:sz w:val="28"/>
          <w:szCs w:val="28"/>
          <w:lang w:val="tt-RU"/>
        </w:rPr>
        <w:t xml:space="preserve">28 </w:t>
      </w:r>
      <w:r w:rsidRPr="005E42F1">
        <w:rPr>
          <w:rFonts w:ascii="Times New Roman" w:hAnsi="Times New Roman"/>
          <w:sz w:val="28"/>
          <w:szCs w:val="28"/>
          <w:lang w:val="tt-RU"/>
        </w:rPr>
        <w:t xml:space="preserve">материалов. </w:t>
      </w:r>
      <w:r w:rsidR="00C50264" w:rsidRPr="005E42F1">
        <w:rPr>
          <w:rFonts w:ascii="Times New Roman" w:hAnsi="Times New Roman"/>
          <w:sz w:val="28"/>
          <w:szCs w:val="28"/>
          <w:lang w:val="tt-RU"/>
        </w:rPr>
        <w:t xml:space="preserve">По итогам заседаний комиссии </w:t>
      </w:r>
      <w:r w:rsidR="00F458B4" w:rsidRPr="005E42F1">
        <w:rPr>
          <w:rFonts w:ascii="Times New Roman" w:hAnsi="Times New Roman"/>
          <w:sz w:val="28"/>
          <w:szCs w:val="28"/>
          <w:lang w:val="tt-RU"/>
        </w:rPr>
        <w:t>один муниципальный служащий привлечен к дисциплинарной ответственности в виде замечания.</w:t>
      </w:r>
      <w:r w:rsidR="00C50264" w:rsidRPr="005E42F1">
        <w:rPr>
          <w:rFonts w:ascii="Times New Roman" w:hAnsi="Times New Roman"/>
          <w:sz w:val="28"/>
          <w:szCs w:val="28"/>
          <w:lang w:val="tt-RU"/>
        </w:rPr>
        <w:t xml:space="preserve"> </w:t>
      </w:r>
    </w:p>
    <w:p w:rsidR="0089153A" w:rsidRPr="005E42F1" w:rsidRDefault="0089153A" w:rsidP="005E42F1">
      <w:pPr>
        <w:spacing w:after="0"/>
        <w:ind w:firstLine="709"/>
        <w:rPr>
          <w:rFonts w:ascii="Times New Roman" w:eastAsia="Times New Roman" w:hAnsi="Times New Roman"/>
          <w:sz w:val="28"/>
          <w:szCs w:val="28"/>
          <w:lang w:eastAsia="ru-RU"/>
        </w:rPr>
      </w:pPr>
      <w:r w:rsidRPr="005E42F1">
        <w:rPr>
          <w:rFonts w:ascii="Times New Roman" w:eastAsia="Times New Roman" w:hAnsi="Times New Roman"/>
          <w:sz w:val="28"/>
          <w:szCs w:val="28"/>
          <w:lang w:eastAsia="ru-RU"/>
        </w:rPr>
        <w:t xml:space="preserve">В 1 полугодии 2023 года проверки полноты и достоверности сведений о доходах, имуществе и обязательствах имущественного характера не проводились, </w:t>
      </w:r>
      <w:r w:rsidRPr="005E42F1">
        <w:rPr>
          <w:rFonts w:ascii="Times New Roman" w:eastAsia="Times New Roman" w:hAnsi="Times New Roman"/>
          <w:sz w:val="28"/>
          <w:szCs w:val="28"/>
          <w:lang w:eastAsia="ru-RU"/>
        </w:rPr>
        <w:lastRenderedPageBreak/>
        <w:t>муниципальные служащие к ответственности за коррупционные преступления не привлекались.</w:t>
      </w:r>
    </w:p>
    <w:p w:rsidR="009E547C" w:rsidRPr="005E42F1" w:rsidRDefault="009E547C" w:rsidP="005E42F1">
      <w:pPr>
        <w:tabs>
          <w:tab w:val="left" w:pos="709"/>
        </w:tabs>
        <w:autoSpaceDE w:val="0"/>
        <w:autoSpaceDN w:val="0"/>
        <w:adjustRightInd w:val="0"/>
        <w:spacing w:after="0"/>
        <w:ind w:firstLine="709"/>
        <w:rPr>
          <w:rFonts w:ascii="Times New Roman" w:hAnsi="Times New Roman"/>
          <w:b/>
          <w:bCs/>
          <w:sz w:val="28"/>
          <w:szCs w:val="28"/>
        </w:rPr>
      </w:pPr>
      <w:r w:rsidRPr="005E42F1">
        <w:rPr>
          <w:rFonts w:ascii="Times New Roman" w:hAnsi="Times New Roman"/>
          <w:sz w:val="28"/>
          <w:szCs w:val="28"/>
        </w:rPr>
        <w:t xml:space="preserve">В целях обеспечения информационной открытости и взаимодействия граждан с органами государственной власти и местного самоуправления с 2012 года функционирует государственная информационная система </w:t>
      </w:r>
      <w:r w:rsidR="008F4D3D" w:rsidRPr="005E42F1">
        <w:rPr>
          <w:rFonts w:ascii="Times New Roman" w:hAnsi="Times New Roman"/>
          <w:sz w:val="28"/>
          <w:szCs w:val="28"/>
        </w:rPr>
        <w:t>«</w:t>
      </w:r>
      <w:r w:rsidRPr="005E42F1">
        <w:rPr>
          <w:rFonts w:ascii="Times New Roman" w:hAnsi="Times New Roman"/>
          <w:sz w:val="28"/>
          <w:szCs w:val="28"/>
        </w:rPr>
        <w:t>Народный контроль», являясь одним из инструментов антикоррупционной политики. Система дает возможность жителям города Набережные Челны заявить о существующих проблемах и проследить за их решением.</w:t>
      </w:r>
    </w:p>
    <w:p w:rsidR="00F165F9" w:rsidRDefault="00F165F9" w:rsidP="005E42F1">
      <w:pPr>
        <w:tabs>
          <w:tab w:val="left" w:pos="709"/>
        </w:tabs>
        <w:autoSpaceDE w:val="0"/>
        <w:autoSpaceDN w:val="0"/>
        <w:adjustRightInd w:val="0"/>
        <w:spacing w:after="0"/>
        <w:ind w:firstLine="709"/>
        <w:rPr>
          <w:rFonts w:ascii="Times New Roman" w:hAnsi="Times New Roman"/>
          <w:sz w:val="28"/>
          <w:szCs w:val="28"/>
        </w:rPr>
      </w:pPr>
      <w:r w:rsidRPr="00F165F9">
        <w:rPr>
          <w:rFonts w:ascii="Times New Roman" w:hAnsi="Times New Roman"/>
          <w:sz w:val="28"/>
          <w:szCs w:val="28"/>
        </w:rPr>
        <w:t>ГИС «Народный контроль» набирает популярность среди жителей муниципального образования город Набережные Челны. В первом полугодии 2023 года количество уведомлений граждан, поступивших в Исполнительный комитет посредством данной системы, составило 5941, что на 1600 уведомлений больше, чем за аналогичный период прошлого года.</w:t>
      </w:r>
    </w:p>
    <w:p w:rsidR="009E547C" w:rsidRPr="005E42F1" w:rsidRDefault="009E547C" w:rsidP="005E42F1">
      <w:pPr>
        <w:tabs>
          <w:tab w:val="left" w:pos="709"/>
        </w:tabs>
        <w:autoSpaceDE w:val="0"/>
        <w:autoSpaceDN w:val="0"/>
        <w:adjustRightInd w:val="0"/>
        <w:spacing w:after="0"/>
        <w:ind w:firstLine="709"/>
        <w:rPr>
          <w:rFonts w:ascii="Times New Roman" w:hAnsi="Times New Roman"/>
          <w:sz w:val="28"/>
          <w:szCs w:val="28"/>
        </w:rPr>
      </w:pPr>
      <w:r w:rsidRPr="005E42F1">
        <w:rPr>
          <w:rFonts w:ascii="Times New Roman" w:hAnsi="Times New Roman"/>
          <w:sz w:val="28"/>
          <w:szCs w:val="28"/>
        </w:rPr>
        <w:t xml:space="preserve">Новый уровень информационных технологий рождает и новое взаимодействие на уровне: власть-гражданин: простое, понятное, удобное в пользовании. Популярность </w:t>
      </w:r>
      <w:r w:rsidR="008F4D3D" w:rsidRPr="005E42F1">
        <w:rPr>
          <w:rFonts w:ascii="Times New Roman" w:hAnsi="Times New Roman"/>
          <w:sz w:val="28"/>
          <w:szCs w:val="28"/>
        </w:rPr>
        <w:t>«</w:t>
      </w:r>
      <w:r w:rsidRPr="005E42F1">
        <w:rPr>
          <w:rFonts w:ascii="Times New Roman" w:hAnsi="Times New Roman"/>
          <w:sz w:val="28"/>
          <w:szCs w:val="28"/>
        </w:rPr>
        <w:t xml:space="preserve">Народного контроля» обусловлена высокой эффективностью системы, значительным числом решенных проблем, а также возможностью увидеть, кем конкретно исполняется заявка. </w:t>
      </w:r>
    </w:p>
    <w:p w:rsidR="009E547C" w:rsidRPr="005E42F1" w:rsidRDefault="009E547C" w:rsidP="005E42F1">
      <w:pPr>
        <w:tabs>
          <w:tab w:val="left" w:pos="709"/>
        </w:tabs>
        <w:autoSpaceDE w:val="0"/>
        <w:autoSpaceDN w:val="0"/>
        <w:adjustRightInd w:val="0"/>
        <w:spacing w:after="0"/>
        <w:ind w:firstLine="709"/>
        <w:rPr>
          <w:rFonts w:ascii="Times New Roman" w:hAnsi="Times New Roman"/>
          <w:sz w:val="28"/>
          <w:szCs w:val="28"/>
        </w:rPr>
      </w:pPr>
      <w:r w:rsidRPr="005E42F1">
        <w:rPr>
          <w:rFonts w:ascii="Times New Roman" w:hAnsi="Times New Roman"/>
          <w:sz w:val="28"/>
          <w:szCs w:val="28"/>
        </w:rPr>
        <w:t xml:space="preserve">Эффективная работа системы </w:t>
      </w:r>
      <w:r w:rsidR="008F4D3D" w:rsidRPr="005E42F1">
        <w:rPr>
          <w:rFonts w:ascii="Times New Roman" w:hAnsi="Times New Roman"/>
          <w:sz w:val="28"/>
          <w:szCs w:val="28"/>
        </w:rPr>
        <w:t>«</w:t>
      </w:r>
      <w:r w:rsidRPr="005E42F1">
        <w:rPr>
          <w:rFonts w:ascii="Times New Roman" w:hAnsi="Times New Roman"/>
          <w:sz w:val="28"/>
          <w:szCs w:val="28"/>
        </w:rPr>
        <w:t>Народный контроль» делает ее востребованной у населения и позволяет выявить зоны риска, в том числе в целях предотвращения коррупционных проявлений.</w:t>
      </w:r>
    </w:p>
    <w:p w:rsidR="009E547C" w:rsidRPr="005E42F1" w:rsidRDefault="009E547C"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Все отрасли и подразделения Исполнительного комитета, связанные с распределением бюджетных средств и осуществляющие разрешительные функции, в большей или меньшей степени подвержены коррупционным рискам.</w:t>
      </w:r>
    </w:p>
    <w:p w:rsidR="009E547C" w:rsidRPr="005E42F1" w:rsidRDefault="009E547C" w:rsidP="005E42F1">
      <w:pPr>
        <w:tabs>
          <w:tab w:val="left" w:pos="709"/>
          <w:tab w:val="left" w:pos="993"/>
        </w:tabs>
        <w:spacing w:after="0"/>
        <w:ind w:firstLine="709"/>
        <w:rPr>
          <w:rFonts w:ascii="Times New Roman" w:hAnsi="Times New Roman"/>
          <w:sz w:val="28"/>
          <w:szCs w:val="28"/>
        </w:rPr>
      </w:pPr>
      <w:r w:rsidRPr="005E42F1">
        <w:rPr>
          <w:rFonts w:ascii="Times New Roman" w:hAnsi="Times New Roman"/>
          <w:sz w:val="28"/>
          <w:szCs w:val="28"/>
        </w:rPr>
        <w:t>На протяжении уже нескольких лет услови</w:t>
      </w:r>
      <w:r w:rsidR="004A4DB5" w:rsidRPr="005E42F1">
        <w:rPr>
          <w:rFonts w:ascii="Times New Roman" w:hAnsi="Times New Roman"/>
          <w:sz w:val="28"/>
          <w:szCs w:val="28"/>
        </w:rPr>
        <w:t>ями</w:t>
      </w:r>
      <w:r w:rsidRPr="005E42F1">
        <w:rPr>
          <w:rFonts w:ascii="Times New Roman" w:hAnsi="Times New Roman"/>
          <w:sz w:val="28"/>
          <w:szCs w:val="28"/>
        </w:rPr>
        <w:t>, способствующ</w:t>
      </w:r>
      <w:r w:rsidR="004A4DB5" w:rsidRPr="005E42F1">
        <w:rPr>
          <w:rFonts w:ascii="Times New Roman" w:hAnsi="Times New Roman"/>
          <w:sz w:val="28"/>
          <w:szCs w:val="28"/>
        </w:rPr>
        <w:t>ими</w:t>
      </w:r>
      <w:r w:rsidRPr="005E42F1">
        <w:rPr>
          <w:rFonts w:ascii="Times New Roman" w:hAnsi="Times New Roman"/>
          <w:sz w:val="28"/>
          <w:szCs w:val="28"/>
        </w:rPr>
        <w:t xml:space="preserve"> снижению уровня коррупции, являются ужесточение законодательства по борьбе с коррупцией, системный контроль распределения расхода бюджетных средств и разрешительных функций, повышение эффективности деятельности правоохранительных органов.</w:t>
      </w:r>
    </w:p>
    <w:p w:rsidR="008223FC" w:rsidRPr="005E42F1" w:rsidRDefault="008223FC" w:rsidP="005E42F1">
      <w:pPr>
        <w:spacing w:after="0"/>
        <w:ind w:firstLine="709"/>
        <w:rPr>
          <w:rFonts w:ascii="Times New Roman" w:hAnsi="Times New Roman"/>
          <w:sz w:val="28"/>
          <w:szCs w:val="28"/>
        </w:rPr>
      </w:pPr>
    </w:p>
    <w:p w:rsidR="00B91B9C" w:rsidRPr="005E42F1" w:rsidRDefault="00B91B9C" w:rsidP="005E42F1">
      <w:pPr>
        <w:tabs>
          <w:tab w:val="left" w:pos="709"/>
        </w:tabs>
        <w:spacing w:after="0"/>
        <w:ind w:firstLine="709"/>
        <w:rPr>
          <w:rFonts w:ascii="Times New Roman" w:hAnsi="Times New Roman"/>
          <w:i/>
          <w:sz w:val="28"/>
          <w:szCs w:val="28"/>
          <w:u w:val="single"/>
        </w:rPr>
      </w:pPr>
      <w:r w:rsidRPr="005E42F1">
        <w:rPr>
          <w:rFonts w:ascii="Times New Roman" w:hAnsi="Times New Roman"/>
          <w:b/>
          <w:i/>
          <w:sz w:val="28"/>
          <w:szCs w:val="28"/>
          <w:u w:val="single"/>
        </w:rPr>
        <w:t>2) Меры по противодействию коррупции, реализованные в</w:t>
      </w:r>
      <w:r w:rsidRPr="005E42F1">
        <w:rPr>
          <w:rFonts w:ascii="Times New Roman" w:hAnsi="Times New Roman"/>
          <w:i/>
          <w:sz w:val="28"/>
          <w:szCs w:val="28"/>
          <w:u w:val="single"/>
        </w:rPr>
        <w:t xml:space="preserve"> </w:t>
      </w:r>
      <w:r w:rsidRPr="005E42F1">
        <w:rPr>
          <w:rFonts w:ascii="Times New Roman" w:hAnsi="Times New Roman"/>
          <w:b/>
          <w:i/>
          <w:sz w:val="28"/>
          <w:szCs w:val="28"/>
          <w:u w:val="single"/>
        </w:rPr>
        <w:t>муниципальном районе (городском округе)</w:t>
      </w:r>
    </w:p>
    <w:p w:rsidR="00377A8A" w:rsidRPr="005E42F1" w:rsidRDefault="00B91B9C"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А) </w:t>
      </w:r>
      <w:r w:rsidR="00377A8A" w:rsidRPr="005E42F1">
        <w:rPr>
          <w:rFonts w:ascii="Times New Roman" w:hAnsi="Times New Roman"/>
          <w:sz w:val="28"/>
          <w:szCs w:val="28"/>
        </w:rPr>
        <w:t xml:space="preserve">Муниципальные закупки охватывают практически все сферы рынка — от строительства дорог и крупных объектов до организации питания в социальных учреждениях.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Все важнейшие проекты в сфере закупок, реализуемые сегодня в Набережных Челнах, направлены на обеспечение конкуренции, прозрачности и эффективность закупок.</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На территории муниципального образования город Набережные Челны осуществляют закупочную деятельность 292 муниципальных заказчик</w:t>
      </w:r>
      <w:r w:rsidR="004A4DB5" w:rsidRPr="005E42F1">
        <w:rPr>
          <w:rFonts w:ascii="Times New Roman" w:hAnsi="Times New Roman"/>
          <w:sz w:val="28"/>
          <w:szCs w:val="28"/>
        </w:rPr>
        <w:t>а</w:t>
      </w:r>
      <w:r w:rsidRPr="005E42F1">
        <w:rPr>
          <w:rFonts w:ascii="Times New Roman" w:hAnsi="Times New Roman"/>
          <w:sz w:val="28"/>
          <w:szCs w:val="28"/>
        </w:rPr>
        <w:t>, в том числе 278 учреждения социальной сферы, 12 муниципальных унитарных предприятий, 1 акционерное обществ</w:t>
      </w:r>
      <w:r w:rsidR="004A4DB5" w:rsidRPr="005E42F1">
        <w:rPr>
          <w:rFonts w:ascii="Times New Roman" w:hAnsi="Times New Roman"/>
          <w:sz w:val="28"/>
          <w:szCs w:val="28"/>
        </w:rPr>
        <w:t>о</w:t>
      </w:r>
      <w:r w:rsidRPr="005E42F1">
        <w:rPr>
          <w:rFonts w:ascii="Times New Roman" w:hAnsi="Times New Roman"/>
          <w:sz w:val="28"/>
          <w:szCs w:val="28"/>
        </w:rPr>
        <w:t xml:space="preserve"> и 1 общество с ограниченной ответственностью.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Муниципальными заказчиками нашего города в 1-м полугодии 2023 года </w:t>
      </w:r>
      <w:r w:rsidR="004A4DB5" w:rsidRPr="005E42F1">
        <w:rPr>
          <w:rFonts w:ascii="Times New Roman" w:hAnsi="Times New Roman"/>
          <w:sz w:val="28"/>
          <w:szCs w:val="28"/>
        </w:rPr>
        <w:t>заключено 13</w:t>
      </w:r>
      <w:r w:rsidRPr="005E42F1">
        <w:rPr>
          <w:rFonts w:ascii="Times New Roman" w:hAnsi="Times New Roman"/>
          <w:sz w:val="28"/>
          <w:szCs w:val="28"/>
        </w:rPr>
        <w:t xml:space="preserve">427 договоров на сумму 4 млрд 543 млн руб.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lastRenderedPageBreak/>
        <w:t>С целью обеспечения максимальной прозрачности процедур, закупки осуществляются электронными конкурсами, электронными аукционами и закупками на бирже. Структура закупок выглядит таким образом:</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 - </w:t>
      </w:r>
      <w:r w:rsidR="008A33F8" w:rsidRPr="005E42F1">
        <w:rPr>
          <w:rFonts w:ascii="Times New Roman" w:hAnsi="Times New Roman"/>
          <w:sz w:val="28"/>
          <w:szCs w:val="28"/>
        </w:rPr>
        <w:t>э</w:t>
      </w:r>
      <w:r w:rsidRPr="005E42F1">
        <w:rPr>
          <w:rFonts w:ascii="Times New Roman" w:hAnsi="Times New Roman"/>
          <w:sz w:val="28"/>
          <w:szCs w:val="28"/>
        </w:rPr>
        <w:t>лектронные торги – 2 млрд 347 млн руб., что составляет 51% от общего объема договоров;</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закупки у субъектов монополий коммунальных и иных услуг</w:t>
      </w:r>
      <w:r w:rsidR="008A33F8" w:rsidRPr="005E42F1">
        <w:rPr>
          <w:rFonts w:ascii="Times New Roman" w:hAnsi="Times New Roman"/>
          <w:sz w:val="28"/>
          <w:szCs w:val="28"/>
        </w:rPr>
        <w:t xml:space="preserve"> </w:t>
      </w:r>
      <w:r w:rsidRPr="005E42F1">
        <w:rPr>
          <w:rFonts w:ascii="Times New Roman" w:hAnsi="Times New Roman"/>
          <w:sz w:val="28"/>
          <w:szCs w:val="28"/>
        </w:rPr>
        <w:t>– 1 млрд 896 млн руб., что составляет 41% от общего объема договоров;</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закупки малого объема – 295 млн руб., что составляет 6% от общего объема договоров</w:t>
      </w:r>
      <w:r w:rsidR="00957353">
        <w:rPr>
          <w:rFonts w:ascii="Times New Roman" w:hAnsi="Times New Roman"/>
          <w:sz w:val="28"/>
          <w:szCs w:val="28"/>
        </w:rPr>
        <w:t>.</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Электронные торги в основном осуществляются электронными аукционами – 83%; </w:t>
      </w:r>
      <w:r w:rsidR="008A33F8" w:rsidRPr="005E42F1">
        <w:rPr>
          <w:rFonts w:ascii="Times New Roman" w:hAnsi="Times New Roman"/>
          <w:sz w:val="28"/>
          <w:szCs w:val="28"/>
        </w:rPr>
        <w:t>э</w:t>
      </w:r>
      <w:r w:rsidRPr="005E42F1">
        <w:rPr>
          <w:rFonts w:ascii="Times New Roman" w:hAnsi="Times New Roman"/>
          <w:sz w:val="28"/>
          <w:szCs w:val="28"/>
        </w:rPr>
        <w:t>лектронными конкурсами осуществляется 11%, на бирже – 4,5%, а электронными запросами котировок 1,5% объема торгов.</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Экономия средств по результатам конкурентных процедур составила 102 млн руб.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В общем объеме размещенного заказа доля малого и среднего предпринимательства составила 70%. Основная доля контрактов – 85% заключены с местными компаниями.</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Объём закупок на бирже растет с каждым годом. С целью привлеч</w:t>
      </w:r>
      <w:r w:rsidR="00564B13" w:rsidRPr="005E42F1">
        <w:rPr>
          <w:rFonts w:ascii="Times New Roman" w:hAnsi="Times New Roman"/>
          <w:sz w:val="28"/>
          <w:szCs w:val="28"/>
        </w:rPr>
        <w:t>ения</w:t>
      </w:r>
      <w:r w:rsidRPr="005E42F1">
        <w:rPr>
          <w:rFonts w:ascii="Times New Roman" w:hAnsi="Times New Roman"/>
          <w:sz w:val="28"/>
          <w:szCs w:val="28"/>
        </w:rPr>
        <w:t xml:space="preserve"> больше поставщиков, и, следовательно, увелич</w:t>
      </w:r>
      <w:r w:rsidR="00564B13" w:rsidRPr="005E42F1">
        <w:rPr>
          <w:rFonts w:ascii="Times New Roman" w:hAnsi="Times New Roman"/>
          <w:sz w:val="28"/>
          <w:szCs w:val="28"/>
        </w:rPr>
        <w:t>ения</w:t>
      </w:r>
      <w:r w:rsidRPr="005E42F1">
        <w:rPr>
          <w:rFonts w:ascii="Times New Roman" w:hAnsi="Times New Roman"/>
          <w:sz w:val="28"/>
          <w:szCs w:val="28"/>
        </w:rPr>
        <w:t xml:space="preserve"> конкуренци</w:t>
      </w:r>
      <w:r w:rsidR="00564B13" w:rsidRPr="005E42F1">
        <w:rPr>
          <w:rFonts w:ascii="Times New Roman" w:hAnsi="Times New Roman"/>
          <w:sz w:val="28"/>
          <w:szCs w:val="28"/>
        </w:rPr>
        <w:t xml:space="preserve">и и </w:t>
      </w:r>
      <w:r w:rsidRPr="005E42F1">
        <w:rPr>
          <w:rFonts w:ascii="Times New Roman" w:hAnsi="Times New Roman"/>
          <w:sz w:val="28"/>
          <w:szCs w:val="28"/>
        </w:rPr>
        <w:t>экономи</w:t>
      </w:r>
      <w:r w:rsidR="00564B13" w:rsidRPr="005E42F1">
        <w:rPr>
          <w:rFonts w:ascii="Times New Roman" w:hAnsi="Times New Roman"/>
          <w:sz w:val="28"/>
          <w:szCs w:val="28"/>
        </w:rPr>
        <w:t>и</w:t>
      </w:r>
      <w:r w:rsidRPr="005E42F1">
        <w:rPr>
          <w:rFonts w:ascii="Times New Roman" w:hAnsi="Times New Roman"/>
          <w:sz w:val="28"/>
          <w:szCs w:val="28"/>
        </w:rPr>
        <w:t xml:space="preserve"> бюджетны</w:t>
      </w:r>
      <w:r w:rsidR="00564B13" w:rsidRPr="005E42F1">
        <w:rPr>
          <w:rFonts w:ascii="Times New Roman" w:hAnsi="Times New Roman"/>
          <w:sz w:val="28"/>
          <w:szCs w:val="28"/>
        </w:rPr>
        <w:t>х средств</w:t>
      </w:r>
      <w:r w:rsidRPr="005E42F1">
        <w:rPr>
          <w:rFonts w:ascii="Times New Roman" w:hAnsi="Times New Roman"/>
          <w:sz w:val="28"/>
          <w:szCs w:val="28"/>
        </w:rPr>
        <w:t xml:space="preserve"> вместо прямых закупок малого объема до 600 тыс. рублей проводятся торги на Электронной биржевой площадке Республиканского маркетингового центра. По итогам проведенных на бирже 3662 закупок экономия бюджетных средств составила 19 млн руб.</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В виду незначительности объема, торги на «малые» суммы непривлекательны. Контракты часто заключаются по начальной цене.</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Для решения данной проблемы, </w:t>
      </w:r>
      <w:r w:rsidR="00564B13" w:rsidRPr="005E42F1">
        <w:rPr>
          <w:rFonts w:ascii="Times New Roman" w:hAnsi="Times New Roman"/>
          <w:sz w:val="28"/>
          <w:szCs w:val="28"/>
        </w:rPr>
        <w:t>о</w:t>
      </w:r>
      <w:r w:rsidRPr="005E42F1">
        <w:rPr>
          <w:rFonts w:ascii="Times New Roman" w:hAnsi="Times New Roman"/>
          <w:sz w:val="28"/>
          <w:szCs w:val="28"/>
        </w:rPr>
        <w:t xml:space="preserve">тделом муниципального заказа </w:t>
      </w:r>
      <w:r w:rsidR="00957353">
        <w:rPr>
          <w:rFonts w:ascii="Times New Roman" w:hAnsi="Times New Roman"/>
          <w:sz w:val="28"/>
          <w:szCs w:val="28"/>
        </w:rPr>
        <w:t>И</w:t>
      </w:r>
      <w:r w:rsidR="00564B13" w:rsidRPr="005E42F1">
        <w:rPr>
          <w:rFonts w:ascii="Times New Roman" w:hAnsi="Times New Roman"/>
          <w:sz w:val="28"/>
          <w:szCs w:val="28"/>
        </w:rPr>
        <w:t xml:space="preserve">сполнительного комитета города Набережные Челны </w:t>
      </w:r>
      <w:r w:rsidRPr="005E42F1">
        <w:rPr>
          <w:rFonts w:ascii="Times New Roman" w:hAnsi="Times New Roman"/>
          <w:sz w:val="28"/>
          <w:szCs w:val="28"/>
        </w:rPr>
        <w:t xml:space="preserve">проводились консолидированные (централизованные) закупки для нескольких заказчиков одновременно.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Число участников таких закупок достигало 7 потенциальных поставщиков. В силу укрупнения объемов закупки появилась возможность обеспечить существенную экономию за счет унификации закупочной номенклатуры и скидки за увеличение объемов закупок.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В 1</w:t>
      </w:r>
      <w:r w:rsidR="00564B13" w:rsidRPr="005E42F1">
        <w:rPr>
          <w:rFonts w:ascii="Times New Roman" w:hAnsi="Times New Roman"/>
          <w:sz w:val="28"/>
          <w:szCs w:val="28"/>
        </w:rPr>
        <w:t>-м полугодии 2023 года проведено более</w:t>
      </w:r>
      <w:r w:rsidRPr="005E42F1">
        <w:rPr>
          <w:rFonts w:ascii="Times New Roman" w:hAnsi="Times New Roman"/>
          <w:sz w:val="28"/>
          <w:szCs w:val="28"/>
        </w:rPr>
        <w:t xml:space="preserve"> 9</w:t>
      </w:r>
      <w:r w:rsidR="00564B13" w:rsidRPr="005E42F1">
        <w:rPr>
          <w:rFonts w:ascii="Times New Roman" w:hAnsi="Times New Roman"/>
          <w:sz w:val="28"/>
          <w:szCs w:val="28"/>
        </w:rPr>
        <w:t>0</w:t>
      </w:r>
      <w:r w:rsidRPr="005E42F1">
        <w:rPr>
          <w:rFonts w:ascii="Times New Roman" w:hAnsi="Times New Roman"/>
          <w:sz w:val="28"/>
          <w:szCs w:val="28"/>
        </w:rPr>
        <w:t xml:space="preserve"> совместных аукционов, конкурсов и биржевых закупок, по результатам которых заключено 1083 контракт</w:t>
      </w:r>
      <w:r w:rsidR="00564B13" w:rsidRPr="005E42F1">
        <w:rPr>
          <w:rFonts w:ascii="Times New Roman" w:hAnsi="Times New Roman"/>
          <w:sz w:val="28"/>
          <w:szCs w:val="28"/>
        </w:rPr>
        <w:t>а</w:t>
      </w:r>
      <w:r w:rsidRPr="005E42F1">
        <w:rPr>
          <w:rFonts w:ascii="Times New Roman" w:hAnsi="Times New Roman"/>
          <w:sz w:val="28"/>
          <w:szCs w:val="28"/>
        </w:rPr>
        <w:t>. Всего за счет укрупнения закупок по результатам проведенных совместных торгов с общей нач</w:t>
      </w:r>
      <w:r w:rsidR="00564B13" w:rsidRPr="005E42F1">
        <w:rPr>
          <w:rFonts w:ascii="Times New Roman" w:hAnsi="Times New Roman"/>
          <w:sz w:val="28"/>
          <w:szCs w:val="28"/>
        </w:rPr>
        <w:t>альной ценой контрактов 286 млн</w:t>
      </w:r>
      <w:r w:rsidRPr="005E42F1">
        <w:rPr>
          <w:rFonts w:ascii="Times New Roman" w:hAnsi="Times New Roman"/>
          <w:sz w:val="28"/>
          <w:szCs w:val="28"/>
        </w:rPr>
        <w:t xml:space="preserve"> руб. удалось дополнительно сэкономить 38 млн руб. или 5,8%.</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Для информационной поддержки местных поставщиков ведется активная информационная работа в </w:t>
      </w:r>
      <w:proofErr w:type="spellStart"/>
      <w:r w:rsidRPr="005E42F1">
        <w:rPr>
          <w:rFonts w:ascii="Times New Roman" w:hAnsi="Times New Roman"/>
          <w:sz w:val="28"/>
          <w:szCs w:val="28"/>
        </w:rPr>
        <w:t>Telegram</w:t>
      </w:r>
      <w:proofErr w:type="spellEnd"/>
      <w:r w:rsidRPr="005E42F1">
        <w:rPr>
          <w:rFonts w:ascii="Times New Roman" w:hAnsi="Times New Roman"/>
          <w:sz w:val="28"/>
          <w:szCs w:val="28"/>
        </w:rPr>
        <w:t>-канале «</w:t>
      </w:r>
      <w:proofErr w:type="spellStart"/>
      <w:r w:rsidRPr="005E42F1">
        <w:rPr>
          <w:rFonts w:ascii="Times New Roman" w:hAnsi="Times New Roman"/>
          <w:sz w:val="28"/>
          <w:szCs w:val="28"/>
        </w:rPr>
        <w:t>Госзакупки</w:t>
      </w:r>
      <w:proofErr w:type="spellEnd"/>
      <w:r w:rsidRPr="005E42F1">
        <w:rPr>
          <w:rFonts w:ascii="Times New Roman" w:hAnsi="Times New Roman"/>
          <w:sz w:val="28"/>
          <w:szCs w:val="28"/>
        </w:rPr>
        <w:t xml:space="preserve"> Набережные Челны». На канале размещается информация о предстоящих закупках всех </w:t>
      </w:r>
      <w:proofErr w:type="spellStart"/>
      <w:r w:rsidRPr="005E42F1">
        <w:rPr>
          <w:rFonts w:ascii="Times New Roman" w:hAnsi="Times New Roman"/>
          <w:sz w:val="28"/>
          <w:szCs w:val="28"/>
        </w:rPr>
        <w:t>госзаказчиков</w:t>
      </w:r>
      <w:proofErr w:type="spellEnd"/>
      <w:r w:rsidRPr="005E42F1">
        <w:rPr>
          <w:rFonts w:ascii="Times New Roman" w:hAnsi="Times New Roman"/>
          <w:sz w:val="28"/>
          <w:szCs w:val="28"/>
        </w:rPr>
        <w:t xml:space="preserve"> и унитарных предприятий города, инструкции по регистрации на площадках и участию в торгах, формы и образцы документов, обучающие материалы, ответы на интересующие вопросы, </w:t>
      </w:r>
      <w:r w:rsidR="00564B13" w:rsidRPr="005E42F1">
        <w:rPr>
          <w:rFonts w:ascii="Times New Roman" w:hAnsi="Times New Roman"/>
          <w:sz w:val="28"/>
          <w:szCs w:val="28"/>
        </w:rPr>
        <w:t xml:space="preserve">также </w:t>
      </w:r>
      <w:r w:rsidRPr="005E42F1">
        <w:rPr>
          <w:rFonts w:ascii="Times New Roman" w:hAnsi="Times New Roman"/>
          <w:sz w:val="28"/>
          <w:szCs w:val="28"/>
        </w:rPr>
        <w:t xml:space="preserve">можно записаться на обучение.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На канал уже подписались</w:t>
      </w:r>
      <w:r w:rsidR="00564B13" w:rsidRPr="005E42F1">
        <w:rPr>
          <w:rFonts w:ascii="Times New Roman" w:hAnsi="Times New Roman"/>
          <w:sz w:val="28"/>
          <w:szCs w:val="28"/>
        </w:rPr>
        <w:t xml:space="preserve"> 560 поставщиков, подписаны так</w:t>
      </w:r>
      <w:r w:rsidRPr="005E42F1">
        <w:rPr>
          <w:rFonts w:ascii="Times New Roman" w:hAnsi="Times New Roman"/>
          <w:sz w:val="28"/>
          <w:szCs w:val="28"/>
        </w:rPr>
        <w:t xml:space="preserve">же и кредитные организации. Наличие банков в группе позволяет оперативно решать вопросы, </w:t>
      </w:r>
      <w:r w:rsidRPr="005E42F1">
        <w:rPr>
          <w:rFonts w:ascii="Times New Roman" w:hAnsi="Times New Roman"/>
          <w:sz w:val="28"/>
          <w:szCs w:val="28"/>
        </w:rPr>
        <w:lastRenderedPageBreak/>
        <w:t>связанные с получением участниками торгов на выгодных условиях банковской гарантии.</w:t>
      </w:r>
    </w:p>
    <w:p w:rsidR="00377A8A" w:rsidRPr="005E42F1" w:rsidRDefault="00377A8A" w:rsidP="005E42F1">
      <w:pPr>
        <w:tabs>
          <w:tab w:val="left" w:pos="709"/>
        </w:tabs>
        <w:suppressAutoHyphens/>
        <w:spacing w:after="0"/>
        <w:ind w:firstLine="709"/>
        <w:rPr>
          <w:rFonts w:ascii="Times New Roman" w:hAnsi="Times New Roman"/>
          <w:sz w:val="28"/>
          <w:szCs w:val="28"/>
          <w:highlight w:val="yellow"/>
        </w:rPr>
      </w:pPr>
      <w:r w:rsidRPr="005E42F1">
        <w:rPr>
          <w:rFonts w:ascii="Times New Roman" w:hAnsi="Times New Roman"/>
          <w:sz w:val="28"/>
          <w:szCs w:val="28"/>
        </w:rPr>
        <w:t>Растёт компетентность участников торгов. Всего в 2% (73) из поданных на участие в торгах 3870 заявок выявлены нарушения, приведшие к не допуску к участию в закупках. Осн</w:t>
      </w:r>
      <w:r w:rsidR="00564B13" w:rsidRPr="005E42F1">
        <w:rPr>
          <w:rFonts w:ascii="Times New Roman" w:hAnsi="Times New Roman"/>
          <w:sz w:val="28"/>
          <w:szCs w:val="28"/>
        </w:rPr>
        <w:t>овная причина отклонения заявок –</w:t>
      </w:r>
      <w:r w:rsidRPr="005E42F1">
        <w:rPr>
          <w:rFonts w:ascii="Times New Roman" w:hAnsi="Times New Roman"/>
          <w:sz w:val="28"/>
          <w:szCs w:val="28"/>
        </w:rPr>
        <w:t xml:space="preserve"> несоответствие предложенного товара требованиям технического задания. Отклонения по формальным признакам, таким как отсутствие обязательных при подаче заявки документов стали очень редкими.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Популяризация </w:t>
      </w:r>
      <w:proofErr w:type="spellStart"/>
      <w:r w:rsidRPr="005E42F1">
        <w:rPr>
          <w:rFonts w:ascii="Times New Roman" w:hAnsi="Times New Roman"/>
          <w:sz w:val="28"/>
          <w:szCs w:val="28"/>
        </w:rPr>
        <w:t>гос</w:t>
      </w:r>
      <w:r w:rsidR="00564B13" w:rsidRPr="005E42F1">
        <w:rPr>
          <w:rFonts w:ascii="Times New Roman" w:hAnsi="Times New Roman"/>
          <w:sz w:val="28"/>
          <w:szCs w:val="28"/>
        </w:rPr>
        <w:t>з</w:t>
      </w:r>
      <w:r w:rsidRPr="005E42F1">
        <w:rPr>
          <w:rFonts w:ascii="Times New Roman" w:hAnsi="Times New Roman"/>
          <w:sz w:val="28"/>
          <w:szCs w:val="28"/>
        </w:rPr>
        <w:t>акупок</w:t>
      </w:r>
      <w:proofErr w:type="spellEnd"/>
      <w:r w:rsidRPr="005E42F1">
        <w:rPr>
          <w:rFonts w:ascii="Times New Roman" w:hAnsi="Times New Roman"/>
          <w:sz w:val="28"/>
          <w:szCs w:val="28"/>
        </w:rPr>
        <w:t xml:space="preserve"> и информационная поддержка позволяет повысить осведомленность местных поставщиков о предстоящих торгах, узнать о преимуществах для </w:t>
      </w:r>
      <w:r w:rsidR="00564B13" w:rsidRPr="005E42F1">
        <w:rPr>
          <w:rFonts w:ascii="Times New Roman" w:hAnsi="Times New Roman"/>
          <w:sz w:val="28"/>
          <w:szCs w:val="28"/>
        </w:rPr>
        <w:t>малого и среднего предпринимательства</w:t>
      </w:r>
      <w:r w:rsidRPr="005E42F1">
        <w:rPr>
          <w:rFonts w:ascii="Times New Roman" w:hAnsi="Times New Roman"/>
          <w:sz w:val="28"/>
          <w:szCs w:val="28"/>
        </w:rPr>
        <w:t>, повысить правовую культуру.</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Для популяризации использования ресурсов Республиканского маркетингового центра проводились пресс-конференции с участием средств массовой информации, прошли встречи руководителей Исполнительного комитета с руководителями предприятий сферы строительства, ЖКХ, </w:t>
      </w:r>
      <w:proofErr w:type="spellStart"/>
      <w:r w:rsidRPr="005E42F1">
        <w:rPr>
          <w:rFonts w:ascii="Times New Roman" w:hAnsi="Times New Roman"/>
          <w:sz w:val="28"/>
          <w:szCs w:val="28"/>
        </w:rPr>
        <w:t>тарифорегулируемых</w:t>
      </w:r>
      <w:proofErr w:type="spellEnd"/>
      <w:r w:rsidRPr="005E42F1">
        <w:rPr>
          <w:rFonts w:ascii="Times New Roman" w:hAnsi="Times New Roman"/>
          <w:sz w:val="28"/>
          <w:szCs w:val="28"/>
        </w:rPr>
        <w:t xml:space="preserve"> организаций и других предприятий города. Для предпринимателей города каждый четверг в 15:30 проводятся обучающие семинары и </w:t>
      </w:r>
      <w:proofErr w:type="spellStart"/>
      <w:r w:rsidRPr="005E42F1">
        <w:rPr>
          <w:rFonts w:ascii="Times New Roman" w:hAnsi="Times New Roman"/>
          <w:sz w:val="28"/>
          <w:szCs w:val="28"/>
        </w:rPr>
        <w:t>вебинары</w:t>
      </w:r>
      <w:proofErr w:type="spellEnd"/>
      <w:r w:rsidRPr="005E42F1">
        <w:rPr>
          <w:rFonts w:ascii="Times New Roman" w:hAnsi="Times New Roman"/>
          <w:sz w:val="28"/>
          <w:szCs w:val="28"/>
        </w:rPr>
        <w:t xml:space="preserve"> с участием представителей биржевой площадки. Представители бизнеса там же могут пройти индивидуальное обучение и практику проведения закупок на электронной площадке.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В 1-м полугодии </w:t>
      </w:r>
      <w:r w:rsidR="003951C4" w:rsidRPr="005E42F1">
        <w:rPr>
          <w:rFonts w:ascii="Times New Roman" w:hAnsi="Times New Roman"/>
          <w:sz w:val="28"/>
          <w:szCs w:val="28"/>
        </w:rPr>
        <w:t>2023 года</w:t>
      </w:r>
      <w:r w:rsidRPr="005E42F1">
        <w:rPr>
          <w:rFonts w:ascii="Times New Roman" w:hAnsi="Times New Roman"/>
          <w:sz w:val="28"/>
          <w:szCs w:val="28"/>
        </w:rPr>
        <w:t xml:space="preserve"> была продолжена работа по </w:t>
      </w:r>
      <w:proofErr w:type="spellStart"/>
      <w:r w:rsidRPr="005E42F1">
        <w:rPr>
          <w:rFonts w:ascii="Times New Roman" w:hAnsi="Times New Roman"/>
          <w:sz w:val="28"/>
          <w:szCs w:val="28"/>
        </w:rPr>
        <w:t>цифровизации</w:t>
      </w:r>
      <w:proofErr w:type="spellEnd"/>
      <w:r w:rsidRPr="005E42F1">
        <w:rPr>
          <w:rFonts w:ascii="Times New Roman" w:hAnsi="Times New Roman"/>
          <w:sz w:val="28"/>
          <w:szCs w:val="28"/>
        </w:rPr>
        <w:t xml:space="preserve"> системы закупок. Документооборот между заказчиком, поставщиком, казначейством, финансовым органом и уполномоченным органом осуществляется в электронной форме с использование</w:t>
      </w:r>
      <w:r w:rsidR="003951C4" w:rsidRPr="005E42F1">
        <w:rPr>
          <w:rFonts w:ascii="Times New Roman" w:hAnsi="Times New Roman"/>
          <w:sz w:val="28"/>
          <w:szCs w:val="28"/>
        </w:rPr>
        <w:t>м</w:t>
      </w:r>
      <w:r w:rsidRPr="005E42F1">
        <w:rPr>
          <w:rFonts w:ascii="Times New Roman" w:hAnsi="Times New Roman"/>
          <w:sz w:val="28"/>
          <w:szCs w:val="28"/>
        </w:rPr>
        <w:t xml:space="preserve"> электронно-цифровой подписи. Это позволило сократить сроки согласования закупки, публикации извещения о торгах и срок</w:t>
      </w:r>
      <w:r w:rsidR="003951C4" w:rsidRPr="005E42F1">
        <w:rPr>
          <w:rFonts w:ascii="Times New Roman" w:hAnsi="Times New Roman"/>
          <w:sz w:val="28"/>
          <w:szCs w:val="28"/>
        </w:rPr>
        <w:t xml:space="preserve">и </w:t>
      </w:r>
      <w:r w:rsidRPr="005E42F1">
        <w:rPr>
          <w:rFonts w:ascii="Times New Roman" w:hAnsi="Times New Roman"/>
          <w:sz w:val="28"/>
          <w:szCs w:val="28"/>
        </w:rPr>
        <w:t xml:space="preserve">направления сведений для оплаты по контракту в 2 раза. </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Отделом муниципального заказа</w:t>
      </w:r>
      <w:r w:rsidR="003951C4" w:rsidRPr="005E42F1">
        <w:rPr>
          <w:rFonts w:ascii="Times New Roman" w:hAnsi="Times New Roman"/>
          <w:sz w:val="28"/>
          <w:szCs w:val="28"/>
        </w:rPr>
        <w:t xml:space="preserve"> Исполнительного комитета города Набережные Челны</w:t>
      </w:r>
      <w:r w:rsidRPr="005E42F1">
        <w:rPr>
          <w:rFonts w:ascii="Times New Roman" w:hAnsi="Times New Roman"/>
          <w:sz w:val="28"/>
          <w:szCs w:val="28"/>
        </w:rPr>
        <w:t xml:space="preserve"> проводятся обучающие мероприятия и совещания по интересующим заказчиков вопросам, ведется постоянная работа по отслеживанию изменений, вносимых в законодательные акты в сфере закупок, заказчикам направляются разъяснительные письма, осуществляются консультации по формированию плана закупок, формированию заявок, по заключению контрактов, по работе с общероссийским сайтом для закупок. Проведено тестирование всех контрактных управляющих и лиц</w:t>
      </w:r>
      <w:r w:rsidR="003951C4" w:rsidRPr="005E42F1">
        <w:rPr>
          <w:rFonts w:ascii="Times New Roman" w:hAnsi="Times New Roman"/>
          <w:sz w:val="28"/>
          <w:szCs w:val="28"/>
        </w:rPr>
        <w:t>,</w:t>
      </w:r>
      <w:r w:rsidRPr="005E42F1">
        <w:rPr>
          <w:rFonts w:ascii="Times New Roman" w:hAnsi="Times New Roman"/>
          <w:sz w:val="28"/>
          <w:szCs w:val="28"/>
        </w:rPr>
        <w:t xml:space="preserve"> участвующих в приемке товаров работ и услуг. Средний результат у сотрудников учреждений города составил 80%, у сотрудников уполномоченного органа – 99%.</w:t>
      </w:r>
    </w:p>
    <w:p w:rsidR="00377A8A" w:rsidRPr="005E42F1" w:rsidRDefault="00377A8A"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С учетом частых </w:t>
      </w:r>
      <w:r w:rsidR="00DC5F27" w:rsidRPr="005E42F1">
        <w:rPr>
          <w:rFonts w:ascii="Times New Roman" w:hAnsi="Times New Roman"/>
          <w:sz w:val="28"/>
          <w:szCs w:val="28"/>
        </w:rPr>
        <w:t xml:space="preserve">внесений </w:t>
      </w:r>
      <w:r w:rsidRPr="005E42F1">
        <w:rPr>
          <w:rFonts w:ascii="Times New Roman" w:hAnsi="Times New Roman"/>
          <w:sz w:val="28"/>
          <w:szCs w:val="28"/>
        </w:rPr>
        <w:t xml:space="preserve">изменений в Федеральный закон № 44-ФЗ, в целях повышения эффективности закупок считаю необходимым муниципальным заказчикам города проходить курсы повышения квалификации, профессиональной переподготовки в сфере закупок не реже 1 раза в год. </w:t>
      </w:r>
    </w:p>
    <w:p w:rsidR="00EA6A9B" w:rsidRPr="005E42F1" w:rsidRDefault="00EA6A9B"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В I полугодии 2023 года в рамках осуществления полномочий по внутреннему муниципальному финансовому контролю проведены 3 плановы</w:t>
      </w:r>
      <w:r w:rsidR="00DC5F27" w:rsidRPr="005E42F1">
        <w:rPr>
          <w:rFonts w:ascii="Times New Roman" w:hAnsi="Times New Roman"/>
          <w:sz w:val="28"/>
          <w:szCs w:val="28"/>
        </w:rPr>
        <w:t>е</w:t>
      </w:r>
      <w:r w:rsidRPr="005E42F1">
        <w:rPr>
          <w:rFonts w:ascii="Times New Roman" w:hAnsi="Times New Roman"/>
          <w:sz w:val="28"/>
          <w:szCs w:val="28"/>
        </w:rPr>
        <w:t xml:space="preserve"> проверки в отношении следующих муниципальных учреждений:</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1) Муниципальное автономное учреждение города Набережные Челны «Здоровье»;</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lastRenderedPageBreak/>
        <w:t>2) Муниципальное автономное учреждение города Набережные Челны «Дирекция городского хозяйства»</w:t>
      </w:r>
      <w:r w:rsidR="00DC5F27" w:rsidRPr="005E42F1">
        <w:rPr>
          <w:rFonts w:ascii="Times New Roman" w:hAnsi="Times New Roman"/>
          <w:sz w:val="28"/>
          <w:szCs w:val="28"/>
        </w:rPr>
        <w:t>;</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3) Муниципальное бюджетное учреждение «Архив документов по личному составу»;</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Предметом проверок являлись:</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1) обеспечение соблюдения бюджетного законодательства в части соблюдения принципов адресности и целевого характера бюджетных средств и э</w:t>
      </w:r>
      <w:r w:rsidR="00DC5F27" w:rsidRPr="005E42F1">
        <w:rPr>
          <w:rFonts w:ascii="Times New Roman" w:hAnsi="Times New Roman"/>
          <w:sz w:val="28"/>
          <w:szCs w:val="28"/>
        </w:rPr>
        <w:t xml:space="preserve">ффективности их использования, </w:t>
      </w:r>
      <w:r w:rsidRPr="005E42F1">
        <w:rPr>
          <w:rFonts w:ascii="Times New Roman" w:hAnsi="Times New Roman"/>
          <w:sz w:val="28"/>
          <w:szCs w:val="28"/>
        </w:rPr>
        <w:t>соблюдение требований по ведению бухгалтерского учета;</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2) соблюдение обязательных требований, предусмотренных частью 8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По результатам контрольных мероприятий в отношении данных муниципальных учреждений вынесены предписания об устранении нарушений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A6A9B" w:rsidRPr="005E42F1" w:rsidRDefault="00EA6A9B" w:rsidP="005E42F1">
      <w:pPr>
        <w:spacing w:after="0"/>
        <w:ind w:firstLine="709"/>
        <w:rPr>
          <w:rFonts w:ascii="Times New Roman" w:hAnsi="Times New Roman"/>
          <w:sz w:val="28"/>
          <w:szCs w:val="28"/>
        </w:rPr>
      </w:pPr>
      <w:r w:rsidRPr="005E42F1">
        <w:rPr>
          <w:rFonts w:ascii="Times New Roman" w:hAnsi="Times New Roman"/>
          <w:sz w:val="28"/>
          <w:szCs w:val="28"/>
        </w:rPr>
        <w:t>По результатам исполнения предписаний на ответственных лиц учреждений наложены меры дисциплинарного взыскания и приняты меры по устранению причин и условий нарушений норм действующего законодательства.</w:t>
      </w:r>
    </w:p>
    <w:p w:rsidR="00057A0B" w:rsidRPr="005E42F1" w:rsidRDefault="00B91B9C" w:rsidP="005E42F1">
      <w:pPr>
        <w:spacing w:after="0"/>
        <w:ind w:firstLine="709"/>
        <w:rPr>
          <w:rFonts w:ascii="Times New Roman" w:hAnsi="Times New Roman"/>
          <w:sz w:val="28"/>
          <w:szCs w:val="28"/>
        </w:rPr>
      </w:pPr>
      <w:r w:rsidRPr="005E42F1">
        <w:rPr>
          <w:rFonts w:ascii="Times New Roman" w:hAnsi="Times New Roman"/>
          <w:sz w:val="28"/>
          <w:szCs w:val="28"/>
        </w:rPr>
        <w:t xml:space="preserve">Б) </w:t>
      </w:r>
      <w:r w:rsidR="00057A0B" w:rsidRPr="005E42F1">
        <w:rPr>
          <w:rFonts w:ascii="Times New Roman" w:hAnsi="Times New Roman"/>
          <w:sz w:val="28"/>
          <w:szCs w:val="28"/>
        </w:rPr>
        <w:t>В целях реализации муниципальной программы «Реализация антикоррупционной политики в муниципальном образовании город Набережные Челны на 2015-2025 годы» в городе Набережные Челны выполнены следующие мероприятия:</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t>во исполнение федерального и р</w:t>
      </w:r>
      <w:r w:rsidR="00270F31" w:rsidRPr="005E42F1">
        <w:rPr>
          <w:sz w:val="28"/>
          <w:szCs w:val="28"/>
        </w:rPr>
        <w:t>еспубликанского законодательств</w:t>
      </w:r>
      <w:r w:rsidRPr="005E42F1">
        <w:rPr>
          <w:sz w:val="28"/>
          <w:szCs w:val="28"/>
        </w:rPr>
        <w:t xml:space="preserve"> и на основе обобщения практики применения действующих антикоррупционных норм в Республике Татарстан, принято или внесено изменение в </w:t>
      </w:r>
      <w:r w:rsidR="0089153A" w:rsidRPr="005E42F1">
        <w:rPr>
          <w:sz w:val="28"/>
          <w:szCs w:val="28"/>
        </w:rPr>
        <w:t>2</w:t>
      </w:r>
      <w:r w:rsidRPr="005E42F1">
        <w:rPr>
          <w:sz w:val="28"/>
          <w:szCs w:val="28"/>
        </w:rPr>
        <w:t xml:space="preserve"> муниципальны</w:t>
      </w:r>
      <w:r w:rsidR="0089153A" w:rsidRPr="005E42F1">
        <w:rPr>
          <w:sz w:val="28"/>
          <w:szCs w:val="28"/>
        </w:rPr>
        <w:t>х</w:t>
      </w:r>
      <w:r w:rsidRPr="005E42F1">
        <w:rPr>
          <w:sz w:val="28"/>
          <w:szCs w:val="28"/>
        </w:rPr>
        <w:t xml:space="preserve"> нормативно-правов</w:t>
      </w:r>
      <w:r w:rsidR="0089153A" w:rsidRPr="005E42F1">
        <w:rPr>
          <w:sz w:val="28"/>
          <w:szCs w:val="28"/>
        </w:rPr>
        <w:t>ых</w:t>
      </w:r>
      <w:r w:rsidRPr="005E42F1">
        <w:rPr>
          <w:sz w:val="28"/>
          <w:szCs w:val="28"/>
        </w:rPr>
        <w:t xml:space="preserve"> акт</w:t>
      </w:r>
      <w:r w:rsidR="0089153A" w:rsidRPr="005E42F1">
        <w:rPr>
          <w:sz w:val="28"/>
          <w:szCs w:val="28"/>
        </w:rPr>
        <w:t>а</w:t>
      </w:r>
      <w:r w:rsidRPr="005E42F1">
        <w:rPr>
          <w:sz w:val="28"/>
          <w:szCs w:val="28"/>
        </w:rPr>
        <w:t>, направленны</w:t>
      </w:r>
      <w:r w:rsidR="0089153A" w:rsidRPr="005E42F1">
        <w:rPr>
          <w:sz w:val="28"/>
          <w:szCs w:val="28"/>
        </w:rPr>
        <w:t>е</w:t>
      </w:r>
      <w:r w:rsidRPr="005E42F1">
        <w:rPr>
          <w:sz w:val="28"/>
          <w:szCs w:val="28"/>
        </w:rPr>
        <w:t xml:space="preserve"> на сокращение коррупционных факторов в органах местного самоуправления муниципального образования город Набережные Челны; </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t>обеспечено совершенствование административных регламентов предоставления государственных и муниципальных услуг и приняты меры их фактическ</w:t>
      </w:r>
      <w:r w:rsidR="00B464AF" w:rsidRPr="005E42F1">
        <w:rPr>
          <w:sz w:val="28"/>
          <w:szCs w:val="28"/>
        </w:rPr>
        <w:t>ого</w:t>
      </w:r>
      <w:r w:rsidRPr="005E42F1">
        <w:rPr>
          <w:sz w:val="28"/>
          <w:szCs w:val="28"/>
        </w:rPr>
        <w:t xml:space="preserve"> исполнени</w:t>
      </w:r>
      <w:r w:rsidR="00B464AF" w:rsidRPr="005E42F1">
        <w:rPr>
          <w:sz w:val="28"/>
          <w:szCs w:val="28"/>
        </w:rPr>
        <w:t>я</w:t>
      </w:r>
      <w:r w:rsidRPr="005E42F1">
        <w:rPr>
          <w:sz w:val="28"/>
          <w:szCs w:val="28"/>
        </w:rPr>
        <w:t>;</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t>обеспечено действенное функционирование в соответствии с установленными требованиями федерального и р</w:t>
      </w:r>
      <w:r w:rsidR="00270F31" w:rsidRPr="005E42F1">
        <w:rPr>
          <w:sz w:val="28"/>
          <w:szCs w:val="28"/>
        </w:rPr>
        <w:t>еспубликанского законодательств</w:t>
      </w:r>
      <w:r w:rsidRPr="005E42F1">
        <w:rPr>
          <w:sz w:val="28"/>
          <w:szCs w:val="28"/>
        </w:rPr>
        <w:t xml:space="preserve"> работы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t>обеспечено действенное функционирование должностных лиц кадровых служб, ответственных за работу по профилактике коррупционных и иных правонарушений в соответствии функциями, возложенными Указом Президента РФ от 21.09.2009 №</w:t>
      </w:r>
      <w:r w:rsidR="00B464AF" w:rsidRPr="005E42F1">
        <w:rPr>
          <w:sz w:val="28"/>
          <w:szCs w:val="28"/>
        </w:rPr>
        <w:t xml:space="preserve"> </w:t>
      </w:r>
      <w:r w:rsidRPr="005E42F1">
        <w:rPr>
          <w:sz w:val="28"/>
          <w:szCs w:val="28"/>
        </w:rPr>
        <w:t>1065 и Законом Республики Татарстан от 19.07.2017 №</w:t>
      </w:r>
      <w:r w:rsidR="00B464AF" w:rsidRPr="005E42F1">
        <w:rPr>
          <w:sz w:val="28"/>
          <w:szCs w:val="28"/>
        </w:rPr>
        <w:t xml:space="preserve"> </w:t>
      </w:r>
      <w:r w:rsidRPr="005E42F1">
        <w:rPr>
          <w:sz w:val="28"/>
          <w:szCs w:val="28"/>
        </w:rPr>
        <w:t>56-ЗРТ. Информация об ответственных лицах размещена на официальном сайте города Набережные Челны во вкладке «Противодействие коррупции»;</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lastRenderedPageBreak/>
        <w:t>на официальном сайте муниципального образования город Набережные Челны размещены сведения о доходах, расходах, имуществе и обязательствах имущественного характера муниципальных служащих, а также лиц, замещающих муниципальные должности согласно правилам, установленным законодательством</w:t>
      </w:r>
      <w:r w:rsidR="00A842B7" w:rsidRPr="005E42F1">
        <w:rPr>
          <w:sz w:val="28"/>
          <w:szCs w:val="28"/>
        </w:rPr>
        <w:t xml:space="preserve"> за 2021 год</w:t>
      </w:r>
      <w:r w:rsidRPr="005E42F1">
        <w:rPr>
          <w:sz w:val="28"/>
          <w:szCs w:val="28"/>
        </w:rPr>
        <w:t>;</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t>обеспечена работа по проведению антикоррупционной экспертизы нормативных правовых актов и их проектов;</w:t>
      </w:r>
    </w:p>
    <w:p w:rsidR="00057A0B" w:rsidRPr="005E42F1" w:rsidRDefault="00057A0B" w:rsidP="005E42F1">
      <w:pPr>
        <w:pStyle w:val="a3"/>
        <w:widowControl/>
        <w:numPr>
          <w:ilvl w:val="0"/>
          <w:numId w:val="3"/>
        </w:numPr>
        <w:autoSpaceDE/>
        <w:autoSpaceDN/>
        <w:adjustRightInd/>
        <w:ind w:left="0" w:firstLine="709"/>
        <w:jc w:val="both"/>
        <w:rPr>
          <w:sz w:val="28"/>
          <w:szCs w:val="28"/>
        </w:rPr>
      </w:pPr>
      <w:r w:rsidRPr="005E42F1">
        <w:rPr>
          <w:sz w:val="28"/>
          <w:szCs w:val="28"/>
        </w:rPr>
        <w:t>форма и содержание раздела «Противодействие коррупции» официального сайта муниципального образования город Набережные Челны приведены в соответствие с Едиными требованиями, утвержденными постановлением Кабинета Министров Республики Татарстан от 04.04.2013 № 225;</w:t>
      </w:r>
    </w:p>
    <w:p w:rsidR="00057A0B" w:rsidRPr="005E42F1" w:rsidRDefault="00057A0B" w:rsidP="005E42F1">
      <w:pPr>
        <w:pStyle w:val="a3"/>
        <w:widowControl/>
        <w:numPr>
          <w:ilvl w:val="0"/>
          <w:numId w:val="3"/>
        </w:numPr>
        <w:tabs>
          <w:tab w:val="left" w:pos="709"/>
        </w:tabs>
        <w:suppressAutoHyphens/>
        <w:autoSpaceDE/>
        <w:autoSpaceDN/>
        <w:adjustRightInd/>
        <w:ind w:left="0" w:firstLine="709"/>
        <w:jc w:val="both"/>
        <w:rPr>
          <w:sz w:val="28"/>
          <w:szCs w:val="28"/>
        </w:rPr>
      </w:pPr>
      <w:r w:rsidRPr="005E42F1">
        <w:rPr>
          <w:sz w:val="28"/>
          <w:szCs w:val="28"/>
        </w:rPr>
        <w:t>обеспечена открытость, добросовестная конкуренция и объективность при осуществлении закупок товаров, работ, услуг для муниципальных нужд, совершенствование организации деятельности по размещению муниципального заказа, осуществление контроля за законностью, результативностью использования средств местного бюджета.</w:t>
      </w:r>
    </w:p>
    <w:p w:rsidR="00B91B9C" w:rsidRPr="005E42F1" w:rsidRDefault="00B91B9C" w:rsidP="005E42F1">
      <w:pPr>
        <w:spacing w:after="0"/>
        <w:ind w:firstLine="709"/>
        <w:rPr>
          <w:rFonts w:ascii="Times New Roman" w:hAnsi="Times New Roman"/>
          <w:sz w:val="28"/>
          <w:szCs w:val="28"/>
        </w:rPr>
      </w:pPr>
      <w:r w:rsidRPr="005E42F1">
        <w:rPr>
          <w:rFonts w:ascii="Times New Roman" w:hAnsi="Times New Roman"/>
          <w:sz w:val="28"/>
          <w:szCs w:val="28"/>
        </w:rPr>
        <w:t>Во исполнение федерального законодательства и на основе обобщения практики применения действующих антикоррупционных норм в Республике Татарстан, а также в целях создания условий, затрудняющих возможность коррупционного поведения и обеспечивающих снижение уровня коррупции муниципальных служащих, лиц, замещающих муниципальные должности, сотрудников подведомст</w:t>
      </w:r>
      <w:r w:rsidR="00540148" w:rsidRPr="005E42F1">
        <w:rPr>
          <w:rFonts w:ascii="Times New Roman" w:hAnsi="Times New Roman"/>
          <w:sz w:val="28"/>
          <w:szCs w:val="28"/>
        </w:rPr>
        <w:t>венных учреждений и организаций</w:t>
      </w:r>
      <w:r w:rsidRPr="005E42F1">
        <w:rPr>
          <w:rFonts w:ascii="Times New Roman" w:hAnsi="Times New Roman"/>
          <w:sz w:val="28"/>
          <w:szCs w:val="28"/>
        </w:rPr>
        <w:t xml:space="preserve"> в </w:t>
      </w:r>
      <w:r w:rsidR="00F93653" w:rsidRPr="005E42F1">
        <w:rPr>
          <w:rFonts w:ascii="Times New Roman" w:hAnsi="Times New Roman"/>
          <w:sz w:val="28"/>
          <w:szCs w:val="28"/>
          <w:lang w:val="en-US"/>
        </w:rPr>
        <w:t>I</w:t>
      </w:r>
      <w:r w:rsidR="00F93653" w:rsidRPr="005E42F1">
        <w:rPr>
          <w:rFonts w:ascii="Times New Roman" w:hAnsi="Times New Roman"/>
          <w:sz w:val="28"/>
          <w:szCs w:val="28"/>
        </w:rPr>
        <w:t xml:space="preserve"> полугодии </w:t>
      </w:r>
      <w:r w:rsidRPr="005E42F1">
        <w:rPr>
          <w:rFonts w:ascii="Times New Roman" w:hAnsi="Times New Roman"/>
          <w:sz w:val="28"/>
          <w:szCs w:val="28"/>
        </w:rPr>
        <w:t>202</w:t>
      </w:r>
      <w:r w:rsidR="00F93653" w:rsidRPr="005E42F1">
        <w:rPr>
          <w:rFonts w:ascii="Times New Roman" w:hAnsi="Times New Roman"/>
          <w:sz w:val="28"/>
          <w:szCs w:val="28"/>
        </w:rPr>
        <w:t>3</w:t>
      </w:r>
      <w:r w:rsidRPr="005E42F1">
        <w:rPr>
          <w:rFonts w:ascii="Times New Roman" w:hAnsi="Times New Roman"/>
          <w:sz w:val="28"/>
          <w:szCs w:val="28"/>
        </w:rPr>
        <w:t xml:space="preserve"> год</w:t>
      </w:r>
      <w:r w:rsidR="00F93653" w:rsidRPr="005E42F1">
        <w:rPr>
          <w:rFonts w:ascii="Times New Roman" w:hAnsi="Times New Roman"/>
          <w:sz w:val="28"/>
          <w:szCs w:val="28"/>
        </w:rPr>
        <w:t>а</w:t>
      </w:r>
      <w:r w:rsidRPr="005E42F1">
        <w:rPr>
          <w:rFonts w:ascii="Times New Roman" w:hAnsi="Times New Roman"/>
          <w:sz w:val="28"/>
          <w:szCs w:val="28"/>
        </w:rPr>
        <w:t xml:space="preserve"> приняты следующие муниципальные правовые акты:</w:t>
      </w:r>
    </w:p>
    <w:p w:rsidR="00B91B9C" w:rsidRPr="005E42F1" w:rsidRDefault="00B91B9C" w:rsidP="005E42F1">
      <w:pPr>
        <w:pStyle w:val="a3"/>
        <w:tabs>
          <w:tab w:val="left" w:pos="709"/>
        </w:tabs>
        <w:ind w:left="0" w:firstLine="709"/>
        <w:jc w:val="both"/>
        <w:rPr>
          <w:sz w:val="28"/>
          <w:szCs w:val="28"/>
        </w:rPr>
      </w:pPr>
      <w:r w:rsidRPr="005E42F1">
        <w:rPr>
          <w:sz w:val="28"/>
          <w:szCs w:val="28"/>
        </w:rPr>
        <w:t xml:space="preserve">- </w:t>
      </w:r>
      <w:r w:rsidR="00ED2739" w:rsidRPr="005E42F1">
        <w:rPr>
          <w:sz w:val="28"/>
          <w:szCs w:val="28"/>
        </w:rPr>
        <w:t>п</w:t>
      </w:r>
      <w:r w:rsidRPr="005E42F1">
        <w:rPr>
          <w:sz w:val="28"/>
          <w:szCs w:val="28"/>
        </w:rPr>
        <w:t xml:space="preserve">остановление Мэра города от </w:t>
      </w:r>
      <w:r w:rsidR="00777EFD" w:rsidRPr="005E42F1">
        <w:rPr>
          <w:sz w:val="28"/>
          <w:szCs w:val="28"/>
        </w:rPr>
        <w:t>24</w:t>
      </w:r>
      <w:r w:rsidRPr="005E42F1">
        <w:rPr>
          <w:sz w:val="28"/>
          <w:szCs w:val="28"/>
        </w:rPr>
        <w:t>.03.202</w:t>
      </w:r>
      <w:r w:rsidR="00777EFD" w:rsidRPr="005E42F1">
        <w:rPr>
          <w:sz w:val="28"/>
          <w:szCs w:val="28"/>
        </w:rPr>
        <w:t>3</w:t>
      </w:r>
      <w:r w:rsidRPr="005E42F1">
        <w:rPr>
          <w:sz w:val="28"/>
          <w:szCs w:val="28"/>
        </w:rPr>
        <w:t xml:space="preserve"> № М </w:t>
      </w:r>
      <w:r w:rsidR="00777EFD" w:rsidRPr="005E42F1">
        <w:rPr>
          <w:sz w:val="28"/>
          <w:szCs w:val="28"/>
        </w:rPr>
        <w:t>113</w:t>
      </w:r>
      <w:r w:rsidRPr="005E42F1">
        <w:rPr>
          <w:sz w:val="28"/>
          <w:szCs w:val="28"/>
        </w:rPr>
        <w:t xml:space="preserve"> </w:t>
      </w:r>
      <w:r w:rsidR="008F4D3D" w:rsidRPr="005E42F1">
        <w:rPr>
          <w:sz w:val="28"/>
          <w:szCs w:val="28"/>
        </w:rPr>
        <w:t>«</w:t>
      </w:r>
      <w:r w:rsidRPr="005E42F1">
        <w:rPr>
          <w:sz w:val="28"/>
          <w:szCs w:val="28"/>
        </w:rPr>
        <w:t>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своих (супруги) и несовершеннолетних детей и при замещении которых служащие в муниципальном образовании город Набережные Челны обязаны предоставлять сведения о доходах, расходах, об имуществе и обязательс</w:t>
      </w:r>
      <w:r w:rsidR="00F62450" w:rsidRPr="005E42F1">
        <w:rPr>
          <w:sz w:val="28"/>
          <w:szCs w:val="28"/>
        </w:rPr>
        <w:t>т</w:t>
      </w:r>
      <w:r w:rsidRPr="005E42F1">
        <w:rPr>
          <w:sz w:val="28"/>
          <w:szCs w:val="28"/>
        </w:rPr>
        <w:t xml:space="preserve">вах имущественного характера своих (супруги) и несовершеннолетних детей, утверждённый постановлением Мэра города от 21.11.2014 </w:t>
      </w:r>
      <w:r w:rsidR="00902A47" w:rsidRPr="005E42F1">
        <w:rPr>
          <w:sz w:val="28"/>
          <w:szCs w:val="28"/>
        </w:rPr>
        <w:t>№</w:t>
      </w:r>
      <w:r w:rsidRPr="005E42F1">
        <w:rPr>
          <w:sz w:val="28"/>
          <w:szCs w:val="28"/>
        </w:rPr>
        <w:t xml:space="preserve"> М 692»;</w:t>
      </w:r>
    </w:p>
    <w:p w:rsidR="00902A47" w:rsidRPr="005E42F1" w:rsidRDefault="00902A47" w:rsidP="005E42F1">
      <w:pPr>
        <w:spacing w:after="0"/>
        <w:ind w:firstLine="709"/>
        <w:rPr>
          <w:rFonts w:ascii="Times New Roman" w:eastAsia="Times New Roman" w:hAnsi="Times New Roman"/>
          <w:sz w:val="28"/>
          <w:szCs w:val="28"/>
          <w:lang w:eastAsia="ru-RU"/>
        </w:rPr>
      </w:pPr>
      <w:r w:rsidRPr="005E42F1">
        <w:rPr>
          <w:rFonts w:ascii="Times New Roman" w:eastAsia="Times New Roman" w:hAnsi="Times New Roman"/>
          <w:sz w:val="28"/>
          <w:szCs w:val="28"/>
          <w:lang w:eastAsia="ru-RU"/>
        </w:rPr>
        <w:t xml:space="preserve">- </w:t>
      </w:r>
      <w:r w:rsidR="00ED2739" w:rsidRPr="005E42F1">
        <w:rPr>
          <w:rFonts w:ascii="Times New Roman" w:eastAsia="Times New Roman" w:hAnsi="Times New Roman"/>
          <w:sz w:val="28"/>
          <w:szCs w:val="28"/>
          <w:lang w:eastAsia="ru-RU"/>
        </w:rPr>
        <w:t>р</w:t>
      </w:r>
      <w:r w:rsidRPr="005E42F1">
        <w:rPr>
          <w:rFonts w:ascii="Times New Roman" w:eastAsia="Times New Roman" w:hAnsi="Times New Roman"/>
          <w:sz w:val="28"/>
          <w:szCs w:val="28"/>
          <w:lang w:eastAsia="ru-RU"/>
        </w:rPr>
        <w:t xml:space="preserve">аспоряжение Исполнительного комитета от </w:t>
      </w:r>
      <w:r w:rsidR="00777EFD" w:rsidRPr="005E42F1">
        <w:rPr>
          <w:rFonts w:ascii="Times New Roman" w:eastAsia="Times New Roman" w:hAnsi="Times New Roman"/>
          <w:sz w:val="28"/>
          <w:szCs w:val="28"/>
          <w:lang w:eastAsia="ru-RU"/>
        </w:rPr>
        <w:t>20.04.2023</w:t>
      </w:r>
      <w:r w:rsidRPr="005E42F1">
        <w:rPr>
          <w:rFonts w:ascii="Times New Roman" w:eastAsia="Times New Roman" w:hAnsi="Times New Roman"/>
          <w:sz w:val="28"/>
          <w:szCs w:val="28"/>
          <w:lang w:eastAsia="ru-RU"/>
        </w:rPr>
        <w:t xml:space="preserve"> № </w:t>
      </w:r>
      <w:r w:rsidR="00777EFD" w:rsidRPr="005E42F1">
        <w:rPr>
          <w:rFonts w:ascii="Times New Roman" w:eastAsia="Times New Roman" w:hAnsi="Times New Roman"/>
          <w:sz w:val="28"/>
          <w:szCs w:val="28"/>
          <w:lang w:eastAsia="ru-RU"/>
        </w:rPr>
        <w:t>853</w:t>
      </w:r>
      <w:r w:rsidRPr="005E42F1">
        <w:rPr>
          <w:rFonts w:ascii="Times New Roman" w:eastAsia="Times New Roman" w:hAnsi="Times New Roman"/>
          <w:sz w:val="28"/>
          <w:szCs w:val="28"/>
          <w:lang w:eastAsia="ru-RU"/>
        </w:rPr>
        <w:t xml:space="preserve">-р </w:t>
      </w:r>
      <w:r w:rsidR="008F4D3D" w:rsidRPr="005E42F1">
        <w:rPr>
          <w:rFonts w:ascii="Times New Roman" w:eastAsia="Times New Roman" w:hAnsi="Times New Roman"/>
          <w:sz w:val="28"/>
          <w:szCs w:val="28"/>
          <w:lang w:eastAsia="ru-RU"/>
        </w:rPr>
        <w:t>«</w:t>
      </w:r>
      <w:r w:rsidRPr="005E42F1">
        <w:rPr>
          <w:rFonts w:ascii="Times New Roman" w:eastAsia="Times New Roman" w:hAnsi="Times New Roman"/>
          <w:sz w:val="28"/>
          <w:szCs w:val="28"/>
          <w:lang w:eastAsia="ru-RU"/>
        </w:rPr>
        <w:t>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377A8A" w:rsidRPr="005E42F1">
        <w:rPr>
          <w:rFonts w:ascii="Times New Roman" w:eastAsia="Times New Roman" w:hAnsi="Times New Roman"/>
          <w:sz w:val="28"/>
          <w:szCs w:val="28"/>
          <w:lang w:eastAsia="ru-RU"/>
        </w:rPr>
        <w:t>.</w:t>
      </w:r>
    </w:p>
    <w:p w:rsidR="00057A0B" w:rsidRPr="005E42F1" w:rsidRDefault="00B91B9C" w:rsidP="005E42F1">
      <w:pPr>
        <w:spacing w:after="0"/>
        <w:ind w:firstLine="709"/>
        <w:rPr>
          <w:rFonts w:ascii="Times New Roman" w:hAnsi="Times New Roman"/>
          <w:sz w:val="28"/>
          <w:szCs w:val="28"/>
        </w:rPr>
      </w:pPr>
      <w:r w:rsidRPr="005E42F1">
        <w:rPr>
          <w:rFonts w:ascii="Times New Roman" w:hAnsi="Times New Roman"/>
          <w:sz w:val="28"/>
          <w:szCs w:val="28"/>
        </w:rPr>
        <w:t xml:space="preserve">В) </w:t>
      </w:r>
      <w:r w:rsidR="00057A0B" w:rsidRPr="005E42F1">
        <w:rPr>
          <w:rFonts w:ascii="Times New Roman" w:hAnsi="Times New Roman"/>
          <w:sz w:val="28"/>
          <w:szCs w:val="28"/>
        </w:rPr>
        <w:t>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w:t>
      </w:r>
      <w:r w:rsidR="00ED2739" w:rsidRPr="005E42F1">
        <w:rPr>
          <w:rFonts w:ascii="Times New Roman" w:hAnsi="Times New Roman"/>
          <w:sz w:val="28"/>
          <w:szCs w:val="28"/>
        </w:rPr>
        <w:t xml:space="preserve"> </w:t>
      </w:r>
      <w:r w:rsidR="00057A0B" w:rsidRPr="005E42F1">
        <w:rPr>
          <w:rFonts w:ascii="Times New Roman" w:hAnsi="Times New Roman"/>
          <w:sz w:val="28"/>
          <w:szCs w:val="28"/>
        </w:rPr>
        <w:t xml:space="preserve">04 «Об утверждении порядка проведения антикоррупционной экспертизы муниципальных нормативных правовых актов Мэра города, Городского Совета муниципального образования </w:t>
      </w:r>
      <w:r w:rsidR="00057A0B" w:rsidRPr="005E42F1">
        <w:rPr>
          <w:rFonts w:ascii="Times New Roman" w:hAnsi="Times New Roman"/>
          <w:sz w:val="28"/>
          <w:szCs w:val="28"/>
        </w:rPr>
        <w:lastRenderedPageBreak/>
        <w:t xml:space="preserve">город Набережные Челны» и распоряжением Исполнительного комитета от 26.03.2015 133-р «Об утверждении порядка проведения антикоррупционной экспертизы нормативных правовых актов и  проектов нормативных правовых актов Исполнительного комитета города Набережные Челны». </w:t>
      </w:r>
    </w:p>
    <w:p w:rsidR="00057A0B" w:rsidRPr="005E42F1" w:rsidRDefault="00057A0B" w:rsidP="005E42F1">
      <w:pPr>
        <w:spacing w:after="0"/>
        <w:ind w:firstLine="709"/>
        <w:rPr>
          <w:rFonts w:ascii="Times New Roman" w:hAnsi="Times New Roman"/>
          <w:sz w:val="28"/>
          <w:szCs w:val="28"/>
        </w:rPr>
      </w:pPr>
      <w:r w:rsidRPr="005E42F1">
        <w:rPr>
          <w:rFonts w:ascii="Times New Roman" w:hAnsi="Times New Roman"/>
          <w:sz w:val="28"/>
          <w:szCs w:val="28"/>
        </w:rPr>
        <w:t>Управление организационно-аналитической и правовой работы аппарата Мэра (Городского Совета) и правовое упра</w:t>
      </w:r>
      <w:r w:rsidR="00270F31" w:rsidRPr="005E42F1">
        <w:rPr>
          <w:rFonts w:ascii="Times New Roman" w:hAnsi="Times New Roman"/>
          <w:sz w:val="28"/>
          <w:szCs w:val="28"/>
        </w:rPr>
        <w:t>вление Исполнительного комитета</w:t>
      </w:r>
      <w:r w:rsidRPr="005E42F1">
        <w:rPr>
          <w:rFonts w:ascii="Times New Roman" w:hAnsi="Times New Roman"/>
          <w:sz w:val="28"/>
          <w:szCs w:val="28"/>
        </w:rPr>
        <w:t xml:space="preserve"> проводят антикоррупционную экспертизу в целях выявления в них коррупциогенных факторов и их последующего устранения.</w:t>
      </w:r>
    </w:p>
    <w:p w:rsidR="00057A0B" w:rsidRPr="005E42F1" w:rsidRDefault="00057A0B" w:rsidP="005E42F1">
      <w:pPr>
        <w:spacing w:after="0"/>
        <w:ind w:firstLine="709"/>
        <w:rPr>
          <w:rFonts w:ascii="Times New Roman" w:hAnsi="Times New Roman"/>
          <w:sz w:val="28"/>
          <w:szCs w:val="28"/>
        </w:rPr>
      </w:pPr>
      <w:r w:rsidRPr="005E42F1">
        <w:rPr>
          <w:rFonts w:ascii="Times New Roman" w:hAnsi="Times New Roman"/>
          <w:sz w:val="28"/>
          <w:szCs w:val="28"/>
        </w:rPr>
        <w:t>Проекты нормативных правовых актов, поступающие для проведения антикоррупционной экспертизы, для возможности проведения независимой антикоррупционной экспертизы размещаются на официальном сайте города в информационно-телекоммуникационной сети «Интернет».</w:t>
      </w:r>
    </w:p>
    <w:p w:rsidR="001728EC" w:rsidRPr="005E42F1" w:rsidRDefault="001728EC" w:rsidP="005E42F1">
      <w:pPr>
        <w:spacing w:after="0"/>
        <w:ind w:firstLine="709"/>
        <w:rPr>
          <w:rFonts w:ascii="Times New Roman" w:hAnsi="Times New Roman"/>
          <w:sz w:val="28"/>
          <w:szCs w:val="28"/>
        </w:rPr>
      </w:pPr>
      <w:r w:rsidRPr="005E42F1">
        <w:rPr>
          <w:rFonts w:ascii="Times New Roman" w:hAnsi="Times New Roman"/>
          <w:sz w:val="28"/>
          <w:szCs w:val="28"/>
        </w:rPr>
        <w:t xml:space="preserve">С 01.01.2023 по 30.06.2023 проведена антикоррупционная экспертиза 6 нормативных правовых актов и 166 их проектов. </w:t>
      </w:r>
    </w:p>
    <w:p w:rsidR="00B91B9C" w:rsidRPr="005E42F1" w:rsidRDefault="00057A0B"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Кроме того, ежеквартально информация о проведении антикоррупционной экспертизы обобщается и направляется в Министерство юстиции Республики Татарстан в установленные сроки.</w:t>
      </w:r>
    </w:p>
    <w:p w:rsidR="00E60E2D" w:rsidRPr="005E42F1" w:rsidRDefault="00B91B9C" w:rsidP="005E42F1">
      <w:pPr>
        <w:spacing w:after="0"/>
        <w:ind w:firstLine="709"/>
        <w:rPr>
          <w:rFonts w:ascii="Times New Roman" w:hAnsi="Times New Roman"/>
          <w:sz w:val="28"/>
          <w:szCs w:val="28"/>
        </w:rPr>
      </w:pPr>
      <w:r w:rsidRPr="005E42F1">
        <w:rPr>
          <w:rFonts w:ascii="Times New Roman" w:hAnsi="Times New Roman"/>
          <w:sz w:val="28"/>
          <w:szCs w:val="28"/>
        </w:rPr>
        <w:t xml:space="preserve">Г). Официальный сайт муниципального образования город Набережные Челны направлен на информирование посетителей о деятельности Городского Совета, Исполнительного комитета и Контрольно-счетной палаты. С целью формирования нетерпимого отношения к коррупционным проявлениям на официальном сайте муниципального образования город Набережные Челны www.nabchelny.ru имеется вкладка </w:t>
      </w:r>
      <w:r w:rsidR="008F4D3D" w:rsidRPr="005E42F1">
        <w:rPr>
          <w:rFonts w:ascii="Times New Roman" w:hAnsi="Times New Roman"/>
          <w:sz w:val="28"/>
          <w:szCs w:val="28"/>
        </w:rPr>
        <w:t>«</w:t>
      </w:r>
      <w:r w:rsidRPr="005E42F1">
        <w:rPr>
          <w:rFonts w:ascii="Times New Roman" w:hAnsi="Times New Roman"/>
          <w:sz w:val="28"/>
          <w:szCs w:val="28"/>
        </w:rPr>
        <w:t>Противодействие коррупции».</w:t>
      </w:r>
    </w:p>
    <w:p w:rsidR="00E60E2D" w:rsidRPr="005E42F1" w:rsidRDefault="00E60E2D" w:rsidP="005E42F1">
      <w:pPr>
        <w:spacing w:after="0"/>
        <w:ind w:firstLine="709"/>
        <w:rPr>
          <w:rFonts w:ascii="Times New Roman" w:hAnsi="Times New Roman"/>
          <w:sz w:val="28"/>
          <w:szCs w:val="28"/>
        </w:rPr>
      </w:pPr>
      <w:r w:rsidRPr="005E42F1">
        <w:rPr>
          <w:rFonts w:ascii="Times New Roman" w:hAnsi="Times New Roman"/>
          <w:sz w:val="28"/>
          <w:szCs w:val="28"/>
        </w:rPr>
        <w:t xml:space="preserve">В городе Набережные Челны утвержден план работы антикоррупционного воспитания обучающихся в образовательных организациях на 2022-2023 учебный год. </w:t>
      </w:r>
    </w:p>
    <w:p w:rsidR="00E60E2D" w:rsidRPr="005E42F1" w:rsidRDefault="00E60E2D" w:rsidP="005E42F1">
      <w:pPr>
        <w:spacing w:after="0"/>
        <w:ind w:firstLine="709"/>
        <w:rPr>
          <w:rFonts w:ascii="Times New Roman" w:hAnsi="Times New Roman"/>
          <w:sz w:val="28"/>
          <w:szCs w:val="28"/>
        </w:rPr>
      </w:pPr>
      <w:r w:rsidRPr="005E42F1">
        <w:rPr>
          <w:rFonts w:ascii="Times New Roman" w:hAnsi="Times New Roman"/>
          <w:sz w:val="28"/>
          <w:szCs w:val="28"/>
        </w:rPr>
        <w:t>На общедоступных местах в учреждениях и на школьных сайтах размещены:</w:t>
      </w:r>
    </w:p>
    <w:p w:rsidR="00E60E2D" w:rsidRPr="005E42F1" w:rsidRDefault="00E60E2D" w:rsidP="005E42F1">
      <w:pPr>
        <w:pStyle w:val="Default"/>
        <w:ind w:firstLine="709"/>
        <w:contextualSpacing/>
        <w:jc w:val="both"/>
        <w:rPr>
          <w:sz w:val="28"/>
          <w:szCs w:val="28"/>
        </w:rPr>
      </w:pPr>
      <w:r w:rsidRPr="005E42F1">
        <w:rPr>
          <w:sz w:val="28"/>
          <w:szCs w:val="28"/>
        </w:rPr>
        <w:t xml:space="preserve"> - устав с целью ознакомления родителей и учащихся с информацией о бесплатном образовании; </w:t>
      </w:r>
    </w:p>
    <w:p w:rsidR="00E60E2D" w:rsidRPr="005E42F1" w:rsidRDefault="00E60E2D" w:rsidP="005E42F1">
      <w:pPr>
        <w:pStyle w:val="Default"/>
        <w:ind w:firstLine="709"/>
        <w:contextualSpacing/>
        <w:jc w:val="both"/>
        <w:rPr>
          <w:sz w:val="28"/>
          <w:szCs w:val="28"/>
        </w:rPr>
      </w:pPr>
      <w:r w:rsidRPr="005E42F1">
        <w:rPr>
          <w:sz w:val="28"/>
          <w:szCs w:val="28"/>
        </w:rPr>
        <w:t>- адреса и телефоны органов, куда должны обращаться граждане в случае проявления коррупционных действий;</w:t>
      </w:r>
    </w:p>
    <w:p w:rsidR="00E60E2D" w:rsidRPr="005E42F1" w:rsidRDefault="00E60E2D" w:rsidP="005E42F1">
      <w:pPr>
        <w:pStyle w:val="Default"/>
        <w:ind w:firstLine="709"/>
        <w:contextualSpacing/>
        <w:jc w:val="both"/>
        <w:rPr>
          <w:sz w:val="28"/>
          <w:szCs w:val="28"/>
        </w:rPr>
      </w:pPr>
      <w:r w:rsidRPr="005E42F1">
        <w:rPr>
          <w:sz w:val="28"/>
          <w:szCs w:val="28"/>
        </w:rPr>
        <w:t>- каталог тематических Интернет-ресурсов по антикоррупционной деятельности.</w:t>
      </w:r>
    </w:p>
    <w:p w:rsidR="00E60E2D" w:rsidRPr="005E42F1" w:rsidRDefault="00E60E2D" w:rsidP="005E42F1">
      <w:pPr>
        <w:pStyle w:val="Default"/>
        <w:ind w:firstLine="709"/>
        <w:contextualSpacing/>
        <w:jc w:val="both"/>
        <w:rPr>
          <w:sz w:val="28"/>
          <w:szCs w:val="28"/>
        </w:rPr>
      </w:pPr>
      <w:r w:rsidRPr="005E42F1">
        <w:rPr>
          <w:sz w:val="28"/>
          <w:szCs w:val="28"/>
        </w:rPr>
        <w:t xml:space="preserve">В отчетном периоде (1 полугодие 2023 года) прошли классные часы по </w:t>
      </w:r>
      <w:proofErr w:type="spellStart"/>
      <w:r w:rsidRPr="005E42F1">
        <w:rPr>
          <w:sz w:val="28"/>
          <w:szCs w:val="28"/>
        </w:rPr>
        <w:t>антикоррупционой</w:t>
      </w:r>
      <w:proofErr w:type="spellEnd"/>
      <w:r w:rsidRPr="005E42F1">
        <w:rPr>
          <w:sz w:val="28"/>
          <w:szCs w:val="28"/>
        </w:rPr>
        <w:t xml:space="preserve"> тематике «Коррупции – нет!». Формы проведения классных часов были разнообразные: викторины, круглые столы, диспуты, дебаты, ролевые игры, встречи учащихся с представителями правоохранительных органов, круглые столы «Коррупция в образовании: причины и пути преодоления», уроки-диспуты «Эффективные способы борьбы с коррупцией», презентации и рисунки, направленные на борьбу с коррупцией. </w:t>
      </w:r>
    </w:p>
    <w:p w:rsidR="00E60E2D" w:rsidRPr="005E42F1" w:rsidRDefault="00E60E2D" w:rsidP="005E42F1">
      <w:pPr>
        <w:pStyle w:val="Default"/>
        <w:ind w:firstLine="709"/>
        <w:contextualSpacing/>
        <w:jc w:val="both"/>
        <w:rPr>
          <w:sz w:val="28"/>
          <w:szCs w:val="28"/>
        </w:rPr>
      </w:pPr>
      <w:r w:rsidRPr="005E42F1">
        <w:rPr>
          <w:sz w:val="28"/>
          <w:szCs w:val="28"/>
        </w:rPr>
        <w:t xml:space="preserve">В библиотеках образовательных организаций обновлены книжные выставки. Выставлялись сочинения, плакаты, рисунки, проектные работы учащихся по антикоррупционной тематике. На уроках истории, обществознания, литературы, географии, английского языка, математики, начальной школы в </w:t>
      </w:r>
      <w:r w:rsidRPr="005E42F1">
        <w:rPr>
          <w:sz w:val="28"/>
          <w:szCs w:val="28"/>
        </w:rPr>
        <w:lastRenderedPageBreak/>
        <w:t>рамках программы изучаются темы согласно программе «Антикоррупционное воспитание».</w:t>
      </w:r>
    </w:p>
    <w:p w:rsidR="00E60E2D" w:rsidRPr="005E42F1" w:rsidRDefault="00E60E2D" w:rsidP="005E42F1">
      <w:pPr>
        <w:pStyle w:val="Default"/>
        <w:ind w:firstLine="709"/>
        <w:contextualSpacing/>
        <w:jc w:val="both"/>
        <w:rPr>
          <w:sz w:val="28"/>
          <w:szCs w:val="28"/>
        </w:rPr>
      </w:pPr>
      <w:r w:rsidRPr="005E42F1">
        <w:rPr>
          <w:sz w:val="28"/>
          <w:szCs w:val="28"/>
        </w:rPr>
        <w:t xml:space="preserve">С педагогами, обучающимися проведены следующие мероприятия: </w:t>
      </w:r>
    </w:p>
    <w:p w:rsidR="00396EC6" w:rsidRPr="005E42F1" w:rsidRDefault="00E60E2D" w:rsidP="005E42F1">
      <w:pPr>
        <w:pStyle w:val="Default"/>
        <w:ind w:firstLine="709"/>
        <w:contextualSpacing/>
        <w:jc w:val="both"/>
        <w:rPr>
          <w:sz w:val="28"/>
          <w:szCs w:val="28"/>
        </w:rPr>
      </w:pPr>
      <w:r w:rsidRPr="005E42F1">
        <w:rPr>
          <w:sz w:val="28"/>
          <w:szCs w:val="28"/>
        </w:rPr>
        <w:t>27.02.2023 в МБОУ «СОШ №5» прошло заседание методического объединения классных руководителей на тему: «Деятельность классного руководителя по формированию антикоррупционного мировоззрения обучающегося»;</w:t>
      </w:r>
    </w:p>
    <w:p w:rsidR="00E60E2D" w:rsidRPr="005E42F1" w:rsidRDefault="00396EC6" w:rsidP="005E42F1">
      <w:pPr>
        <w:pStyle w:val="Default"/>
        <w:ind w:firstLine="709"/>
        <w:contextualSpacing/>
        <w:jc w:val="both"/>
        <w:rPr>
          <w:sz w:val="28"/>
          <w:szCs w:val="28"/>
        </w:rPr>
      </w:pPr>
      <w:r w:rsidRPr="005E42F1">
        <w:rPr>
          <w:sz w:val="28"/>
          <w:szCs w:val="28"/>
        </w:rPr>
        <w:t xml:space="preserve">13.02.2023 в </w:t>
      </w:r>
      <w:r w:rsidR="00E60E2D" w:rsidRPr="005E42F1">
        <w:rPr>
          <w:sz w:val="28"/>
          <w:szCs w:val="28"/>
        </w:rPr>
        <w:t>МБОУ «СОШ №9» проводились классные часы («Что такое взятка, а что – подарок», «Поступление в ВУЗ. Сдача экзамена»);</w:t>
      </w:r>
    </w:p>
    <w:p w:rsidR="00396EC6" w:rsidRPr="005E42F1" w:rsidRDefault="00396EC6" w:rsidP="005E42F1">
      <w:pPr>
        <w:pStyle w:val="Default"/>
        <w:ind w:firstLine="709"/>
        <w:contextualSpacing/>
        <w:jc w:val="both"/>
        <w:rPr>
          <w:sz w:val="28"/>
          <w:szCs w:val="28"/>
        </w:rPr>
      </w:pPr>
      <w:r w:rsidRPr="005E42F1">
        <w:rPr>
          <w:sz w:val="28"/>
          <w:szCs w:val="28"/>
        </w:rPr>
        <w:t>14.03.2023 в МБОУ «СОШ №17» состоялся к</w:t>
      </w:r>
      <w:r w:rsidR="00E60E2D" w:rsidRPr="005E42F1">
        <w:rPr>
          <w:sz w:val="28"/>
          <w:szCs w:val="28"/>
        </w:rPr>
        <w:t>лассный час на тему «Кор</w:t>
      </w:r>
      <w:r w:rsidRPr="005E42F1">
        <w:rPr>
          <w:sz w:val="28"/>
          <w:szCs w:val="28"/>
        </w:rPr>
        <w:t>рупции – нет!» для 5-11 классов;</w:t>
      </w:r>
    </w:p>
    <w:p w:rsidR="00396EC6" w:rsidRPr="005E42F1" w:rsidRDefault="00396EC6" w:rsidP="005E42F1">
      <w:pPr>
        <w:pStyle w:val="Default"/>
        <w:ind w:firstLine="709"/>
        <w:contextualSpacing/>
        <w:jc w:val="both"/>
        <w:rPr>
          <w:sz w:val="28"/>
          <w:szCs w:val="28"/>
        </w:rPr>
      </w:pPr>
      <w:r w:rsidRPr="005E42F1">
        <w:rPr>
          <w:sz w:val="28"/>
          <w:szCs w:val="28"/>
        </w:rPr>
        <w:t>20.01.2023 в МБОУ «СОШ №20» были п</w:t>
      </w:r>
      <w:r w:rsidR="00E60E2D" w:rsidRPr="005E42F1">
        <w:rPr>
          <w:sz w:val="28"/>
          <w:szCs w:val="28"/>
        </w:rPr>
        <w:t>роведен</w:t>
      </w:r>
      <w:r w:rsidRPr="005E42F1">
        <w:rPr>
          <w:sz w:val="28"/>
          <w:szCs w:val="28"/>
        </w:rPr>
        <w:t>ы</w:t>
      </w:r>
      <w:r w:rsidR="00E60E2D" w:rsidRPr="005E42F1">
        <w:rPr>
          <w:sz w:val="28"/>
          <w:szCs w:val="28"/>
        </w:rPr>
        <w:t xml:space="preserve"> классны</w:t>
      </w:r>
      <w:r w:rsidRPr="005E42F1">
        <w:rPr>
          <w:sz w:val="28"/>
          <w:szCs w:val="28"/>
        </w:rPr>
        <w:t>е</w:t>
      </w:r>
      <w:r w:rsidR="00E60E2D" w:rsidRPr="005E42F1">
        <w:rPr>
          <w:sz w:val="28"/>
          <w:szCs w:val="28"/>
        </w:rPr>
        <w:t xml:space="preserve"> час</w:t>
      </w:r>
      <w:r w:rsidRPr="005E42F1">
        <w:rPr>
          <w:sz w:val="28"/>
          <w:szCs w:val="28"/>
        </w:rPr>
        <w:t>ы</w:t>
      </w:r>
      <w:r w:rsidR="00E60E2D" w:rsidRPr="005E42F1">
        <w:rPr>
          <w:sz w:val="28"/>
          <w:szCs w:val="28"/>
        </w:rPr>
        <w:t xml:space="preserve">, беседа с учащимися 5-9 классов на тему </w:t>
      </w:r>
      <w:r w:rsidRPr="005E42F1">
        <w:rPr>
          <w:sz w:val="28"/>
          <w:szCs w:val="28"/>
        </w:rPr>
        <w:t>«</w:t>
      </w:r>
      <w:r w:rsidR="00E60E2D" w:rsidRPr="005E42F1">
        <w:rPr>
          <w:sz w:val="28"/>
          <w:szCs w:val="28"/>
        </w:rPr>
        <w:t>Что такое и как возникает коррупция?</w:t>
      </w:r>
      <w:r w:rsidRPr="005E42F1">
        <w:rPr>
          <w:sz w:val="28"/>
          <w:szCs w:val="28"/>
        </w:rPr>
        <w:t xml:space="preserve">», в марте прошла </w:t>
      </w:r>
      <w:r w:rsidR="00E60E2D" w:rsidRPr="005E42F1">
        <w:rPr>
          <w:sz w:val="28"/>
          <w:szCs w:val="28"/>
        </w:rPr>
        <w:t>книжная выставка</w:t>
      </w:r>
      <w:r w:rsidRPr="005E42F1">
        <w:rPr>
          <w:sz w:val="28"/>
          <w:szCs w:val="28"/>
        </w:rPr>
        <w:t xml:space="preserve">; </w:t>
      </w:r>
    </w:p>
    <w:p w:rsidR="00396EC6" w:rsidRPr="005E42F1" w:rsidRDefault="00396EC6" w:rsidP="005E42F1">
      <w:pPr>
        <w:pStyle w:val="Default"/>
        <w:ind w:firstLine="709"/>
        <w:contextualSpacing/>
        <w:jc w:val="both"/>
        <w:rPr>
          <w:sz w:val="28"/>
          <w:szCs w:val="28"/>
        </w:rPr>
      </w:pPr>
      <w:r w:rsidRPr="005E42F1">
        <w:rPr>
          <w:sz w:val="28"/>
          <w:szCs w:val="28"/>
        </w:rPr>
        <w:t>16.01.2023 состоялась б</w:t>
      </w:r>
      <w:r w:rsidR="00E60E2D" w:rsidRPr="005E42F1">
        <w:rPr>
          <w:sz w:val="28"/>
          <w:szCs w:val="28"/>
        </w:rPr>
        <w:t xml:space="preserve">еседа с учащимися 10-11 классов на тему </w:t>
      </w:r>
      <w:r w:rsidRPr="005E42F1">
        <w:rPr>
          <w:sz w:val="28"/>
          <w:szCs w:val="28"/>
        </w:rPr>
        <w:t>«</w:t>
      </w:r>
      <w:r w:rsidR="00E60E2D" w:rsidRPr="005E42F1">
        <w:rPr>
          <w:sz w:val="28"/>
          <w:szCs w:val="28"/>
        </w:rPr>
        <w:t>Коррупция</w:t>
      </w:r>
      <w:r w:rsidRPr="005E42F1">
        <w:rPr>
          <w:sz w:val="28"/>
          <w:szCs w:val="28"/>
        </w:rPr>
        <w:t xml:space="preserve">» с участием </w:t>
      </w:r>
      <w:r w:rsidR="00E60E2D" w:rsidRPr="005E42F1">
        <w:rPr>
          <w:sz w:val="28"/>
          <w:szCs w:val="28"/>
        </w:rPr>
        <w:t>помощник</w:t>
      </w:r>
      <w:r w:rsidRPr="005E42F1">
        <w:rPr>
          <w:sz w:val="28"/>
          <w:szCs w:val="28"/>
        </w:rPr>
        <w:t>а</w:t>
      </w:r>
      <w:r w:rsidR="00E60E2D" w:rsidRPr="005E42F1">
        <w:rPr>
          <w:sz w:val="28"/>
          <w:szCs w:val="28"/>
        </w:rPr>
        <w:t xml:space="preserve"> прокуро</w:t>
      </w:r>
      <w:r w:rsidRPr="005E42F1">
        <w:rPr>
          <w:sz w:val="28"/>
          <w:szCs w:val="28"/>
        </w:rPr>
        <w:t>р</w:t>
      </w:r>
      <w:r w:rsidR="00E60E2D" w:rsidRPr="005E42F1">
        <w:rPr>
          <w:sz w:val="28"/>
          <w:szCs w:val="28"/>
        </w:rPr>
        <w:t>а</w:t>
      </w:r>
      <w:r w:rsidRPr="005E42F1">
        <w:rPr>
          <w:sz w:val="28"/>
          <w:szCs w:val="28"/>
        </w:rPr>
        <w:t>;</w:t>
      </w:r>
    </w:p>
    <w:p w:rsidR="00396EC6" w:rsidRPr="005E42F1" w:rsidRDefault="00396EC6" w:rsidP="005E42F1">
      <w:pPr>
        <w:pStyle w:val="Default"/>
        <w:ind w:firstLine="709"/>
        <w:contextualSpacing/>
        <w:jc w:val="both"/>
        <w:rPr>
          <w:sz w:val="28"/>
          <w:szCs w:val="28"/>
        </w:rPr>
      </w:pPr>
      <w:r w:rsidRPr="005E42F1">
        <w:rPr>
          <w:sz w:val="28"/>
          <w:szCs w:val="28"/>
        </w:rPr>
        <w:t>в</w:t>
      </w:r>
      <w:r w:rsidR="00E60E2D" w:rsidRPr="005E42F1">
        <w:rPr>
          <w:sz w:val="28"/>
          <w:szCs w:val="28"/>
        </w:rPr>
        <w:t xml:space="preserve"> </w:t>
      </w:r>
      <w:r w:rsidRPr="005E42F1">
        <w:rPr>
          <w:sz w:val="28"/>
          <w:szCs w:val="28"/>
        </w:rPr>
        <w:t>МБОУ «СОШ №34» был о</w:t>
      </w:r>
      <w:r w:rsidR="00E60E2D" w:rsidRPr="005E42F1">
        <w:rPr>
          <w:sz w:val="28"/>
          <w:szCs w:val="28"/>
        </w:rPr>
        <w:t>формлен</w:t>
      </w:r>
      <w:r w:rsidRPr="005E42F1">
        <w:rPr>
          <w:sz w:val="28"/>
          <w:szCs w:val="28"/>
        </w:rPr>
        <w:t xml:space="preserve"> стенд «Антикоррупционная деятельность»,</w:t>
      </w:r>
      <w:r w:rsidR="00E60E2D" w:rsidRPr="005E42F1">
        <w:rPr>
          <w:sz w:val="28"/>
          <w:szCs w:val="28"/>
        </w:rPr>
        <w:t xml:space="preserve"> </w:t>
      </w:r>
      <w:r w:rsidRPr="005E42F1">
        <w:rPr>
          <w:sz w:val="28"/>
          <w:szCs w:val="28"/>
        </w:rPr>
        <w:t>проведены</w:t>
      </w:r>
      <w:r w:rsidR="00E60E2D" w:rsidRPr="005E42F1">
        <w:rPr>
          <w:sz w:val="28"/>
          <w:szCs w:val="28"/>
        </w:rPr>
        <w:t xml:space="preserve"> классны</w:t>
      </w:r>
      <w:r w:rsidRPr="005E42F1">
        <w:rPr>
          <w:sz w:val="28"/>
          <w:szCs w:val="28"/>
        </w:rPr>
        <w:t>е</w:t>
      </w:r>
      <w:r w:rsidR="00E60E2D" w:rsidRPr="005E42F1">
        <w:rPr>
          <w:sz w:val="28"/>
          <w:szCs w:val="28"/>
        </w:rPr>
        <w:t xml:space="preserve"> час</w:t>
      </w:r>
      <w:r w:rsidRPr="005E42F1">
        <w:rPr>
          <w:sz w:val="28"/>
          <w:szCs w:val="28"/>
        </w:rPr>
        <w:t>ы</w:t>
      </w:r>
      <w:r w:rsidR="00E60E2D" w:rsidRPr="005E42F1">
        <w:rPr>
          <w:sz w:val="28"/>
          <w:szCs w:val="28"/>
        </w:rPr>
        <w:t xml:space="preserve"> </w:t>
      </w:r>
      <w:r w:rsidRPr="005E42F1">
        <w:rPr>
          <w:sz w:val="28"/>
          <w:szCs w:val="28"/>
        </w:rPr>
        <w:t>«</w:t>
      </w:r>
      <w:r w:rsidR="00E60E2D" w:rsidRPr="005E42F1">
        <w:rPr>
          <w:sz w:val="28"/>
          <w:szCs w:val="28"/>
        </w:rPr>
        <w:t>Гражданское общество и борьба с коррупцией</w:t>
      </w:r>
      <w:r w:rsidRPr="005E42F1">
        <w:rPr>
          <w:sz w:val="28"/>
          <w:szCs w:val="28"/>
        </w:rPr>
        <w:t xml:space="preserve">» для учеников 5-11 </w:t>
      </w:r>
      <w:proofErr w:type="spellStart"/>
      <w:r w:rsidRPr="005E42F1">
        <w:rPr>
          <w:sz w:val="28"/>
          <w:szCs w:val="28"/>
        </w:rPr>
        <w:t>кл</w:t>
      </w:r>
      <w:proofErr w:type="spellEnd"/>
      <w:r w:rsidRPr="005E42F1">
        <w:rPr>
          <w:sz w:val="28"/>
          <w:szCs w:val="28"/>
        </w:rPr>
        <w:t>.</w:t>
      </w:r>
      <w:r w:rsidR="00E60E2D" w:rsidRPr="005E42F1">
        <w:rPr>
          <w:sz w:val="28"/>
          <w:szCs w:val="28"/>
        </w:rPr>
        <w:t xml:space="preserve">, </w:t>
      </w:r>
      <w:r w:rsidRPr="005E42F1">
        <w:rPr>
          <w:sz w:val="28"/>
          <w:szCs w:val="28"/>
        </w:rPr>
        <w:t>«</w:t>
      </w:r>
      <w:r w:rsidR="00E60E2D" w:rsidRPr="005E42F1">
        <w:rPr>
          <w:sz w:val="28"/>
          <w:szCs w:val="28"/>
        </w:rPr>
        <w:t>Зачем человеку быть честным</w:t>
      </w:r>
      <w:r w:rsidRPr="005E42F1">
        <w:rPr>
          <w:sz w:val="28"/>
          <w:szCs w:val="28"/>
        </w:rPr>
        <w:t xml:space="preserve">» для 1-4 </w:t>
      </w:r>
      <w:proofErr w:type="spellStart"/>
      <w:r w:rsidRPr="005E42F1">
        <w:rPr>
          <w:sz w:val="28"/>
          <w:szCs w:val="28"/>
        </w:rPr>
        <w:t>кл</w:t>
      </w:r>
      <w:proofErr w:type="spellEnd"/>
      <w:r w:rsidRPr="005E42F1">
        <w:rPr>
          <w:sz w:val="28"/>
          <w:szCs w:val="28"/>
        </w:rPr>
        <w:t>.;</w:t>
      </w:r>
      <w:r w:rsidR="00E60E2D" w:rsidRPr="005E42F1">
        <w:rPr>
          <w:sz w:val="28"/>
          <w:szCs w:val="28"/>
        </w:rPr>
        <w:t xml:space="preserve">  </w:t>
      </w:r>
    </w:p>
    <w:p w:rsidR="00E60E2D" w:rsidRPr="005E42F1" w:rsidRDefault="00396EC6" w:rsidP="005E42F1">
      <w:pPr>
        <w:pStyle w:val="Default"/>
        <w:ind w:firstLine="709"/>
        <w:contextualSpacing/>
        <w:jc w:val="both"/>
        <w:rPr>
          <w:sz w:val="28"/>
          <w:szCs w:val="28"/>
        </w:rPr>
      </w:pPr>
      <w:r w:rsidRPr="005E42F1">
        <w:rPr>
          <w:sz w:val="28"/>
          <w:szCs w:val="28"/>
        </w:rPr>
        <w:t xml:space="preserve">в </w:t>
      </w:r>
      <w:r w:rsidR="00E60E2D" w:rsidRPr="005E42F1">
        <w:rPr>
          <w:sz w:val="28"/>
          <w:szCs w:val="28"/>
        </w:rPr>
        <w:t xml:space="preserve">МБОУ «СОШ №41» </w:t>
      </w:r>
      <w:r w:rsidRPr="005E42F1">
        <w:rPr>
          <w:sz w:val="28"/>
          <w:szCs w:val="28"/>
        </w:rPr>
        <w:t>проведен классный</w:t>
      </w:r>
      <w:r w:rsidR="00E60E2D" w:rsidRPr="005E42F1">
        <w:rPr>
          <w:sz w:val="28"/>
          <w:szCs w:val="28"/>
        </w:rPr>
        <w:t xml:space="preserve"> час «Коррупции – нет!» для 5-11 классов.</w:t>
      </w:r>
    </w:p>
    <w:p w:rsidR="00E60E2D" w:rsidRPr="005E42F1" w:rsidRDefault="00396EC6" w:rsidP="005E42F1">
      <w:pPr>
        <w:pStyle w:val="Default"/>
        <w:ind w:firstLine="709"/>
        <w:contextualSpacing/>
        <w:jc w:val="both"/>
        <w:rPr>
          <w:sz w:val="28"/>
          <w:szCs w:val="28"/>
        </w:rPr>
      </w:pPr>
      <w:r w:rsidRPr="005E42F1">
        <w:rPr>
          <w:sz w:val="28"/>
          <w:szCs w:val="28"/>
        </w:rPr>
        <w:t>Дети принимали участие</w:t>
      </w:r>
      <w:r w:rsidR="00E60E2D" w:rsidRPr="005E42F1">
        <w:rPr>
          <w:sz w:val="28"/>
          <w:szCs w:val="28"/>
        </w:rPr>
        <w:t xml:space="preserve"> в городских программах: «Самостоятельны</w:t>
      </w:r>
      <w:r w:rsidRPr="005E42F1">
        <w:rPr>
          <w:sz w:val="28"/>
          <w:szCs w:val="28"/>
        </w:rPr>
        <w:t>е дети», ОППН, в течение января</w:t>
      </w:r>
      <w:r w:rsidR="00E60E2D" w:rsidRPr="005E42F1">
        <w:rPr>
          <w:sz w:val="28"/>
          <w:szCs w:val="28"/>
        </w:rPr>
        <w:t>-марта 2023 г</w:t>
      </w:r>
      <w:r w:rsidRPr="005E42F1">
        <w:rPr>
          <w:sz w:val="28"/>
          <w:szCs w:val="28"/>
        </w:rPr>
        <w:t>ода</w:t>
      </w:r>
      <w:r w:rsidR="00E60E2D" w:rsidRPr="005E42F1">
        <w:rPr>
          <w:sz w:val="28"/>
          <w:szCs w:val="28"/>
        </w:rPr>
        <w:t>.</w:t>
      </w:r>
    </w:p>
    <w:p w:rsidR="00396EC6" w:rsidRPr="005E42F1" w:rsidRDefault="00396EC6" w:rsidP="005E42F1">
      <w:pPr>
        <w:pStyle w:val="Default"/>
        <w:ind w:firstLine="709"/>
        <w:contextualSpacing/>
        <w:jc w:val="both"/>
        <w:rPr>
          <w:sz w:val="28"/>
          <w:szCs w:val="28"/>
        </w:rPr>
      </w:pPr>
      <w:r w:rsidRPr="005E42F1">
        <w:rPr>
          <w:sz w:val="28"/>
          <w:szCs w:val="28"/>
        </w:rPr>
        <w:t>17.01.2023 состоялся к</w:t>
      </w:r>
      <w:r w:rsidR="00E60E2D" w:rsidRPr="005E42F1">
        <w:rPr>
          <w:sz w:val="28"/>
          <w:szCs w:val="28"/>
        </w:rPr>
        <w:t>лассный час «Коррупции – нет!» для 2-9 классов с участием представителя общественных организаций:</w:t>
      </w:r>
      <w:r w:rsidRPr="005E42F1">
        <w:rPr>
          <w:sz w:val="28"/>
          <w:szCs w:val="28"/>
        </w:rPr>
        <w:t xml:space="preserve"> </w:t>
      </w:r>
      <w:r w:rsidR="00E60E2D" w:rsidRPr="005E42F1">
        <w:rPr>
          <w:sz w:val="28"/>
          <w:szCs w:val="28"/>
        </w:rPr>
        <w:t>инспектор</w:t>
      </w:r>
      <w:r w:rsidRPr="005E42F1">
        <w:rPr>
          <w:sz w:val="28"/>
          <w:szCs w:val="28"/>
        </w:rPr>
        <w:t>а</w:t>
      </w:r>
      <w:r w:rsidR="00E60E2D" w:rsidRPr="005E42F1">
        <w:rPr>
          <w:sz w:val="28"/>
          <w:szCs w:val="28"/>
        </w:rPr>
        <w:t xml:space="preserve"> ОДН ОП №4 «Электротехнический»</w:t>
      </w:r>
      <w:r w:rsidRPr="005E42F1">
        <w:rPr>
          <w:sz w:val="28"/>
          <w:szCs w:val="28"/>
        </w:rPr>
        <w:t>.</w:t>
      </w:r>
    </w:p>
    <w:p w:rsidR="00CA22CB" w:rsidRPr="005E42F1" w:rsidRDefault="00E60E2D" w:rsidP="005E42F1">
      <w:pPr>
        <w:pStyle w:val="Default"/>
        <w:ind w:firstLine="709"/>
        <w:contextualSpacing/>
        <w:jc w:val="both"/>
        <w:rPr>
          <w:sz w:val="28"/>
          <w:szCs w:val="28"/>
        </w:rPr>
      </w:pPr>
      <w:r w:rsidRPr="005E42F1">
        <w:rPr>
          <w:sz w:val="28"/>
          <w:szCs w:val="28"/>
        </w:rPr>
        <w:t xml:space="preserve">В «Лицей </w:t>
      </w:r>
      <w:r w:rsidR="00CA22CB" w:rsidRPr="005E42F1">
        <w:rPr>
          <w:sz w:val="28"/>
          <w:szCs w:val="28"/>
        </w:rPr>
        <w:t xml:space="preserve">№78 им. А.С. </w:t>
      </w:r>
      <w:r w:rsidR="00791027" w:rsidRPr="005E42F1">
        <w:rPr>
          <w:sz w:val="28"/>
          <w:szCs w:val="28"/>
        </w:rPr>
        <w:t>Пушкина» проведены</w:t>
      </w:r>
      <w:r w:rsidR="00CA22CB" w:rsidRPr="005E42F1">
        <w:rPr>
          <w:sz w:val="28"/>
          <w:szCs w:val="28"/>
        </w:rPr>
        <w:t xml:space="preserve">: </w:t>
      </w:r>
    </w:p>
    <w:p w:rsidR="00E60E2D" w:rsidRPr="005E42F1" w:rsidRDefault="00E60E2D" w:rsidP="005E42F1">
      <w:pPr>
        <w:pStyle w:val="Default"/>
        <w:ind w:firstLine="709"/>
        <w:contextualSpacing/>
        <w:jc w:val="both"/>
        <w:rPr>
          <w:sz w:val="28"/>
          <w:szCs w:val="28"/>
        </w:rPr>
      </w:pPr>
      <w:r w:rsidRPr="005E42F1">
        <w:rPr>
          <w:sz w:val="28"/>
          <w:szCs w:val="28"/>
        </w:rPr>
        <w:t xml:space="preserve">- дискуссия «Коррупция – </w:t>
      </w:r>
      <w:proofErr w:type="spellStart"/>
      <w:r w:rsidRPr="005E42F1">
        <w:rPr>
          <w:sz w:val="28"/>
          <w:szCs w:val="28"/>
        </w:rPr>
        <w:t>антикоррупция</w:t>
      </w:r>
      <w:proofErr w:type="spellEnd"/>
      <w:r w:rsidRPr="005E42F1">
        <w:rPr>
          <w:sz w:val="28"/>
          <w:szCs w:val="28"/>
        </w:rPr>
        <w:t>»</w:t>
      </w:r>
      <w:r w:rsidR="00CA22CB" w:rsidRPr="005E42F1">
        <w:rPr>
          <w:sz w:val="28"/>
          <w:szCs w:val="28"/>
        </w:rPr>
        <w:t>;</w:t>
      </w:r>
    </w:p>
    <w:p w:rsidR="00E60E2D" w:rsidRPr="005E42F1" w:rsidRDefault="00E60E2D" w:rsidP="005E42F1">
      <w:pPr>
        <w:pStyle w:val="Default"/>
        <w:ind w:firstLine="709"/>
        <w:contextualSpacing/>
        <w:jc w:val="both"/>
        <w:rPr>
          <w:sz w:val="28"/>
          <w:szCs w:val="28"/>
        </w:rPr>
      </w:pPr>
      <w:r w:rsidRPr="005E42F1">
        <w:rPr>
          <w:sz w:val="28"/>
          <w:szCs w:val="28"/>
        </w:rPr>
        <w:t>- кругл</w:t>
      </w:r>
      <w:r w:rsidR="00CA22CB" w:rsidRPr="005E42F1">
        <w:rPr>
          <w:sz w:val="28"/>
          <w:szCs w:val="28"/>
        </w:rPr>
        <w:t>ый стол</w:t>
      </w:r>
      <w:r w:rsidRPr="005E42F1">
        <w:rPr>
          <w:sz w:val="28"/>
          <w:szCs w:val="28"/>
        </w:rPr>
        <w:t xml:space="preserve"> по теме</w:t>
      </w:r>
      <w:r w:rsidR="00CA22CB" w:rsidRPr="005E42F1">
        <w:rPr>
          <w:sz w:val="28"/>
          <w:szCs w:val="28"/>
        </w:rPr>
        <w:t>:</w:t>
      </w:r>
      <w:r w:rsidRPr="005E42F1">
        <w:rPr>
          <w:sz w:val="28"/>
          <w:szCs w:val="28"/>
        </w:rPr>
        <w:t xml:space="preserve"> «Коррупция – угроза для демократического государства»</w:t>
      </w:r>
      <w:r w:rsidR="00CA22CB" w:rsidRPr="005E42F1">
        <w:rPr>
          <w:sz w:val="28"/>
          <w:szCs w:val="28"/>
        </w:rPr>
        <w:t>;</w:t>
      </w:r>
    </w:p>
    <w:p w:rsidR="00E60E2D" w:rsidRPr="005E42F1" w:rsidRDefault="00E60E2D" w:rsidP="005E42F1">
      <w:pPr>
        <w:pStyle w:val="Default"/>
        <w:ind w:firstLine="709"/>
        <w:contextualSpacing/>
        <w:jc w:val="both"/>
        <w:rPr>
          <w:sz w:val="28"/>
          <w:szCs w:val="28"/>
        </w:rPr>
      </w:pPr>
      <w:r w:rsidRPr="005E42F1">
        <w:rPr>
          <w:sz w:val="28"/>
          <w:szCs w:val="28"/>
        </w:rPr>
        <w:t xml:space="preserve">- </w:t>
      </w:r>
      <w:r w:rsidR="00CA22CB" w:rsidRPr="005E42F1">
        <w:rPr>
          <w:sz w:val="28"/>
          <w:szCs w:val="28"/>
        </w:rPr>
        <w:t>урок-</w:t>
      </w:r>
      <w:r w:rsidRPr="005E42F1">
        <w:rPr>
          <w:sz w:val="28"/>
          <w:szCs w:val="28"/>
        </w:rPr>
        <w:t>диспут «Наши права и обязанности»</w:t>
      </w:r>
      <w:r w:rsidR="00CA22CB" w:rsidRPr="005E42F1">
        <w:rPr>
          <w:sz w:val="28"/>
          <w:szCs w:val="28"/>
        </w:rPr>
        <w:t>;</w:t>
      </w:r>
    </w:p>
    <w:p w:rsidR="00E60E2D" w:rsidRPr="005E42F1" w:rsidRDefault="00CA22CB" w:rsidP="005E42F1">
      <w:pPr>
        <w:pStyle w:val="Default"/>
        <w:ind w:firstLine="709"/>
        <w:contextualSpacing/>
        <w:jc w:val="both"/>
        <w:rPr>
          <w:sz w:val="28"/>
          <w:szCs w:val="28"/>
        </w:rPr>
      </w:pPr>
      <w:r w:rsidRPr="005E42F1">
        <w:rPr>
          <w:sz w:val="28"/>
          <w:szCs w:val="28"/>
        </w:rPr>
        <w:t>- к</w:t>
      </w:r>
      <w:r w:rsidR="00E60E2D" w:rsidRPr="005E42F1">
        <w:rPr>
          <w:sz w:val="28"/>
          <w:szCs w:val="28"/>
        </w:rPr>
        <w:t>лассные часы «Спешите делать добрые дела»</w:t>
      </w:r>
      <w:r w:rsidRPr="005E42F1">
        <w:rPr>
          <w:sz w:val="28"/>
          <w:szCs w:val="28"/>
        </w:rPr>
        <w:t>;</w:t>
      </w:r>
    </w:p>
    <w:p w:rsidR="00E60E2D" w:rsidRPr="005E42F1" w:rsidRDefault="00E60E2D" w:rsidP="005E42F1">
      <w:pPr>
        <w:pStyle w:val="Default"/>
        <w:ind w:firstLine="709"/>
        <w:contextualSpacing/>
        <w:jc w:val="both"/>
        <w:rPr>
          <w:sz w:val="28"/>
          <w:szCs w:val="28"/>
        </w:rPr>
      </w:pPr>
      <w:r w:rsidRPr="005E42F1">
        <w:rPr>
          <w:sz w:val="28"/>
          <w:szCs w:val="28"/>
        </w:rPr>
        <w:t xml:space="preserve">- </w:t>
      </w:r>
      <w:r w:rsidR="00CA22CB" w:rsidRPr="005E42F1">
        <w:rPr>
          <w:sz w:val="28"/>
          <w:szCs w:val="28"/>
        </w:rPr>
        <w:t>м</w:t>
      </w:r>
      <w:r w:rsidRPr="005E42F1">
        <w:rPr>
          <w:sz w:val="28"/>
          <w:szCs w:val="28"/>
        </w:rPr>
        <w:t>озговой штурм «Учимся видеть коррупцию»</w:t>
      </w:r>
      <w:r w:rsidR="00CA22CB" w:rsidRPr="005E42F1">
        <w:rPr>
          <w:sz w:val="28"/>
          <w:szCs w:val="28"/>
        </w:rPr>
        <w:t>;</w:t>
      </w:r>
    </w:p>
    <w:p w:rsidR="00E60E2D" w:rsidRPr="005E42F1" w:rsidRDefault="00E60E2D" w:rsidP="005E42F1">
      <w:pPr>
        <w:pStyle w:val="Default"/>
        <w:ind w:firstLine="709"/>
        <w:contextualSpacing/>
        <w:jc w:val="both"/>
        <w:rPr>
          <w:sz w:val="28"/>
          <w:szCs w:val="28"/>
        </w:rPr>
      </w:pPr>
      <w:r w:rsidRPr="005E42F1">
        <w:rPr>
          <w:sz w:val="28"/>
          <w:szCs w:val="28"/>
        </w:rPr>
        <w:t xml:space="preserve">- </w:t>
      </w:r>
      <w:r w:rsidR="00CA22CB" w:rsidRPr="005E42F1">
        <w:rPr>
          <w:sz w:val="28"/>
          <w:szCs w:val="28"/>
        </w:rPr>
        <w:t>к</w:t>
      </w:r>
      <w:r w:rsidRPr="005E42F1">
        <w:rPr>
          <w:sz w:val="28"/>
          <w:szCs w:val="28"/>
        </w:rPr>
        <w:t>руглый стол «Коррупция в России: с ней или без неё?»</w:t>
      </w:r>
      <w:r w:rsidR="00CA22CB" w:rsidRPr="005E42F1">
        <w:rPr>
          <w:sz w:val="28"/>
          <w:szCs w:val="28"/>
        </w:rPr>
        <w:t>;</w:t>
      </w:r>
    </w:p>
    <w:p w:rsidR="00CA22CB" w:rsidRPr="005E42F1" w:rsidRDefault="00CA22CB" w:rsidP="005E42F1">
      <w:pPr>
        <w:pStyle w:val="Default"/>
        <w:ind w:firstLine="709"/>
        <w:contextualSpacing/>
        <w:jc w:val="both"/>
        <w:rPr>
          <w:sz w:val="28"/>
          <w:szCs w:val="28"/>
        </w:rPr>
      </w:pPr>
      <w:r w:rsidRPr="005E42F1">
        <w:rPr>
          <w:sz w:val="28"/>
          <w:szCs w:val="28"/>
        </w:rPr>
        <w:t>- конкурс среди</w:t>
      </w:r>
      <w:r w:rsidR="00E60E2D" w:rsidRPr="005E42F1">
        <w:rPr>
          <w:sz w:val="28"/>
          <w:szCs w:val="28"/>
        </w:rPr>
        <w:t xml:space="preserve"> обучающихся 7-11 классов на лучший плакат, слоган антикоррупционной направленности</w:t>
      </w:r>
      <w:r w:rsidRPr="005E42F1">
        <w:rPr>
          <w:sz w:val="28"/>
          <w:szCs w:val="28"/>
        </w:rPr>
        <w:t>.</w:t>
      </w:r>
      <w:r w:rsidR="00E60E2D" w:rsidRPr="005E42F1">
        <w:rPr>
          <w:sz w:val="28"/>
          <w:szCs w:val="28"/>
        </w:rPr>
        <w:t xml:space="preserve">                              </w:t>
      </w:r>
    </w:p>
    <w:p w:rsidR="00E60E2D" w:rsidRPr="005E42F1" w:rsidRDefault="00CA22CB" w:rsidP="005E42F1">
      <w:pPr>
        <w:pStyle w:val="Default"/>
        <w:ind w:firstLine="709"/>
        <w:contextualSpacing/>
        <w:jc w:val="both"/>
        <w:rPr>
          <w:sz w:val="28"/>
          <w:szCs w:val="28"/>
        </w:rPr>
      </w:pPr>
      <w:r w:rsidRPr="005E42F1">
        <w:rPr>
          <w:sz w:val="28"/>
          <w:szCs w:val="28"/>
        </w:rPr>
        <w:t xml:space="preserve">В </w:t>
      </w:r>
      <w:r w:rsidR="00E60E2D" w:rsidRPr="005E42F1">
        <w:rPr>
          <w:sz w:val="28"/>
          <w:szCs w:val="28"/>
        </w:rPr>
        <w:t xml:space="preserve">МАОУ «СОШ №6» </w:t>
      </w:r>
      <w:r w:rsidRPr="005E42F1">
        <w:rPr>
          <w:sz w:val="28"/>
          <w:szCs w:val="28"/>
        </w:rPr>
        <w:t>13.03.2023</w:t>
      </w:r>
      <w:r w:rsidR="00E60E2D" w:rsidRPr="005E42F1">
        <w:rPr>
          <w:sz w:val="28"/>
          <w:szCs w:val="28"/>
        </w:rPr>
        <w:t xml:space="preserve"> прошло заседание</w:t>
      </w:r>
      <w:r w:rsidRPr="005E42F1">
        <w:rPr>
          <w:sz w:val="28"/>
          <w:szCs w:val="28"/>
        </w:rPr>
        <w:t xml:space="preserve"> классных руководителей на тему: «</w:t>
      </w:r>
      <w:r w:rsidR="00E60E2D" w:rsidRPr="005E42F1">
        <w:rPr>
          <w:sz w:val="28"/>
          <w:szCs w:val="28"/>
        </w:rPr>
        <w:t>Формирование антикоррупционн</w:t>
      </w:r>
      <w:r w:rsidRPr="005E42F1">
        <w:rPr>
          <w:sz w:val="28"/>
          <w:szCs w:val="28"/>
        </w:rPr>
        <w:t>ого</w:t>
      </w:r>
      <w:r w:rsidR="00E60E2D" w:rsidRPr="005E42F1">
        <w:rPr>
          <w:sz w:val="28"/>
          <w:szCs w:val="28"/>
        </w:rPr>
        <w:t xml:space="preserve"> мировоззрения у подрастающего поколения</w:t>
      </w:r>
      <w:r w:rsidRPr="005E42F1">
        <w:rPr>
          <w:sz w:val="28"/>
          <w:szCs w:val="28"/>
        </w:rPr>
        <w:t>»</w:t>
      </w:r>
      <w:r w:rsidR="00E60E2D" w:rsidRPr="005E42F1">
        <w:rPr>
          <w:sz w:val="28"/>
          <w:szCs w:val="28"/>
        </w:rPr>
        <w:t>.</w:t>
      </w:r>
    </w:p>
    <w:p w:rsidR="00CA22CB" w:rsidRPr="005E42F1" w:rsidRDefault="00CA22CB" w:rsidP="005E42F1">
      <w:pPr>
        <w:pStyle w:val="Default"/>
        <w:ind w:firstLine="709"/>
        <w:contextualSpacing/>
        <w:jc w:val="both"/>
        <w:rPr>
          <w:sz w:val="28"/>
          <w:szCs w:val="28"/>
        </w:rPr>
      </w:pPr>
      <w:r w:rsidRPr="005E42F1">
        <w:rPr>
          <w:sz w:val="28"/>
          <w:szCs w:val="28"/>
        </w:rPr>
        <w:t>В</w:t>
      </w:r>
      <w:r w:rsidR="00E60E2D" w:rsidRPr="005E42F1">
        <w:rPr>
          <w:sz w:val="28"/>
          <w:szCs w:val="28"/>
        </w:rPr>
        <w:t xml:space="preserve"> МАОУ «СОШ №1» 17.04.2023 проведены </w:t>
      </w:r>
      <w:r w:rsidRPr="005E42F1">
        <w:rPr>
          <w:sz w:val="28"/>
          <w:szCs w:val="28"/>
        </w:rPr>
        <w:t>профилактические</w:t>
      </w:r>
      <w:r w:rsidR="00E60E2D" w:rsidRPr="005E42F1">
        <w:rPr>
          <w:sz w:val="28"/>
          <w:szCs w:val="28"/>
        </w:rPr>
        <w:t xml:space="preserve"> лекции для учащихся 6-8 классов инспектором ПДН по теме</w:t>
      </w:r>
      <w:r w:rsidRPr="005E42F1">
        <w:rPr>
          <w:sz w:val="28"/>
          <w:szCs w:val="28"/>
        </w:rPr>
        <w:t>: «</w:t>
      </w:r>
      <w:r w:rsidR="00E60E2D" w:rsidRPr="005E42F1">
        <w:rPr>
          <w:sz w:val="28"/>
          <w:szCs w:val="28"/>
        </w:rPr>
        <w:t>Уголовная и административная ответственность</w:t>
      </w:r>
      <w:r w:rsidRPr="005E42F1">
        <w:rPr>
          <w:sz w:val="28"/>
          <w:szCs w:val="28"/>
        </w:rPr>
        <w:t>»</w:t>
      </w:r>
      <w:r w:rsidR="00E60E2D" w:rsidRPr="005E42F1">
        <w:rPr>
          <w:sz w:val="28"/>
          <w:szCs w:val="28"/>
        </w:rPr>
        <w:t xml:space="preserve">, </w:t>
      </w:r>
      <w:r w:rsidRPr="005E42F1">
        <w:rPr>
          <w:sz w:val="28"/>
          <w:szCs w:val="28"/>
        </w:rPr>
        <w:t>«</w:t>
      </w:r>
      <w:r w:rsidR="00E60E2D" w:rsidRPr="005E42F1">
        <w:rPr>
          <w:sz w:val="28"/>
          <w:szCs w:val="28"/>
        </w:rPr>
        <w:t>Твой выбор</w:t>
      </w:r>
      <w:r w:rsidRPr="005E42F1">
        <w:rPr>
          <w:sz w:val="28"/>
          <w:szCs w:val="28"/>
        </w:rPr>
        <w:t>».</w:t>
      </w:r>
    </w:p>
    <w:p w:rsidR="00E60E2D" w:rsidRPr="005E42F1" w:rsidRDefault="00CA22CB" w:rsidP="005E42F1">
      <w:pPr>
        <w:pStyle w:val="Default"/>
        <w:ind w:firstLine="709"/>
        <w:contextualSpacing/>
        <w:jc w:val="both"/>
        <w:rPr>
          <w:sz w:val="28"/>
          <w:szCs w:val="28"/>
        </w:rPr>
      </w:pPr>
      <w:r w:rsidRPr="005E42F1">
        <w:rPr>
          <w:sz w:val="28"/>
          <w:szCs w:val="28"/>
        </w:rPr>
        <w:t xml:space="preserve">В </w:t>
      </w:r>
      <w:r w:rsidR="00E60E2D" w:rsidRPr="005E42F1">
        <w:rPr>
          <w:sz w:val="28"/>
          <w:szCs w:val="28"/>
        </w:rPr>
        <w:t xml:space="preserve">МБОУ «Гимназия №2» 18.04.2023 </w:t>
      </w:r>
      <w:r w:rsidRPr="005E42F1">
        <w:rPr>
          <w:sz w:val="28"/>
          <w:szCs w:val="28"/>
        </w:rPr>
        <w:t xml:space="preserve">прошел </w:t>
      </w:r>
      <w:r w:rsidR="00E60E2D" w:rsidRPr="005E42F1">
        <w:rPr>
          <w:sz w:val="28"/>
          <w:szCs w:val="28"/>
        </w:rPr>
        <w:t xml:space="preserve">День </w:t>
      </w:r>
      <w:r w:rsidRPr="005E42F1">
        <w:rPr>
          <w:sz w:val="28"/>
          <w:szCs w:val="28"/>
        </w:rPr>
        <w:t>инспектора</w:t>
      </w:r>
      <w:r w:rsidR="00E60E2D" w:rsidRPr="005E42F1">
        <w:rPr>
          <w:sz w:val="28"/>
          <w:szCs w:val="28"/>
        </w:rPr>
        <w:t xml:space="preserve"> в школе. Беседа </w:t>
      </w:r>
      <w:r w:rsidRPr="005E42F1">
        <w:rPr>
          <w:sz w:val="28"/>
          <w:szCs w:val="28"/>
        </w:rPr>
        <w:t>«</w:t>
      </w:r>
      <w:r w:rsidR="00E60E2D" w:rsidRPr="005E42F1">
        <w:rPr>
          <w:sz w:val="28"/>
          <w:szCs w:val="28"/>
        </w:rPr>
        <w:t>Уголовная и административная ответственность</w:t>
      </w:r>
      <w:r w:rsidRPr="005E42F1">
        <w:rPr>
          <w:sz w:val="28"/>
          <w:szCs w:val="28"/>
        </w:rPr>
        <w:t xml:space="preserve">», транслировались </w:t>
      </w:r>
      <w:r w:rsidR="00E60E2D" w:rsidRPr="005E42F1">
        <w:rPr>
          <w:sz w:val="28"/>
          <w:szCs w:val="28"/>
        </w:rPr>
        <w:t>видеоролик</w:t>
      </w:r>
      <w:r w:rsidRPr="005E42F1">
        <w:rPr>
          <w:sz w:val="28"/>
          <w:szCs w:val="28"/>
        </w:rPr>
        <w:t>и</w:t>
      </w:r>
      <w:r w:rsidR="00E60E2D" w:rsidRPr="005E42F1">
        <w:rPr>
          <w:sz w:val="28"/>
          <w:szCs w:val="28"/>
        </w:rPr>
        <w:t xml:space="preserve"> с сайта </w:t>
      </w:r>
      <w:hyperlink r:id="rId6" w:history="1">
        <w:r w:rsidR="00E60E2D" w:rsidRPr="005E42F1">
          <w:rPr>
            <w:rStyle w:val="a8"/>
            <w:sz w:val="28"/>
            <w:szCs w:val="28"/>
          </w:rPr>
          <w:t>https://epp.genproc.gov.ru/web/gprf/activity/combating-corruption/legal-education/video</w:t>
        </w:r>
      </w:hyperlink>
      <w:r w:rsidRPr="005E42F1">
        <w:rPr>
          <w:rStyle w:val="a8"/>
          <w:sz w:val="28"/>
          <w:szCs w:val="28"/>
        </w:rPr>
        <w:t>.</w:t>
      </w:r>
    </w:p>
    <w:p w:rsidR="00CA22CB" w:rsidRPr="005E42F1" w:rsidRDefault="00CA22CB" w:rsidP="005E42F1">
      <w:pPr>
        <w:pStyle w:val="Default"/>
        <w:ind w:firstLine="709"/>
        <w:contextualSpacing/>
        <w:jc w:val="both"/>
        <w:rPr>
          <w:sz w:val="28"/>
          <w:szCs w:val="28"/>
        </w:rPr>
      </w:pPr>
      <w:r w:rsidRPr="005E42F1">
        <w:rPr>
          <w:sz w:val="28"/>
          <w:szCs w:val="28"/>
        </w:rPr>
        <w:lastRenderedPageBreak/>
        <w:t>В</w:t>
      </w:r>
      <w:r w:rsidR="00E60E2D" w:rsidRPr="005E42F1">
        <w:rPr>
          <w:sz w:val="28"/>
          <w:szCs w:val="28"/>
        </w:rPr>
        <w:t xml:space="preserve"> МБОУ «СОШ №9» 19.04.2023</w:t>
      </w:r>
      <w:r w:rsidRPr="005E42F1">
        <w:rPr>
          <w:sz w:val="28"/>
          <w:szCs w:val="28"/>
        </w:rPr>
        <w:t xml:space="preserve"> прошел</w:t>
      </w:r>
      <w:r w:rsidR="00E60E2D" w:rsidRPr="005E42F1">
        <w:rPr>
          <w:sz w:val="28"/>
          <w:szCs w:val="28"/>
        </w:rPr>
        <w:t xml:space="preserve"> </w:t>
      </w:r>
      <w:r w:rsidRPr="005E42F1">
        <w:rPr>
          <w:sz w:val="28"/>
          <w:szCs w:val="28"/>
        </w:rPr>
        <w:t>к</w:t>
      </w:r>
      <w:r w:rsidR="00E60E2D" w:rsidRPr="005E42F1">
        <w:rPr>
          <w:sz w:val="28"/>
          <w:szCs w:val="28"/>
        </w:rPr>
        <w:t xml:space="preserve">руглый стол </w:t>
      </w:r>
      <w:r w:rsidRPr="005E42F1">
        <w:rPr>
          <w:sz w:val="28"/>
          <w:szCs w:val="28"/>
        </w:rPr>
        <w:t>«</w:t>
      </w:r>
      <w:r w:rsidR="00E60E2D" w:rsidRPr="005E42F1">
        <w:rPr>
          <w:sz w:val="28"/>
          <w:szCs w:val="28"/>
        </w:rPr>
        <w:t xml:space="preserve">Есть такая профессия – защищать закон и порядок». Проводились групповые и индивидуальные профилактические беседы с учащимися, состоящими на различных видах учета и их родителями. </w:t>
      </w:r>
    </w:p>
    <w:p w:rsidR="00E60E2D" w:rsidRPr="005E42F1" w:rsidRDefault="00CA22CB" w:rsidP="005E42F1">
      <w:pPr>
        <w:pStyle w:val="Default"/>
        <w:ind w:firstLine="709"/>
        <w:contextualSpacing/>
        <w:jc w:val="both"/>
        <w:rPr>
          <w:sz w:val="28"/>
          <w:szCs w:val="28"/>
        </w:rPr>
      </w:pPr>
      <w:r w:rsidRPr="005E42F1">
        <w:rPr>
          <w:sz w:val="28"/>
          <w:szCs w:val="28"/>
        </w:rPr>
        <w:t xml:space="preserve">В </w:t>
      </w:r>
      <w:r w:rsidR="00E60E2D" w:rsidRPr="005E42F1">
        <w:rPr>
          <w:sz w:val="28"/>
          <w:szCs w:val="28"/>
        </w:rPr>
        <w:t>МБОУ «Гимназия №57» 18</w:t>
      </w:r>
      <w:r w:rsidRPr="005E42F1">
        <w:rPr>
          <w:sz w:val="28"/>
          <w:szCs w:val="28"/>
        </w:rPr>
        <w:t>.04.2023</w:t>
      </w:r>
      <w:r w:rsidR="00E60E2D" w:rsidRPr="005E42F1">
        <w:rPr>
          <w:sz w:val="28"/>
          <w:szCs w:val="28"/>
        </w:rPr>
        <w:t xml:space="preserve"> классными руководителями 1-</w:t>
      </w:r>
      <w:r w:rsidRPr="005E42F1">
        <w:rPr>
          <w:sz w:val="28"/>
          <w:szCs w:val="28"/>
        </w:rPr>
        <w:t>11 классов</w:t>
      </w:r>
      <w:r w:rsidR="00E60E2D" w:rsidRPr="005E42F1">
        <w:rPr>
          <w:sz w:val="28"/>
          <w:szCs w:val="28"/>
        </w:rPr>
        <w:t xml:space="preserve"> были проведены внеклассные мероприятия «Не в службу, а в дружбу». Мероприятия проводились с целью пропаганды и формирования у учащихся антикоррупционного мировоззрения</w:t>
      </w:r>
      <w:r w:rsidRPr="005E42F1">
        <w:rPr>
          <w:sz w:val="28"/>
          <w:szCs w:val="28"/>
        </w:rPr>
        <w:t xml:space="preserve">. </w:t>
      </w:r>
    </w:p>
    <w:p w:rsidR="00CA22CB" w:rsidRPr="005E42F1" w:rsidRDefault="00CA22CB" w:rsidP="005E42F1">
      <w:pPr>
        <w:pStyle w:val="Default"/>
        <w:ind w:firstLine="709"/>
        <w:jc w:val="both"/>
        <w:rPr>
          <w:color w:val="auto"/>
          <w:sz w:val="28"/>
          <w:szCs w:val="28"/>
        </w:rPr>
      </w:pPr>
      <w:r w:rsidRPr="005E42F1">
        <w:rPr>
          <w:color w:val="auto"/>
          <w:sz w:val="28"/>
          <w:szCs w:val="28"/>
        </w:rPr>
        <w:t>14.03.2023 и 15.03.2023 в МБОУ «СОШ №41» прошли</w:t>
      </w:r>
      <w:r w:rsidR="00E60E2D" w:rsidRPr="005E42F1">
        <w:rPr>
          <w:color w:val="auto"/>
          <w:sz w:val="28"/>
          <w:szCs w:val="28"/>
        </w:rPr>
        <w:t xml:space="preserve"> родительские собрания с повесткой дня «Формирование антикоррупцион</w:t>
      </w:r>
      <w:r w:rsidRPr="005E42F1">
        <w:rPr>
          <w:color w:val="auto"/>
          <w:sz w:val="28"/>
          <w:szCs w:val="28"/>
        </w:rPr>
        <w:t>ного мировоззрения обучающихся».</w:t>
      </w:r>
    </w:p>
    <w:p w:rsidR="00CA22CB" w:rsidRPr="005E42F1" w:rsidRDefault="00CA22CB" w:rsidP="005E42F1">
      <w:pPr>
        <w:pStyle w:val="Default"/>
        <w:ind w:firstLine="709"/>
        <w:jc w:val="both"/>
        <w:rPr>
          <w:color w:val="auto"/>
          <w:sz w:val="28"/>
          <w:szCs w:val="28"/>
        </w:rPr>
      </w:pPr>
      <w:r w:rsidRPr="005E42F1">
        <w:rPr>
          <w:color w:val="auto"/>
          <w:sz w:val="28"/>
          <w:szCs w:val="28"/>
        </w:rPr>
        <w:t>28.02.2023 в МАОУ «СОШ №50» состоялось в</w:t>
      </w:r>
      <w:r w:rsidR="00E60E2D" w:rsidRPr="005E42F1">
        <w:rPr>
          <w:color w:val="auto"/>
          <w:sz w:val="28"/>
          <w:szCs w:val="28"/>
        </w:rPr>
        <w:t xml:space="preserve">ыступление помощника прокурора перед </w:t>
      </w:r>
      <w:r w:rsidRPr="005E42F1">
        <w:rPr>
          <w:color w:val="auto"/>
          <w:sz w:val="28"/>
          <w:szCs w:val="28"/>
        </w:rPr>
        <w:t>учащимися 9-х классов на тему: «</w:t>
      </w:r>
      <w:r w:rsidR="00E60E2D" w:rsidRPr="005E42F1">
        <w:rPr>
          <w:color w:val="auto"/>
          <w:sz w:val="28"/>
          <w:szCs w:val="28"/>
        </w:rPr>
        <w:t>Мы в ответе за свои поступки</w:t>
      </w:r>
      <w:r w:rsidR="00957353">
        <w:rPr>
          <w:color w:val="auto"/>
          <w:sz w:val="28"/>
          <w:szCs w:val="28"/>
        </w:rPr>
        <w:t>»</w:t>
      </w:r>
      <w:r w:rsidRPr="005E42F1">
        <w:rPr>
          <w:color w:val="auto"/>
          <w:sz w:val="28"/>
          <w:szCs w:val="28"/>
        </w:rPr>
        <w:t>.</w:t>
      </w:r>
    </w:p>
    <w:p w:rsidR="00E60E2D" w:rsidRPr="005E42F1" w:rsidRDefault="00E60E2D" w:rsidP="005E42F1">
      <w:pPr>
        <w:pStyle w:val="Default"/>
        <w:ind w:firstLine="709"/>
        <w:jc w:val="both"/>
        <w:rPr>
          <w:color w:val="auto"/>
          <w:sz w:val="28"/>
          <w:szCs w:val="28"/>
        </w:rPr>
      </w:pPr>
      <w:r w:rsidRPr="005E42F1">
        <w:rPr>
          <w:color w:val="auto"/>
          <w:sz w:val="28"/>
          <w:szCs w:val="28"/>
        </w:rPr>
        <w:t>17.02.</w:t>
      </w:r>
      <w:r w:rsidR="00CA22CB" w:rsidRPr="005E42F1">
        <w:rPr>
          <w:color w:val="auto"/>
          <w:sz w:val="28"/>
          <w:szCs w:val="28"/>
        </w:rPr>
        <w:t>20</w:t>
      </w:r>
      <w:r w:rsidRPr="005E42F1">
        <w:rPr>
          <w:color w:val="auto"/>
          <w:sz w:val="28"/>
          <w:szCs w:val="28"/>
        </w:rPr>
        <w:t>23</w:t>
      </w:r>
      <w:r w:rsidR="00CA22CB" w:rsidRPr="005E42F1">
        <w:rPr>
          <w:color w:val="auto"/>
          <w:sz w:val="28"/>
          <w:szCs w:val="28"/>
        </w:rPr>
        <w:t xml:space="preserve"> в</w:t>
      </w:r>
      <w:r w:rsidRPr="005E42F1">
        <w:rPr>
          <w:color w:val="auto"/>
          <w:sz w:val="28"/>
          <w:szCs w:val="28"/>
        </w:rPr>
        <w:t xml:space="preserve"> </w:t>
      </w:r>
      <w:r w:rsidR="00CA22CB" w:rsidRPr="005E42F1">
        <w:rPr>
          <w:color w:val="auto"/>
          <w:sz w:val="28"/>
          <w:szCs w:val="28"/>
        </w:rPr>
        <w:t xml:space="preserve">МБОУ «Гимназия №61» </w:t>
      </w:r>
      <w:r w:rsidRPr="005E42F1">
        <w:rPr>
          <w:color w:val="auto"/>
          <w:sz w:val="28"/>
          <w:szCs w:val="28"/>
        </w:rPr>
        <w:t>проведено анкетировани</w:t>
      </w:r>
      <w:r w:rsidR="00CA22CB" w:rsidRPr="005E42F1">
        <w:rPr>
          <w:color w:val="auto"/>
          <w:sz w:val="28"/>
          <w:szCs w:val="28"/>
        </w:rPr>
        <w:t>е</w:t>
      </w:r>
      <w:r w:rsidRPr="005E42F1">
        <w:rPr>
          <w:color w:val="auto"/>
          <w:sz w:val="28"/>
          <w:szCs w:val="28"/>
        </w:rPr>
        <w:t xml:space="preserve"> среди учащихся 9-11-х классов «О доверии граждан к современной власти»</w:t>
      </w:r>
      <w:r w:rsidR="00CA22CB" w:rsidRPr="005E42F1">
        <w:rPr>
          <w:color w:val="auto"/>
          <w:sz w:val="28"/>
          <w:szCs w:val="28"/>
        </w:rPr>
        <w:t>.</w:t>
      </w:r>
    </w:p>
    <w:p w:rsidR="0089153A" w:rsidRPr="005E42F1" w:rsidRDefault="00CA22CB" w:rsidP="005E42F1">
      <w:pPr>
        <w:spacing w:after="0"/>
        <w:ind w:firstLine="709"/>
        <w:rPr>
          <w:rFonts w:ascii="Times New Roman" w:hAnsi="Times New Roman"/>
          <w:sz w:val="28"/>
          <w:szCs w:val="28"/>
        </w:rPr>
      </w:pPr>
      <w:r w:rsidRPr="005E42F1">
        <w:rPr>
          <w:rFonts w:ascii="Times New Roman" w:hAnsi="Times New Roman"/>
          <w:sz w:val="28"/>
          <w:szCs w:val="28"/>
        </w:rPr>
        <w:t xml:space="preserve">Всего в </w:t>
      </w:r>
      <w:r w:rsidRPr="005E42F1">
        <w:rPr>
          <w:rFonts w:ascii="Times New Roman" w:hAnsi="Times New Roman"/>
          <w:sz w:val="28"/>
          <w:szCs w:val="28"/>
          <w:lang w:val="en-US"/>
        </w:rPr>
        <w:t>I</w:t>
      </w:r>
      <w:r w:rsidRPr="005E42F1">
        <w:rPr>
          <w:rFonts w:ascii="Times New Roman" w:hAnsi="Times New Roman"/>
          <w:sz w:val="28"/>
          <w:szCs w:val="28"/>
        </w:rPr>
        <w:t xml:space="preserve"> полугодии 2023 года в образовательных учреждениях города состоялось </w:t>
      </w:r>
      <w:r w:rsidR="003C52B4" w:rsidRPr="005E42F1">
        <w:rPr>
          <w:rFonts w:ascii="Times New Roman" w:hAnsi="Times New Roman"/>
          <w:sz w:val="28"/>
          <w:szCs w:val="28"/>
        </w:rPr>
        <w:t>более 60 мероприятий в ц</w:t>
      </w:r>
      <w:r w:rsidR="0089153A" w:rsidRPr="005E42F1">
        <w:rPr>
          <w:rFonts w:ascii="Times New Roman" w:hAnsi="Times New Roman"/>
          <w:sz w:val="28"/>
          <w:szCs w:val="28"/>
        </w:rPr>
        <w:t xml:space="preserve">елях профилактики коррупционных правонарушений. </w:t>
      </w:r>
    </w:p>
    <w:p w:rsidR="0089153A" w:rsidRPr="005E42F1" w:rsidRDefault="0089153A" w:rsidP="005E42F1">
      <w:pPr>
        <w:spacing w:after="0"/>
        <w:ind w:firstLine="709"/>
        <w:rPr>
          <w:rFonts w:ascii="Times New Roman" w:hAnsi="Times New Roman"/>
          <w:sz w:val="28"/>
          <w:szCs w:val="28"/>
        </w:rPr>
      </w:pPr>
      <w:r w:rsidRPr="005E42F1">
        <w:rPr>
          <w:rFonts w:ascii="Times New Roman" w:hAnsi="Times New Roman"/>
          <w:sz w:val="28"/>
          <w:szCs w:val="28"/>
        </w:rPr>
        <w:t>Учреждениями молодежной политики за отчетный период (1 полугодие 2023) были проведены мероприятия:</w:t>
      </w:r>
    </w:p>
    <w:p w:rsidR="0089153A" w:rsidRPr="005E42F1" w:rsidRDefault="0089153A" w:rsidP="005E42F1">
      <w:pPr>
        <w:spacing w:after="0"/>
        <w:ind w:firstLine="709"/>
        <w:rPr>
          <w:rFonts w:ascii="Times New Roman" w:hAnsi="Times New Roman"/>
          <w:sz w:val="28"/>
          <w:szCs w:val="28"/>
        </w:rPr>
      </w:pPr>
      <w:r w:rsidRPr="005E42F1">
        <w:rPr>
          <w:rFonts w:ascii="Times New Roman" w:hAnsi="Times New Roman"/>
          <w:sz w:val="28"/>
          <w:szCs w:val="28"/>
        </w:rPr>
        <w:t>- 06.04.2023 в МАУ «МЦ «</w:t>
      </w:r>
      <w:proofErr w:type="spellStart"/>
      <w:r w:rsidRPr="005E42F1">
        <w:rPr>
          <w:rFonts w:ascii="Times New Roman" w:hAnsi="Times New Roman"/>
          <w:sz w:val="28"/>
          <w:szCs w:val="28"/>
        </w:rPr>
        <w:t>Заман</w:t>
      </w:r>
      <w:proofErr w:type="spellEnd"/>
      <w:r w:rsidRPr="005E42F1">
        <w:rPr>
          <w:rFonts w:ascii="Times New Roman" w:hAnsi="Times New Roman"/>
          <w:sz w:val="28"/>
          <w:szCs w:val="28"/>
        </w:rPr>
        <w:t>» проведена профилактическая беседа с рабо</w:t>
      </w:r>
      <w:r w:rsidR="00791027" w:rsidRPr="005E42F1">
        <w:rPr>
          <w:rFonts w:ascii="Times New Roman" w:hAnsi="Times New Roman"/>
          <w:sz w:val="28"/>
          <w:szCs w:val="28"/>
        </w:rPr>
        <w:t xml:space="preserve">тающей молодежью на тему: «Как </w:t>
      </w:r>
      <w:r w:rsidRPr="005E42F1">
        <w:rPr>
          <w:rFonts w:ascii="Times New Roman" w:hAnsi="Times New Roman"/>
          <w:sz w:val="28"/>
          <w:szCs w:val="28"/>
        </w:rPr>
        <w:t>гражданское общество может противодействовать коррупции?». Цель мероприятия: повышение качества антикоррупционного образования и антикоррупционного просвещения молодежи, формирование отрицательного отношения к коррупции. Охват-18 человек.</w:t>
      </w:r>
    </w:p>
    <w:p w:rsidR="0089153A" w:rsidRPr="005E42F1" w:rsidRDefault="00791027" w:rsidP="005E42F1">
      <w:pPr>
        <w:spacing w:after="0"/>
        <w:ind w:firstLine="709"/>
        <w:rPr>
          <w:rFonts w:ascii="Times New Roman" w:hAnsi="Times New Roman"/>
          <w:sz w:val="28"/>
          <w:szCs w:val="28"/>
        </w:rPr>
      </w:pPr>
      <w:r w:rsidRPr="005E42F1">
        <w:rPr>
          <w:rFonts w:ascii="Times New Roman" w:hAnsi="Times New Roman"/>
          <w:sz w:val="28"/>
          <w:szCs w:val="28"/>
        </w:rPr>
        <w:t>- о</w:t>
      </w:r>
      <w:r w:rsidR="0089153A" w:rsidRPr="005E42F1">
        <w:rPr>
          <w:rFonts w:ascii="Times New Roman" w:hAnsi="Times New Roman"/>
          <w:sz w:val="28"/>
          <w:szCs w:val="28"/>
        </w:rPr>
        <w:t xml:space="preserve">тборочные Интеллектуально-познавательной антикоррупционной игры «Честные знания» прошли в образовательных организациях высшего и профессионального образования города в период с </w:t>
      </w:r>
      <w:r w:rsidRPr="005E42F1">
        <w:rPr>
          <w:rFonts w:ascii="Times New Roman" w:hAnsi="Times New Roman"/>
          <w:sz w:val="28"/>
          <w:szCs w:val="28"/>
        </w:rPr>
        <w:t>0</w:t>
      </w:r>
      <w:r w:rsidR="0089153A" w:rsidRPr="005E42F1">
        <w:rPr>
          <w:rFonts w:ascii="Times New Roman" w:hAnsi="Times New Roman"/>
          <w:sz w:val="28"/>
          <w:szCs w:val="28"/>
        </w:rPr>
        <w:t>6</w:t>
      </w:r>
      <w:r w:rsidRPr="005E42F1">
        <w:rPr>
          <w:rFonts w:ascii="Times New Roman" w:hAnsi="Times New Roman"/>
          <w:sz w:val="28"/>
          <w:szCs w:val="28"/>
        </w:rPr>
        <w:t>.03.2023 по 24.03.2023</w:t>
      </w:r>
      <w:r w:rsidR="0089153A" w:rsidRPr="005E42F1">
        <w:rPr>
          <w:rFonts w:ascii="Times New Roman" w:hAnsi="Times New Roman"/>
          <w:sz w:val="28"/>
          <w:szCs w:val="28"/>
        </w:rPr>
        <w:t xml:space="preserve">. Охват составил 214 человек. Финальная часть проекта проведена в апреле текущего года. В финал прошли 22 команды вузов и </w:t>
      </w:r>
      <w:proofErr w:type="spellStart"/>
      <w:r w:rsidR="0089153A" w:rsidRPr="005E42F1">
        <w:rPr>
          <w:rFonts w:ascii="Times New Roman" w:hAnsi="Times New Roman"/>
          <w:sz w:val="28"/>
          <w:szCs w:val="28"/>
        </w:rPr>
        <w:t>ссузов</w:t>
      </w:r>
      <w:proofErr w:type="spellEnd"/>
      <w:r w:rsidR="0089153A" w:rsidRPr="005E42F1">
        <w:rPr>
          <w:rFonts w:ascii="Times New Roman" w:hAnsi="Times New Roman"/>
          <w:sz w:val="28"/>
          <w:szCs w:val="28"/>
        </w:rPr>
        <w:t xml:space="preserve"> города. </w:t>
      </w:r>
    </w:p>
    <w:p w:rsidR="0089153A" w:rsidRPr="005E42F1" w:rsidRDefault="0089153A" w:rsidP="005E42F1">
      <w:pPr>
        <w:spacing w:after="0"/>
        <w:ind w:firstLine="709"/>
        <w:rPr>
          <w:rFonts w:ascii="Times New Roman" w:hAnsi="Times New Roman"/>
          <w:sz w:val="28"/>
          <w:szCs w:val="28"/>
        </w:rPr>
      </w:pPr>
      <w:r w:rsidRPr="005E42F1">
        <w:rPr>
          <w:rFonts w:ascii="Times New Roman" w:hAnsi="Times New Roman"/>
          <w:sz w:val="28"/>
          <w:szCs w:val="28"/>
        </w:rPr>
        <w:t xml:space="preserve">В рамках реализации антикоррупционной деятельности учреждения высшего и профессионального образования в течении года проводят различные мероприятия. Так за 1 полугодие 2023 года проведены: правовые лектории, тематические круглые столы, анкетирования, деловые игры, акции, </w:t>
      </w:r>
      <w:proofErr w:type="spellStart"/>
      <w:r w:rsidRPr="005E42F1">
        <w:rPr>
          <w:rFonts w:ascii="Times New Roman" w:hAnsi="Times New Roman"/>
          <w:sz w:val="28"/>
          <w:szCs w:val="28"/>
        </w:rPr>
        <w:t>брейн</w:t>
      </w:r>
      <w:proofErr w:type="spellEnd"/>
      <w:r w:rsidRPr="005E42F1">
        <w:rPr>
          <w:rFonts w:ascii="Times New Roman" w:hAnsi="Times New Roman"/>
          <w:sz w:val="28"/>
          <w:szCs w:val="28"/>
        </w:rPr>
        <w:t>-ринги, уроки лидерства, выпу</w:t>
      </w:r>
      <w:r w:rsidR="00791027" w:rsidRPr="005E42F1">
        <w:rPr>
          <w:rFonts w:ascii="Times New Roman" w:hAnsi="Times New Roman"/>
          <w:sz w:val="28"/>
          <w:szCs w:val="28"/>
        </w:rPr>
        <w:t xml:space="preserve">щены </w:t>
      </w:r>
      <w:r w:rsidRPr="005E42F1">
        <w:rPr>
          <w:rFonts w:ascii="Times New Roman" w:hAnsi="Times New Roman"/>
          <w:sz w:val="28"/>
          <w:szCs w:val="28"/>
        </w:rPr>
        <w:t>стенгазет</w:t>
      </w:r>
      <w:r w:rsidR="00791027" w:rsidRPr="005E42F1">
        <w:rPr>
          <w:rFonts w:ascii="Times New Roman" w:hAnsi="Times New Roman"/>
          <w:sz w:val="28"/>
          <w:szCs w:val="28"/>
        </w:rPr>
        <w:t>ы</w:t>
      </w:r>
      <w:r w:rsidRPr="005E42F1">
        <w:rPr>
          <w:rFonts w:ascii="Times New Roman" w:hAnsi="Times New Roman"/>
          <w:sz w:val="28"/>
          <w:szCs w:val="28"/>
        </w:rPr>
        <w:t>, показ</w:t>
      </w:r>
      <w:r w:rsidR="00791027" w:rsidRPr="005E42F1">
        <w:rPr>
          <w:rFonts w:ascii="Times New Roman" w:hAnsi="Times New Roman"/>
          <w:sz w:val="28"/>
          <w:szCs w:val="28"/>
        </w:rPr>
        <w:t>аны</w:t>
      </w:r>
      <w:r w:rsidRPr="005E42F1">
        <w:rPr>
          <w:rFonts w:ascii="Times New Roman" w:hAnsi="Times New Roman"/>
          <w:sz w:val="28"/>
          <w:szCs w:val="28"/>
        </w:rPr>
        <w:t xml:space="preserve"> видеоролик</w:t>
      </w:r>
      <w:r w:rsidR="00791027" w:rsidRPr="005E42F1">
        <w:rPr>
          <w:rFonts w:ascii="Times New Roman" w:hAnsi="Times New Roman"/>
          <w:sz w:val="28"/>
          <w:szCs w:val="28"/>
        </w:rPr>
        <w:t>и</w:t>
      </w:r>
      <w:r w:rsidRPr="005E42F1">
        <w:rPr>
          <w:rFonts w:ascii="Times New Roman" w:hAnsi="Times New Roman"/>
          <w:sz w:val="28"/>
          <w:szCs w:val="28"/>
        </w:rPr>
        <w:t xml:space="preserve">, </w:t>
      </w:r>
      <w:r w:rsidR="00791027" w:rsidRPr="005E42F1">
        <w:rPr>
          <w:rFonts w:ascii="Times New Roman" w:hAnsi="Times New Roman"/>
          <w:sz w:val="28"/>
          <w:szCs w:val="28"/>
        </w:rPr>
        <w:t xml:space="preserve">проведены </w:t>
      </w:r>
      <w:r w:rsidRPr="005E42F1">
        <w:rPr>
          <w:rFonts w:ascii="Times New Roman" w:hAnsi="Times New Roman"/>
          <w:sz w:val="28"/>
          <w:szCs w:val="28"/>
        </w:rPr>
        <w:t>беседы в кураторские часы, конкурс рисунков и творческих работ, выпу</w:t>
      </w:r>
      <w:r w:rsidR="00791027" w:rsidRPr="005E42F1">
        <w:rPr>
          <w:rFonts w:ascii="Times New Roman" w:hAnsi="Times New Roman"/>
          <w:sz w:val="28"/>
          <w:szCs w:val="28"/>
        </w:rPr>
        <w:t xml:space="preserve">щены </w:t>
      </w:r>
      <w:r w:rsidRPr="005E42F1">
        <w:rPr>
          <w:rFonts w:ascii="Times New Roman" w:hAnsi="Times New Roman"/>
          <w:sz w:val="28"/>
          <w:szCs w:val="28"/>
        </w:rPr>
        <w:t>информационны</w:t>
      </w:r>
      <w:r w:rsidR="00791027" w:rsidRPr="005E42F1">
        <w:rPr>
          <w:rFonts w:ascii="Times New Roman" w:hAnsi="Times New Roman"/>
          <w:sz w:val="28"/>
          <w:szCs w:val="28"/>
        </w:rPr>
        <w:t>е</w:t>
      </w:r>
      <w:r w:rsidRPr="005E42F1">
        <w:rPr>
          <w:rFonts w:ascii="Times New Roman" w:hAnsi="Times New Roman"/>
          <w:sz w:val="28"/>
          <w:szCs w:val="28"/>
        </w:rPr>
        <w:t xml:space="preserve"> буклет</w:t>
      </w:r>
      <w:r w:rsidR="00791027" w:rsidRPr="005E42F1">
        <w:rPr>
          <w:rFonts w:ascii="Times New Roman" w:hAnsi="Times New Roman"/>
          <w:sz w:val="28"/>
          <w:szCs w:val="28"/>
        </w:rPr>
        <w:t xml:space="preserve">ы </w:t>
      </w:r>
      <w:r w:rsidRPr="005E42F1">
        <w:rPr>
          <w:rFonts w:ascii="Times New Roman" w:hAnsi="Times New Roman"/>
          <w:sz w:val="28"/>
          <w:szCs w:val="28"/>
        </w:rPr>
        <w:t>и т.д.</w:t>
      </w:r>
    </w:p>
    <w:p w:rsidR="00B91B9C" w:rsidRPr="005E42F1" w:rsidRDefault="00957353" w:rsidP="005E42F1">
      <w:pPr>
        <w:pStyle w:val="Default"/>
        <w:ind w:firstLine="709"/>
        <w:jc w:val="both"/>
        <w:rPr>
          <w:sz w:val="28"/>
          <w:szCs w:val="28"/>
        </w:rPr>
      </w:pPr>
      <w:r>
        <w:rPr>
          <w:sz w:val="28"/>
          <w:szCs w:val="28"/>
        </w:rPr>
        <w:t>Е)</w:t>
      </w:r>
      <w:r w:rsidR="00B91B9C" w:rsidRPr="005E42F1">
        <w:rPr>
          <w:sz w:val="28"/>
          <w:szCs w:val="28"/>
        </w:rPr>
        <w:t xml:space="preserve"> 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с помощью платформы </w:t>
      </w:r>
      <w:r w:rsidR="00B91B9C" w:rsidRPr="005E42F1">
        <w:rPr>
          <w:sz w:val="28"/>
          <w:szCs w:val="28"/>
          <w:lang w:val="en-US"/>
        </w:rPr>
        <w:t>Zoom</w:t>
      </w:r>
      <w:r w:rsidR="00B91B9C" w:rsidRPr="005E42F1">
        <w:rPr>
          <w:sz w:val="28"/>
          <w:szCs w:val="28"/>
        </w:rPr>
        <w:t xml:space="preserve"> велась трансляция всех еженедельных совещаний с хозяйственными руководителями города и заседаний Городского Совета. С 2013 года по поручению Мэра города осуществляется трансляция заседаний комиссии по координации работы по противодействию коррупции при Мэре города. В </w:t>
      </w:r>
      <w:r w:rsidR="00B91B9C" w:rsidRPr="005E42F1">
        <w:rPr>
          <w:sz w:val="28"/>
          <w:szCs w:val="28"/>
        </w:rPr>
        <w:lastRenderedPageBreak/>
        <w:t>состав данной комиссии также входят представители средств массовой информации города Набережные Челны.</w:t>
      </w:r>
    </w:p>
    <w:p w:rsidR="00B91B9C" w:rsidRPr="005E42F1" w:rsidRDefault="00B91B9C"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В разделе </w:t>
      </w:r>
      <w:r w:rsidR="008F4D3D" w:rsidRPr="005E42F1">
        <w:rPr>
          <w:rFonts w:ascii="Times New Roman" w:hAnsi="Times New Roman"/>
          <w:sz w:val="28"/>
          <w:szCs w:val="28"/>
        </w:rPr>
        <w:t>«</w:t>
      </w:r>
      <w:r w:rsidRPr="005E42F1">
        <w:rPr>
          <w:rFonts w:ascii="Times New Roman" w:hAnsi="Times New Roman"/>
          <w:sz w:val="28"/>
          <w:szCs w:val="28"/>
        </w:rPr>
        <w:t xml:space="preserve">Противодействие коррупции» официального сайта муниципального образования город Набережные Челны созданы и по мере необходимости обновляются подразделы, указанные в </w:t>
      </w:r>
      <w:r w:rsidR="00957353">
        <w:rPr>
          <w:rFonts w:ascii="Times New Roman" w:hAnsi="Times New Roman"/>
          <w:sz w:val="28"/>
          <w:szCs w:val="28"/>
        </w:rPr>
        <w:t>П</w:t>
      </w:r>
      <w:r w:rsidRPr="005E42F1">
        <w:rPr>
          <w:rFonts w:ascii="Times New Roman" w:hAnsi="Times New Roman"/>
          <w:sz w:val="28"/>
          <w:szCs w:val="28"/>
        </w:rPr>
        <w:t xml:space="preserve">остановлении Кабинета Министров Республики Татарстан от 04.04.2013 № 225 </w:t>
      </w:r>
      <w:r w:rsidR="008F4D3D" w:rsidRPr="005E42F1">
        <w:rPr>
          <w:rFonts w:ascii="Times New Roman" w:hAnsi="Times New Roman"/>
          <w:sz w:val="28"/>
          <w:szCs w:val="28"/>
        </w:rPr>
        <w:t>«</w:t>
      </w:r>
      <w:r w:rsidRPr="005E42F1">
        <w:rPr>
          <w:rFonts w:ascii="Times New Roman" w:hAnsi="Times New Roman"/>
          <w:sz w:val="28"/>
          <w:szCs w:val="28"/>
        </w:rPr>
        <w:t xml:space="preserve">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w:t>
      </w:r>
      <w:r w:rsidR="008F4D3D" w:rsidRPr="005E42F1">
        <w:rPr>
          <w:rFonts w:ascii="Times New Roman" w:hAnsi="Times New Roman"/>
          <w:sz w:val="28"/>
          <w:szCs w:val="28"/>
        </w:rPr>
        <w:t>«</w:t>
      </w:r>
      <w:r w:rsidRPr="005E42F1">
        <w:rPr>
          <w:rFonts w:ascii="Times New Roman" w:hAnsi="Times New Roman"/>
          <w:sz w:val="28"/>
          <w:szCs w:val="28"/>
        </w:rPr>
        <w:t xml:space="preserve">Интернет».  </w:t>
      </w:r>
    </w:p>
    <w:p w:rsidR="00B05C52" w:rsidRPr="005E42F1" w:rsidRDefault="00B05C52"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В целях совершенствования форм, методов работы с населением и оперативности рассмотрения вопросов и заявлений граждан на официальном сайте города Набережные Челны функционирует Интернет-приемная. В отчетный период в Интернет-приемную поступило 155</w:t>
      </w:r>
      <w:r w:rsidR="002E4EEB" w:rsidRPr="005E42F1">
        <w:rPr>
          <w:rFonts w:ascii="Times New Roman" w:hAnsi="Times New Roman"/>
          <w:sz w:val="28"/>
          <w:szCs w:val="28"/>
        </w:rPr>
        <w:t>2</w:t>
      </w:r>
      <w:r w:rsidRPr="005E42F1">
        <w:rPr>
          <w:rFonts w:ascii="Times New Roman" w:hAnsi="Times New Roman"/>
          <w:sz w:val="28"/>
          <w:szCs w:val="28"/>
        </w:rPr>
        <w:t xml:space="preserve"> обращени</w:t>
      </w:r>
      <w:r w:rsidR="002E4EEB" w:rsidRPr="005E42F1">
        <w:rPr>
          <w:rFonts w:ascii="Times New Roman" w:hAnsi="Times New Roman"/>
          <w:sz w:val="28"/>
          <w:szCs w:val="28"/>
        </w:rPr>
        <w:t>я</w:t>
      </w:r>
      <w:r w:rsidRPr="005E42F1">
        <w:rPr>
          <w:rFonts w:ascii="Times New Roman" w:hAnsi="Times New Roman"/>
          <w:sz w:val="28"/>
          <w:szCs w:val="28"/>
        </w:rPr>
        <w:t xml:space="preserve"> граждан.</w:t>
      </w:r>
    </w:p>
    <w:p w:rsidR="00B91B9C" w:rsidRPr="005E42F1" w:rsidRDefault="00B05C52"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В Исполнительном комитете муниципального образования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 </w:t>
      </w:r>
      <w:r w:rsidR="00B91B9C" w:rsidRPr="005E42F1">
        <w:rPr>
          <w:rFonts w:ascii="Times New Roman" w:hAnsi="Times New Roman"/>
          <w:sz w:val="28"/>
          <w:szCs w:val="28"/>
        </w:rPr>
        <w:t xml:space="preserve">Для доведения до СМИ информации о мерах, принимаемых органами местного самоуправления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B91B9C" w:rsidRPr="005E42F1" w:rsidRDefault="00B91B9C"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w:t>
      </w:r>
      <w:proofErr w:type="spellStart"/>
      <w:r w:rsidRPr="005E42F1">
        <w:rPr>
          <w:rFonts w:ascii="Times New Roman" w:hAnsi="Times New Roman"/>
          <w:sz w:val="28"/>
          <w:szCs w:val="28"/>
        </w:rPr>
        <w:t>on-line</w:t>
      </w:r>
      <w:proofErr w:type="spellEnd"/>
      <w:r w:rsidRPr="005E42F1">
        <w:rPr>
          <w:rFonts w:ascii="Times New Roman" w:hAnsi="Times New Roman"/>
          <w:sz w:val="28"/>
          <w:szCs w:val="28"/>
        </w:rPr>
        <w:t xml:space="preserve"> режиме на официальном сайте города.</w:t>
      </w:r>
    </w:p>
    <w:p w:rsidR="00714E8B" w:rsidRPr="005E42F1" w:rsidRDefault="00714E8B" w:rsidP="005E42F1">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Управлением информационной политики и по связям с общественностью Исполнительного комитета регулярно организовывается участие представителей органов местного самоуправления в «прямых линиях» на радио, телевидении и в газетах по наиболее актуальным вопросам жителей города Набережные Челны, организовываются комментарии для представителей СМИ по мере поступления запросов.</w:t>
      </w:r>
    </w:p>
    <w:p w:rsidR="00B91B9C" w:rsidRPr="005E42F1" w:rsidRDefault="001D4742"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 xml:space="preserve">В 2023 году Мэром города, Руководителем Исполнительного комитета, Руководителями администраций районов Исполнительного комитета и депутатами Городского Совета было проведено 22 встречи с населением по месту жительства (3350 человек), 144 встречи в трудовых коллективах (охват – 7279 человек). </w:t>
      </w:r>
      <w:r w:rsidR="00B91B9C" w:rsidRPr="005E42F1">
        <w:rPr>
          <w:rFonts w:ascii="Times New Roman" w:hAnsi="Times New Roman"/>
          <w:sz w:val="28"/>
          <w:szCs w:val="28"/>
        </w:rPr>
        <w:t xml:space="preserve">В докладах руководителей в обязательном порядке, отдельным блоком стоял вопрос противодействия коррупции в муниципальном образовании город Набережные Челны. Особое внимание уделялось вопросам противодействия коррупции в сфере образования, жилищно-коммунального хозяйства, </w:t>
      </w:r>
      <w:r w:rsidR="00B91B9C" w:rsidRPr="005E42F1">
        <w:rPr>
          <w:rFonts w:ascii="Times New Roman" w:hAnsi="Times New Roman"/>
          <w:sz w:val="28"/>
          <w:szCs w:val="28"/>
        </w:rPr>
        <w:lastRenderedPageBreak/>
        <w:t>здравоохранения и в целом минимизации бытовой коррупции в городе Набережные Челны.</w:t>
      </w:r>
    </w:p>
    <w:p w:rsidR="00B91B9C" w:rsidRPr="005E42F1" w:rsidRDefault="00B91B9C"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Встречи с населением активно освещались в средствах массовой информации.</w:t>
      </w:r>
    </w:p>
    <w:p w:rsidR="00B91B9C" w:rsidRPr="005E42F1" w:rsidRDefault="00B91B9C"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Ж) В целях поддержки и укрепления связи с общественностью, проведения массовой пропаганды среди жителей города, обеспечения публичности в деятельности органов местного самоуправления муниципального образования налажено тесное взаимодействие с общественными организациями.</w:t>
      </w:r>
    </w:p>
    <w:p w:rsidR="00B91B9C" w:rsidRPr="005E42F1" w:rsidRDefault="00B91B9C" w:rsidP="005E42F1">
      <w:pPr>
        <w:tabs>
          <w:tab w:val="left" w:pos="709"/>
        </w:tabs>
        <w:suppressAutoHyphens/>
        <w:spacing w:after="0"/>
        <w:ind w:firstLine="709"/>
        <w:contextualSpacing/>
        <w:rPr>
          <w:rFonts w:ascii="Times New Roman" w:hAnsi="Times New Roman"/>
          <w:color w:val="000000"/>
          <w:sz w:val="28"/>
          <w:szCs w:val="28"/>
        </w:rPr>
      </w:pPr>
      <w:r w:rsidRPr="005E42F1">
        <w:rPr>
          <w:rFonts w:ascii="Times New Roman" w:hAnsi="Times New Roman"/>
          <w:color w:val="000000"/>
          <w:sz w:val="28"/>
          <w:szCs w:val="28"/>
        </w:rPr>
        <w:t>В работе комиссии по координации работы по противодействию коррупции при Мэре города Набережные Челны принимают участие государственные, в том числе федеральные, муниципальные служащие, руководители учреждений и организаций города, представители средств массовой информации и общественности.</w:t>
      </w:r>
    </w:p>
    <w:p w:rsidR="00B91B9C" w:rsidRPr="005E42F1" w:rsidRDefault="00B91B9C" w:rsidP="005E42F1">
      <w:pPr>
        <w:tabs>
          <w:tab w:val="left" w:pos="709"/>
        </w:tabs>
        <w:suppressAutoHyphens/>
        <w:spacing w:after="0"/>
        <w:ind w:firstLine="709"/>
        <w:contextualSpacing/>
        <w:rPr>
          <w:rFonts w:ascii="Times New Roman" w:hAnsi="Times New Roman"/>
          <w:color w:val="000000"/>
          <w:sz w:val="28"/>
          <w:szCs w:val="28"/>
        </w:rPr>
      </w:pPr>
      <w:r w:rsidRPr="005E42F1">
        <w:rPr>
          <w:rFonts w:ascii="Times New Roman" w:hAnsi="Times New Roman"/>
          <w:color w:val="000000"/>
          <w:sz w:val="28"/>
          <w:szCs w:val="28"/>
        </w:rPr>
        <w:t>Из числа общественности в состав комиссии входят:</w:t>
      </w:r>
    </w:p>
    <w:p w:rsidR="00B91B9C" w:rsidRPr="005E42F1" w:rsidRDefault="00B91B9C" w:rsidP="005E42F1">
      <w:pPr>
        <w:pStyle w:val="a3"/>
        <w:numPr>
          <w:ilvl w:val="0"/>
          <w:numId w:val="4"/>
        </w:numPr>
        <w:tabs>
          <w:tab w:val="left" w:pos="709"/>
        </w:tabs>
        <w:suppressAutoHyphens/>
        <w:autoSpaceDE/>
        <w:autoSpaceDN/>
        <w:adjustRightInd/>
        <w:ind w:left="0" w:firstLine="709"/>
        <w:jc w:val="both"/>
        <w:rPr>
          <w:sz w:val="28"/>
          <w:szCs w:val="28"/>
        </w:rPr>
      </w:pPr>
      <w:r w:rsidRPr="005E42F1">
        <w:rPr>
          <w:color w:val="000000"/>
          <w:sz w:val="28"/>
          <w:szCs w:val="28"/>
        </w:rPr>
        <w:t>председатель местной молодежной общественной организации</w:t>
      </w:r>
      <w:r w:rsidRPr="005E42F1">
        <w:rPr>
          <w:sz w:val="28"/>
          <w:szCs w:val="28"/>
        </w:rPr>
        <w:t xml:space="preserve"> </w:t>
      </w:r>
      <w:r w:rsidR="008F4D3D" w:rsidRPr="005E42F1">
        <w:rPr>
          <w:sz w:val="28"/>
          <w:szCs w:val="28"/>
        </w:rPr>
        <w:t>«</w:t>
      </w:r>
      <w:r w:rsidRPr="005E42F1">
        <w:rPr>
          <w:sz w:val="28"/>
          <w:szCs w:val="28"/>
        </w:rPr>
        <w:t xml:space="preserve">Городской Студенческий Совет города Набережные Челны»; </w:t>
      </w:r>
    </w:p>
    <w:p w:rsidR="00B91B9C" w:rsidRPr="005E42F1" w:rsidRDefault="00B91B9C" w:rsidP="005E42F1">
      <w:pPr>
        <w:pStyle w:val="a3"/>
        <w:numPr>
          <w:ilvl w:val="0"/>
          <w:numId w:val="4"/>
        </w:numPr>
        <w:tabs>
          <w:tab w:val="left" w:pos="709"/>
        </w:tabs>
        <w:suppressAutoHyphens/>
        <w:autoSpaceDE/>
        <w:autoSpaceDN/>
        <w:adjustRightInd/>
        <w:ind w:left="0" w:firstLine="709"/>
        <w:jc w:val="both"/>
        <w:rPr>
          <w:sz w:val="28"/>
          <w:szCs w:val="28"/>
        </w:rPr>
      </w:pPr>
      <w:r w:rsidRPr="005E42F1">
        <w:rPr>
          <w:sz w:val="28"/>
          <w:szCs w:val="28"/>
        </w:rPr>
        <w:t xml:space="preserve">председатель первичной профсоюзной организации работников ПАО </w:t>
      </w:r>
      <w:r w:rsidR="008F4D3D" w:rsidRPr="005E42F1">
        <w:rPr>
          <w:sz w:val="28"/>
          <w:szCs w:val="28"/>
        </w:rPr>
        <w:t>«</w:t>
      </w:r>
      <w:r w:rsidRPr="005E42F1">
        <w:rPr>
          <w:sz w:val="28"/>
          <w:szCs w:val="28"/>
        </w:rPr>
        <w:t>КАМАЗ», председатель Совета Федерации профсоюзов города;</w:t>
      </w:r>
    </w:p>
    <w:p w:rsidR="00B91B9C" w:rsidRPr="005E42F1" w:rsidRDefault="00B91B9C" w:rsidP="005E42F1">
      <w:pPr>
        <w:pStyle w:val="a3"/>
        <w:numPr>
          <w:ilvl w:val="0"/>
          <w:numId w:val="4"/>
        </w:numPr>
        <w:tabs>
          <w:tab w:val="left" w:pos="709"/>
        </w:tabs>
        <w:suppressAutoHyphens/>
        <w:autoSpaceDE/>
        <w:autoSpaceDN/>
        <w:adjustRightInd/>
        <w:ind w:left="0" w:firstLine="709"/>
        <w:jc w:val="both"/>
        <w:rPr>
          <w:sz w:val="28"/>
          <w:szCs w:val="28"/>
        </w:rPr>
      </w:pPr>
      <w:r w:rsidRPr="005E42F1">
        <w:rPr>
          <w:sz w:val="28"/>
          <w:szCs w:val="28"/>
        </w:rPr>
        <w:t xml:space="preserve">директор муниципального автономного общеобразовательного учреждения города Набережные Челны </w:t>
      </w:r>
      <w:r w:rsidR="008F4D3D" w:rsidRPr="005E42F1">
        <w:rPr>
          <w:sz w:val="28"/>
          <w:szCs w:val="28"/>
        </w:rPr>
        <w:t>«</w:t>
      </w:r>
      <w:r w:rsidRPr="005E42F1">
        <w:rPr>
          <w:sz w:val="28"/>
          <w:szCs w:val="28"/>
        </w:rPr>
        <w:t xml:space="preserve">Средняя общеобразовательная школа        № 56»; </w:t>
      </w:r>
    </w:p>
    <w:p w:rsidR="00957353" w:rsidRDefault="00B91B9C" w:rsidP="00957353">
      <w:pPr>
        <w:pStyle w:val="a3"/>
        <w:numPr>
          <w:ilvl w:val="0"/>
          <w:numId w:val="4"/>
        </w:numPr>
        <w:tabs>
          <w:tab w:val="left" w:pos="709"/>
        </w:tabs>
        <w:suppressAutoHyphens/>
        <w:autoSpaceDE/>
        <w:autoSpaceDN/>
        <w:adjustRightInd/>
        <w:ind w:left="0" w:firstLine="709"/>
        <w:jc w:val="both"/>
        <w:rPr>
          <w:sz w:val="28"/>
          <w:szCs w:val="28"/>
        </w:rPr>
      </w:pPr>
      <w:r w:rsidRPr="005E42F1">
        <w:rPr>
          <w:sz w:val="28"/>
          <w:szCs w:val="28"/>
        </w:rPr>
        <w:t xml:space="preserve">председатель Совета организации ветеранов (пенсионеров) города Набережные Челны.  </w:t>
      </w:r>
    </w:p>
    <w:p w:rsidR="00C747CE" w:rsidRPr="00957353" w:rsidRDefault="00B91B9C" w:rsidP="00957353">
      <w:pPr>
        <w:pStyle w:val="a3"/>
        <w:tabs>
          <w:tab w:val="left" w:pos="709"/>
        </w:tabs>
        <w:suppressAutoHyphens/>
        <w:autoSpaceDE/>
        <w:autoSpaceDN/>
        <w:adjustRightInd/>
        <w:ind w:left="0" w:firstLine="709"/>
        <w:jc w:val="both"/>
        <w:rPr>
          <w:sz w:val="28"/>
          <w:szCs w:val="28"/>
        </w:rPr>
      </w:pPr>
      <w:r w:rsidRPr="00957353">
        <w:rPr>
          <w:sz w:val="28"/>
          <w:szCs w:val="28"/>
        </w:rPr>
        <w:t xml:space="preserve">Кроме того, 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 </w:t>
      </w:r>
    </w:p>
    <w:p w:rsidR="00B91B9C" w:rsidRPr="005E42F1" w:rsidRDefault="00B91B9C" w:rsidP="00957353">
      <w:pPr>
        <w:pStyle w:val="a3"/>
        <w:suppressAutoHyphens/>
        <w:autoSpaceDE/>
        <w:autoSpaceDN/>
        <w:adjustRightInd/>
        <w:ind w:left="0" w:firstLine="709"/>
        <w:jc w:val="both"/>
        <w:rPr>
          <w:sz w:val="28"/>
          <w:szCs w:val="28"/>
        </w:rPr>
      </w:pPr>
      <w:r w:rsidRPr="005E42F1">
        <w:rPr>
          <w:sz w:val="28"/>
          <w:szCs w:val="28"/>
        </w:rPr>
        <w:t xml:space="preserve">Еженедельно на базе МАУ </w:t>
      </w:r>
      <w:r w:rsidR="008F4D3D" w:rsidRPr="005E42F1">
        <w:rPr>
          <w:sz w:val="28"/>
          <w:szCs w:val="28"/>
        </w:rPr>
        <w:t>«</w:t>
      </w:r>
      <w:r w:rsidRPr="005E42F1">
        <w:rPr>
          <w:sz w:val="28"/>
          <w:szCs w:val="28"/>
        </w:rPr>
        <w:t xml:space="preserve">Молодежный центр </w:t>
      </w:r>
      <w:r w:rsidR="008F4D3D" w:rsidRPr="005E42F1">
        <w:rPr>
          <w:sz w:val="28"/>
          <w:szCs w:val="28"/>
        </w:rPr>
        <w:t>«</w:t>
      </w:r>
      <w:proofErr w:type="spellStart"/>
      <w:r w:rsidRPr="005E42F1">
        <w:rPr>
          <w:sz w:val="28"/>
          <w:szCs w:val="28"/>
        </w:rPr>
        <w:t>Нур</w:t>
      </w:r>
      <w:proofErr w:type="spellEnd"/>
      <w:r w:rsidRPr="005E42F1">
        <w:rPr>
          <w:sz w:val="28"/>
          <w:szCs w:val="28"/>
        </w:rPr>
        <w:t xml:space="preserve">» проходит собрание Студенческой комиссии по противодействию коррупции при Местной молодежной общественной организации </w:t>
      </w:r>
      <w:r w:rsidR="008F4D3D" w:rsidRPr="005E42F1">
        <w:rPr>
          <w:sz w:val="28"/>
          <w:szCs w:val="28"/>
        </w:rPr>
        <w:t>«</w:t>
      </w:r>
      <w:r w:rsidRPr="005E42F1">
        <w:rPr>
          <w:sz w:val="28"/>
          <w:szCs w:val="28"/>
        </w:rPr>
        <w:t xml:space="preserve">Городской студенческий совет».  Обсуждаются дальнейшие планы работы, координируются работы антикоррупционных комиссий при студенческих советах высших и средне-специальных учебных заведений. Антикоррупционные мероприятия, проводимые данной общественной организацией, финансируются за счет муниципальной программы </w:t>
      </w:r>
      <w:r w:rsidR="008F4D3D" w:rsidRPr="005E42F1">
        <w:rPr>
          <w:sz w:val="28"/>
          <w:szCs w:val="28"/>
        </w:rPr>
        <w:t>«</w:t>
      </w:r>
      <w:r w:rsidRPr="005E42F1">
        <w:rPr>
          <w:sz w:val="28"/>
          <w:szCs w:val="28"/>
        </w:rPr>
        <w:t>Реализация антикоррупционной политики муниципального образования город Набережные Челны на 2015-202</w:t>
      </w:r>
      <w:r w:rsidR="00540148" w:rsidRPr="005E42F1">
        <w:rPr>
          <w:sz w:val="28"/>
          <w:szCs w:val="28"/>
        </w:rPr>
        <w:t>5</w:t>
      </w:r>
      <w:r w:rsidRPr="005E42F1">
        <w:rPr>
          <w:sz w:val="28"/>
          <w:szCs w:val="28"/>
        </w:rPr>
        <w:t xml:space="preserve"> годы», а также за счет спонсорских средств. </w:t>
      </w:r>
    </w:p>
    <w:p w:rsidR="00B91B9C" w:rsidRPr="005E42F1" w:rsidRDefault="00B91B9C" w:rsidP="005E42F1">
      <w:pPr>
        <w:keepLines/>
        <w:tabs>
          <w:tab w:val="left" w:pos="709"/>
          <w:tab w:val="left" w:pos="851"/>
        </w:tabs>
        <w:spacing w:after="0"/>
        <w:ind w:firstLine="709"/>
        <w:rPr>
          <w:rFonts w:ascii="Times New Roman" w:hAnsi="Times New Roman"/>
          <w:sz w:val="28"/>
          <w:szCs w:val="28"/>
        </w:rPr>
      </w:pPr>
      <w:r w:rsidRPr="005E42F1">
        <w:rPr>
          <w:rFonts w:ascii="Times New Roman" w:hAnsi="Times New Roman"/>
          <w:sz w:val="28"/>
          <w:szCs w:val="28"/>
        </w:rPr>
        <w:t xml:space="preserve">В муниципальном образовании город Набережные Челны функционирует и осуществляет свою деятельность Общественный Совет при Исполнительном комитете муниципального образования город Набережные Челны. </w:t>
      </w:r>
    </w:p>
    <w:p w:rsidR="007238A1" w:rsidRPr="005E42F1" w:rsidRDefault="00B91B9C" w:rsidP="005E42F1">
      <w:pPr>
        <w:spacing w:after="0"/>
        <w:ind w:firstLine="709"/>
        <w:rPr>
          <w:rFonts w:ascii="Times New Roman" w:hAnsi="Times New Roman"/>
          <w:sz w:val="28"/>
          <w:szCs w:val="28"/>
        </w:rPr>
      </w:pPr>
      <w:r w:rsidRPr="005E42F1">
        <w:rPr>
          <w:rFonts w:ascii="Times New Roman" w:hAnsi="Times New Roman"/>
          <w:sz w:val="28"/>
          <w:szCs w:val="28"/>
        </w:rPr>
        <w:t xml:space="preserve">В период с </w:t>
      </w:r>
      <w:r w:rsidR="007238A1" w:rsidRPr="005E42F1">
        <w:rPr>
          <w:rFonts w:ascii="Times New Roman" w:hAnsi="Times New Roman"/>
          <w:sz w:val="28"/>
          <w:szCs w:val="28"/>
        </w:rPr>
        <w:t>01.01.2023 по 30.06.2023</w:t>
      </w:r>
      <w:r w:rsidRPr="005E42F1">
        <w:rPr>
          <w:rFonts w:ascii="Times New Roman" w:hAnsi="Times New Roman"/>
          <w:sz w:val="28"/>
          <w:szCs w:val="28"/>
        </w:rPr>
        <w:t xml:space="preserve"> </w:t>
      </w:r>
      <w:r w:rsidR="007238A1" w:rsidRPr="005E42F1">
        <w:rPr>
          <w:rFonts w:ascii="Times New Roman" w:hAnsi="Times New Roman"/>
          <w:sz w:val="28"/>
          <w:szCs w:val="28"/>
        </w:rPr>
        <w:t>Общественный совет принял участие в общегородских мероприятиях по правовому, духовно-нравственному воспитанию патриотизма и формированию гражданского самосознания у молодёжи:</w:t>
      </w:r>
    </w:p>
    <w:p w:rsidR="007238A1" w:rsidRPr="005E42F1" w:rsidRDefault="007238A1" w:rsidP="005E42F1">
      <w:pPr>
        <w:spacing w:after="0"/>
        <w:ind w:firstLine="709"/>
        <w:rPr>
          <w:rFonts w:ascii="Times New Roman" w:hAnsi="Times New Roman"/>
          <w:sz w:val="28"/>
          <w:szCs w:val="28"/>
        </w:rPr>
      </w:pPr>
      <w:r w:rsidRPr="005E42F1">
        <w:rPr>
          <w:rFonts w:ascii="Times New Roman" w:hAnsi="Times New Roman"/>
          <w:sz w:val="28"/>
          <w:szCs w:val="28"/>
        </w:rPr>
        <w:t>- соучастие в «Университете для родителей»:</w:t>
      </w:r>
    </w:p>
    <w:p w:rsidR="007238A1" w:rsidRPr="005E42F1" w:rsidRDefault="007238A1" w:rsidP="005E42F1">
      <w:pPr>
        <w:spacing w:after="0"/>
        <w:ind w:firstLine="709"/>
        <w:rPr>
          <w:rFonts w:ascii="Times New Roman" w:hAnsi="Times New Roman"/>
          <w:sz w:val="28"/>
          <w:szCs w:val="28"/>
        </w:rPr>
      </w:pPr>
      <w:r w:rsidRPr="005E42F1">
        <w:rPr>
          <w:rFonts w:ascii="Times New Roman" w:hAnsi="Times New Roman"/>
          <w:sz w:val="28"/>
          <w:szCs w:val="28"/>
        </w:rPr>
        <w:t>1) 28.01.2023 – «Безопасность детей в наших руках»;</w:t>
      </w:r>
    </w:p>
    <w:p w:rsidR="007238A1" w:rsidRPr="005E42F1" w:rsidRDefault="007238A1" w:rsidP="005E42F1">
      <w:pPr>
        <w:spacing w:after="0"/>
        <w:ind w:firstLine="709"/>
        <w:rPr>
          <w:rFonts w:ascii="Times New Roman" w:hAnsi="Times New Roman"/>
          <w:sz w:val="28"/>
          <w:szCs w:val="28"/>
        </w:rPr>
      </w:pPr>
      <w:r w:rsidRPr="005E42F1">
        <w:rPr>
          <w:rFonts w:ascii="Times New Roman" w:hAnsi="Times New Roman"/>
          <w:sz w:val="28"/>
          <w:szCs w:val="28"/>
        </w:rPr>
        <w:lastRenderedPageBreak/>
        <w:t>2) 04.02.2023 «Родители-дети. О сложном доступно, поговорим о воспитании»;</w:t>
      </w:r>
    </w:p>
    <w:p w:rsidR="007238A1" w:rsidRPr="005E42F1" w:rsidRDefault="007238A1" w:rsidP="005E42F1">
      <w:pPr>
        <w:spacing w:after="0"/>
        <w:ind w:firstLine="709"/>
        <w:rPr>
          <w:rFonts w:ascii="Times New Roman" w:hAnsi="Times New Roman"/>
          <w:sz w:val="28"/>
          <w:szCs w:val="28"/>
        </w:rPr>
      </w:pPr>
      <w:r w:rsidRPr="005E42F1">
        <w:rPr>
          <w:rFonts w:ascii="Times New Roman" w:hAnsi="Times New Roman"/>
          <w:sz w:val="28"/>
          <w:szCs w:val="28"/>
        </w:rPr>
        <w:t xml:space="preserve">3)18.03.2023 «12 родительских </w:t>
      </w:r>
      <w:proofErr w:type="spellStart"/>
      <w:r w:rsidRPr="005E42F1">
        <w:rPr>
          <w:rFonts w:ascii="Times New Roman" w:hAnsi="Times New Roman"/>
          <w:sz w:val="28"/>
          <w:szCs w:val="28"/>
        </w:rPr>
        <w:t>деректив</w:t>
      </w:r>
      <w:proofErr w:type="spellEnd"/>
      <w:r w:rsidRPr="005E42F1">
        <w:rPr>
          <w:rFonts w:ascii="Times New Roman" w:hAnsi="Times New Roman"/>
          <w:sz w:val="28"/>
          <w:szCs w:val="28"/>
        </w:rPr>
        <w:t>».</w:t>
      </w:r>
    </w:p>
    <w:p w:rsidR="007238A1" w:rsidRPr="005E42F1" w:rsidRDefault="00791027" w:rsidP="005E42F1">
      <w:pPr>
        <w:spacing w:after="0"/>
        <w:ind w:firstLine="709"/>
        <w:rPr>
          <w:rFonts w:ascii="Times New Roman" w:hAnsi="Times New Roman"/>
          <w:sz w:val="28"/>
          <w:szCs w:val="28"/>
        </w:rPr>
      </w:pPr>
      <w:r w:rsidRPr="005E42F1">
        <w:rPr>
          <w:rFonts w:ascii="Times New Roman" w:hAnsi="Times New Roman"/>
          <w:sz w:val="28"/>
          <w:szCs w:val="28"/>
        </w:rPr>
        <w:t xml:space="preserve">- </w:t>
      </w:r>
      <w:r w:rsidR="007238A1" w:rsidRPr="005E42F1">
        <w:rPr>
          <w:rFonts w:ascii="Times New Roman" w:hAnsi="Times New Roman"/>
          <w:sz w:val="28"/>
          <w:szCs w:val="28"/>
        </w:rPr>
        <w:t>Пост №1:</w:t>
      </w:r>
    </w:p>
    <w:p w:rsidR="007238A1" w:rsidRPr="005E42F1" w:rsidRDefault="00791027" w:rsidP="005E42F1">
      <w:pPr>
        <w:spacing w:after="0"/>
        <w:ind w:firstLine="709"/>
        <w:rPr>
          <w:rFonts w:ascii="Times New Roman" w:hAnsi="Times New Roman"/>
          <w:sz w:val="28"/>
          <w:szCs w:val="28"/>
        </w:rPr>
      </w:pPr>
      <w:r w:rsidRPr="005E42F1">
        <w:rPr>
          <w:rFonts w:ascii="Times New Roman" w:hAnsi="Times New Roman"/>
          <w:sz w:val="28"/>
          <w:szCs w:val="28"/>
        </w:rPr>
        <w:t xml:space="preserve">1) </w:t>
      </w:r>
      <w:r w:rsidR="007238A1" w:rsidRPr="005E42F1">
        <w:rPr>
          <w:rFonts w:ascii="Times New Roman" w:hAnsi="Times New Roman"/>
          <w:sz w:val="28"/>
          <w:szCs w:val="28"/>
        </w:rPr>
        <w:t xml:space="preserve"> акция «Звезда ГЕРОЯ»;</w:t>
      </w:r>
    </w:p>
    <w:p w:rsidR="007238A1" w:rsidRPr="005E42F1" w:rsidRDefault="00791027" w:rsidP="005E42F1">
      <w:pPr>
        <w:spacing w:after="0"/>
        <w:ind w:firstLine="709"/>
        <w:rPr>
          <w:rFonts w:ascii="Times New Roman" w:hAnsi="Times New Roman"/>
          <w:sz w:val="28"/>
          <w:szCs w:val="28"/>
        </w:rPr>
      </w:pPr>
      <w:r w:rsidRPr="005E42F1">
        <w:rPr>
          <w:rFonts w:ascii="Times New Roman" w:hAnsi="Times New Roman"/>
          <w:sz w:val="28"/>
          <w:szCs w:val="28"/>
        </w:rPr>
        <w:t>2)</w:t>
      </w:r>
      <w:r w:rsidR="007238A1" w:rsidRPr="005E42F1">
        <w:rPr>
          <w:rFonts w:ascii="Times New Roman" w:hAnsi="Times New Roman"/>
          <w:sz w:val="28"/>
          <w:szCs w:val="28"/>
        </w:rPr>
        <w:t xml:space="preserve"> мероприятия, посвященные 1 Мая, Дню Победы;</w:t>
      </w:r>
    </w:p>
    <w:p w:rsidR="007238A1" w:rsidRPr="005E42F1" w:rsidRDefault="00791027" w:rsidP="005E42F1">
      <w:pPr>
        <w:spacing w:after="0"/>
        <w:ind w:firstLine="709"/>
        <w:rPr>
          <w:rFonts w:ascii="Times New Roman" w:hAnsi="Times New Roman"/>
          <w:sz w:val="28"/>
          <w:szCs w:val="28"/>
        </w:rPr>
      </w:pPr>
      <w:r w:rsidRPr="005E42F1">
        <w:rPr>
          <w:rFonts w:ascii="Times New Roman" w:hAnsi="Times New Roman"/>
          <w:sz w:val="28"/>
          <w:szCs w:val="28"/>
        </w:rPr>
        <w:t>3)</w:t>
      </w:r>
      <w:r w:rsidR="007238A1" w:rsidRPr="005E42F1">
        <w:rPr>
          <w:rFonts w:ascii="Times New Roman" w:hAnsi="Times New Roman"/>
          <w:sz w:val="28"/>
          <w:szCs w:val="28"/>
        </w:rPr>
        <w:t xml:space="preserve"> участие в Параде Победы.</w:t>
      </w:r>
    </w:p>
    <w:p w:rsidR="00B91B9C" w:rsidRPr="00791027" w:rsidRDefault="00057A0B" w:rsidP="005E42F1">
      <w:pPr>
        <w:spacing w:after="0"/>
        <w:ind w:firstLine="709"/>
        <w:rPr>
          <w:rFonts w:ascii="Times New Roman" w:hAnsi="Times New Roman"/>
          <w:b/>
          <w:bCs/>
          <w:i/>
          <w:iCs/>
          <w:sz w:val="28"/>
          <w:szCs w:val="28"/>
          <w:u w:val="single"/>
        </w:rPr>
      </w:pPr>
      <w:r w:rsidRPr="00791027">
        <w:rPr>
          <w:rFonts w:ascii="Times New Roman" w:hAnsi="Times New Roman"/>
          <w:b/>
          <w:bCs/>
          <w:i/>
          <w:iCs/>
          <w:sz w:val="28"/>
          <w:szCs w:val="28"/>
          <w:u w:val="single"/>
        </w:rPr>
        <w:t xml:space="preserve">3) </w:t>
      </w:r>
      <w:r w:rsidR="00B91B9C" w:rsidRPr="00791027">
        <w:rPr>
          <w:rFonts w:ascii="Times New Roman" w:hAnsi="Times New Roman"/>
          <w:b/>
          <w:bCs/>
          <w:i/>
          <w:iCs/>
          <w:sz w:val="28"/>
          <w:szCs w:val="28"/>
          <w:u w:val="single"/>
        </w:rPr>
        <w:t>Работа кадровой службы (ответственных за профилактику коррупционных и иных правонарушений).</w:t>
      </w:r>
    </w:p>
    <w:p w:rsidR="00EA6A9B" w:rsidRPr="00791027" w:rsidRDefault="00EA6A9B" w:rsidP="005E42F1">
      <w:pPr>
        <w:spacing w:after="0"/>
        <w:ind w:firstLine="709"/>
        <w:rPr>
          <w:rFonts w:ascii="Times New Roman" w:eastAsia="Times New Roman" w:hAnsi="Times New Roman"/>
          <w:sz w:val="28"/>
          <w:szCs w:val="28"/>
          <w:lang w:eastAsia="ru-RU"/>
        </w:rPr>
      </w:pPr>
      <w:r w:rsidRPr="00791027">
        <w:rPr>
          <w:rFonts w:ascii="Times New Roman" w:eastAsia="Times New Roman" w:hAnsi="Times New Roman"/>
          <w:sz w:val="28"/>
          <w:szCs w:val="28"/>
          <w:lang w:eastAsia="ru-RU"/>
        </w:rPr>
        <w:t>Перечень должностей муниципальной службы в органе местного самоуправления,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 муниципальным правовым актом органа местного самоуправления.</w:t>
      </w:r>
    </w:p>
    <w:p w:rsidR="00EA6A9B" w:rsidRDefault="00EA6A9B" w:rsidP="005E42F1">
      <w:pPr>
        <w:spacing w:after="0"/>
        <w:ind w:firstLine="709"/>
        <w:rPr>
          <w:rFonts w:ascii="Times New Roman" w:eastAsia="Times New Roman" w:hAnsi="Times New Roman"/>
          <w:sz w:val="28"/>
          <w:szCs w:val="28"/>
          <w:lang w:eastAsia="ru-RU"/>
        </w:rPr>
      </w:pPr>
      <w:r w:rsidRPr="00791027">
        <w:rPr>
          <w:rFonts w:ascii="Times New Roman" w:eastAsia="Times New Roman" w:hAnsi="Times New Roman"/>
          <w:sz w:val="28"/>
          <w:szCs w:val="28"/>
          <w:lang w:eastAsia="ru-RU"/>
        </w:rPr>
        <w:t xml:space="preserve">По состоянию на </w:t>
      </w:r>
      <w:r w:rsidR="00965E17" w:rsidRPr="00791027">
        <w:rPr>
          <w:rFonts w:ascii="Times New Roman" w:eastAsia="Times New Roman" w:hAnsi="Times New Roman"/>
          <w:sz w:val="28"/>
          <w:szCs w:val="28"/>
          <w:lang w:eastAsia="ru-RU"/>
        </w:rPr>
        <w:t>30</w:t>
      </w:r>
      <w:r w:rsidRPr="00791027">
        <w:rPr>
          <w:rFonts w:ascii="Times New Roman" w:eastAsia="Times New Roman" w:hAnsi="Times New Roman"/>
          <w:sz w:val="28"/>
          <w:szCs w:val="28"/>
          <w:lang w:eastAsia="ru-RU"/>
        </w:rPr>
        <w:t>.06.2023 в установленный законодательством срок 199 муниципальных служащих и 1</w:t>
      </w:r>
      <w:r w:rsidR="00965E17" w:rsidRPr="00791027">
        <w:rPr>
          <w:rFonts w:ascii="Times New Roman" w:eastAsia="Times New Roman" w:hAnsi="Times New Roman"/>
          <w:sz w:val="28"/>
          <w:szCs w:val="28"/>
          <w:lang w:eastAsia="ru-RU"/>
        </w:rPr>
        <w:t>9</w:t>
      </w:r>
      <w:r w:rsidRPr="00791027">
        <w:rPr>
          <w:rFonts w:ascii="Times New Roman" w:eastAsia="Times New Roman" w:hAnsi="Times New Roman"/>
          <w:sz w:val="28"/>
          <w:szCs w:val="28"/>
          <w:lang w:eastAsia="ru-RU"/>
        </w:rPr>
        <w:t xml:space="preserve"> граждан, претендующих на замещение должностей муниципальной службы в Исполнительном комитете, представили справки о доходах, расходах, об имуществе и обязательствах имущественного характера по итогам 2022 года (далее – справка о доходах). Прием справок о доходах, а также их последующий анализ на наличие признаков представления недостоверных или неполных сведений, конфликта интересов осуществляются должностными лицами управления персоналом и муниципальной службой, ответственными за профилактику коррупционных и иных правонарушений.</w:t>
      </w:r>
      <w:r w:rsidRPr="00EA6A9B">
        <w:rPr>
          <w:rFonts w:ascii="Times New Roman" w:eastAsia="Times New Roman" w:hAnsi="Times New Roman"/>
          <w:sz w:val="28"/>
          <w:szCs w:val="28"/>
          <w:lang w:eastAsia="ru-RU"/>
        </w:rPr>
        <w:t xml:space="preserve"> </w:t>
      </w:r>
    </w:p>
    <w:p w:rsidR="00EA6A9B" w:rsidRDefault="00EA6A9B" w:rsidP="005E42F1">
      <w:pPr>
        <w:spacing w:after="0"/>
        <w:ind w:firstLine="709"/>
        <w:rPr>
          <w:rFonts w:ascii="Times New Roman" w:eastAsia="Times New Roman" w:hAnsi="Times New Roman"/>
          <w:sz w:val="28"/>
          <w:szCs w:val="28"/>
          <w:lang w:eastAsia="ru-RU"/>
        </w:rPr>
      </w:pPr>
    </w:p>
    <w:p w:rsidR="00057A0B" w:rsidRPr="00791027" w:rsidRDefault="00FD13A2" w:rsidP="005E42F1">
      <w:pPr>
        <w:spacing w:after="0"/>
        <w:ind w:firstLine="709"/>
        <w:rPr>
          <w:rFonts w:ascii="Times New Roman" w:hAnsi="Times New Roman"/>
          <w:b/>
          <w:i/>
          <w:sz w:val="28"/>
          <w:szCs w:val="28"/>
          <w:u w:val="single"/>
        </w:rPr>
      </w:pPr>
      <w:r w:rsidRPr="00791027">
        <w:rPr>
          <w:rFonts w:ascii="Times New Roman" w:hAnsi="Times New Roman"/>
          <w:b/>
          <w:i/>
          <w:sz w:val="28"/>
          <w:szCs w:val="28"/>
          <w:u w:val="single"/>
        </w:rPr>
        <w:t>4) Анализ обращений граждан, юридических лиц, содержащих сведения о коррупционной деятельности</w:t>
      </w:r>
    </w:p>
    <w:p w:rsidR="00B05C52" w:rsidRPr="00791027" w:rsidRDefault="00B05C52" w:rsidP="005E42F1">
      <w:pPr>
        <w:tabs>
          <w:tab w:val="left" w:pos="993"/>
        </w:tabs>
        <w:spacing w:after="0"/>
        <w:ind w:firstLine="709"/>
        <w:rPr>
          <w:rFonts w:ascii="Times New Roman" w:hAnsi="Times New Roman"/>
          <w:sz w:val="28"/>
          <w:szCs w:val="28"/>
        </w:rPr>
      </w:pPr>
      <w:r w:rsidRPr="00791027">
        <w:rPr>
          <w:rFonts w:ascii="Times New Roman" w:hAnsi="Times New Roman"/>
          <w:sz w:val="28"/>
          <w:szCs w:val="28"/>
        </w:rPr>
        <w:t xml:space="preserve">Во избежание коррупционных факторов Мэром города Н.Г. </w:t>
      </w:r>
      <w:proofErr w:type="spellStart"/>
      <w:r w:rsidRPr="00791027">
        <w:rPr>
          <w:rFonts w:ascii="Times New Roman" w:hAnsi="Times New Roman"/>
          <w:sz w:val="28"/>
          <w:szCs w:val="28"/>
        </w:rPr>
        <w:t>Магдеевым</w:t>
      </w:r>
      <w:proofErr w:type="spellEnd"/>
      <w:r w:rsidRPr="00791027">
        <w:rPr>
          <w:rFonts w:ascii="Times New Roman" w:hAnsi="Times New Roman"/>
          <w:sz w:val="28"/>
          <w:szCs w:val="28"/>
        </w:rPr>
        <w:t xml:space="preserve"> принято решение по установке видеокамер с записью звука и со сроком хранения видеофайлов в течение 30 дней в кабинетах руководителей, расположенных в здании Мэрии и осуществляющих прием граждан. Кроме того, дано указание осуществлять прием граждан строго в рабочих кабинетах.</w:t>
      </w:r>
    </w:p>
    <w:p w:rsidR="00B05C52" w:rsidRPr="00791027" w:rsidRDefault="00B05C52"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Работа с обращениями граждан в органах местного самоуправления города Набережные Челны осуществляется в соответствии с Конституцией Российской Федерации, Конституцией Республики Татарстан, Федеральными законами, «О порядке рассмотрения обращений граждан Российской Федерации», Законом Республики Татарстан «Об обращениях граждан в Республике Татарстан», «Об обеспечении доступа к информации о деятельности государственных органов и органов местного самоуправления», Уставом муниципального образования город Набережные Челны и Служебным регламентом.</w:t>
      </w:r>
    </w:p>
    <w:p w:rsidR="00B05C52" w:rsidRPr="00791027" w:rsidRDefault="00B05C52" w:rsidP="005E42F1">
      <w:pPr>
        <w:spacing w:after="0"/>
        <w:ind w:firstLine="709"/>
        <w:rPr>
          <w:rFonts w:ascii="Times New Roman" w:hAnsi="Times New Roman"/>
          <w:sz w:val="28"/>
          <w:szCs w:val="28"/>
        </w:rPr>
      </w:pPr>
      <w:r w:rsidRPr="00791027">
        <w:rPr>
          <w:rFonts w:ascii="Times New Roman" w:hAnsi="Times New Roman"/>
          <w:sz w:val="28"/>
          <w:szCs w:val="28"/>
        </w:rPr>
        <w:t xml:space="preserve">За отчетный период в органах местного самоуправления города рассмотрено </w:t>
      </w:r>
      <w:r w:rsidR="002E4EEB" w:rsidRPr="00791027">
        <w:rPr>
          <w:rFonts w:ascii="Times New Roman" w:hAnsi="Times New Roman"/>
          <w:sz w:val="28"/>
          <w:szCs w:val="28"/>
        </w:rPr>
        <w:t>3870</w:t>
      </w:r>
      <w:r w:rsidRPr="00791027">
        <w:rPr>
          <w:rFonts w:ascii="Times New Roman" w:hAnsi="Times New Roman"/>
          <w:sz w:val="28"/>
          <w:szCs w:val="28"/>
        </w:rPr>
        <w:t xml:space="preserve"> обращений, направленных гражданами в письменной форме и будучи на личном приеме. </w:t>
      </w:r>
    </w:p>
    <w:p w:rsidR="00B05C52" w:rsidRPr="00791027" w:rsidRDefault="00B05C52" w:rsidP="005E42F1">
      <w:pPr>
        <w:spacing w:after="0"/>
        <w:ind w:firstLine="709"/>
        <w:rPr>
          <w:rFonts w:ascii="Times New Roman" w:hAnsi="Times New Roman"/>
          <w:sz w:val="28"/>
          <w:szCs w:val="28"/>
        </w:rPr>
      </w:pPr>
      <w:r w:rsidRPr="00791027">
        <w:rPr>
          <w:rFonts w:ascii="Times New Roman" w:hAnsi="Times New Roman"/>
          <w:sz w:val="28"/>
          <w:szCs w:val="28"/>
        </w:rPr>
        <w:lastRenderedPageBreak/>
        <w:t xml:space="preserve">Из общего количества </w:t>
      </w:r>
      <w:r w:rsidR="002E4EEB" w:rsidRPr="00791027">
        <w:rPr>
          <w:rFonts w:ascii="Times New Roman" w:hAnsi="Times New Roman"/>
          <w:sz w:val="28"/>
          <w:szCs w:val="28"/>
        </w:rPr>
        <w:t>2340</w:t>
      </w:r>
      <w:r w:rsidRPr="00791027">
        <w:rPr>
          <w:rFonts w:ascii="Times New Roman" w:hAnsi="Times New Roman"/>
          <w:sz w:val="28"/>
          <w:szCs w:val="28"/>
        </w:rPr>
        <w:t xml:space="preserve"> это письменные обращения, в том числе поступившие через Интернет-приемную – 155</w:t>
      </w:r>
      <w:r w:rsidR="002E4EEB" w:rsidRPr="00791027">
        <w:rPr>
          <w:rFonts w:ascii="Times New Roman" w:hAnsi="Times New Roman"/>
          <w:sz w:val="28"/>
          <w:szCs w:val="28"/>
        </w:rPr>
        <w:t>2</w:t>
      </w:r>
      <w:r w:rsidRPr="00791027">
        <w:rPr>
          <w:rFonts w:ascii="Times New Roman" w:hAnsi="Times New Roman"/>
          <w:sz w:val="28"/>
          <w:szCs w:val="28"/>
        </w:rPr>
        <w:t xml:space="preserve"> обращени</w:t>
      </w:r>
      <w:r w:rsidR="002E4EEB" w:rsidRPr="00791027">
        <w:rPr>
          <w:rFonts w:ascii="Times New Roman" w:hAnsi="Times New Roman"/>
          <w:sz w:val="28"/>
          <w:szCs w:val="28"/>
        </w:rPr>
        <w:t>я</w:t>
      </w:r>
      <w:r w:rsidRPr="00791027">
        <w:rPr>
          <w:rFonts w:ascii="Times New Roman" w:hAnsi="Times New Roman"/>
          <w:sz w:val="28"/>
          <w:szCs w:val="28"/>
        </w:rPr>
        <w:t xml:space="preserve">, </w:t>
      </w:r>
      <w:r w:rsidR="002E4EEB" w:rsidRPr="00791027">
        <w:rPr>
          <w:rFonts w:ascii="Times New Roman" w:hAnsi="Times New Roman"/>
          <w:sz w:val="28"/>
          <w:szCs w:val="28"/>
        </w:rPr>
        <w:t>1530</w:t>
      </w:r>
      <w:r w:rsidRPr="00791027">
        <w:rPr>
          <w:rFonts w:ascii="Times New Roman" w:hAnsi="Times New Roman"/>
          <w:sz w:val="28"/>
          <w:szCs w:val="28"/>
        </w:rPr>
        <w:t xml:space="preserve"> </w:t>
      </w:r>
      <w:proofErr w:type="spellStart"/>
      <w:r w:rsidRPr="00791027">
        <w:rPr>
          <w:rFonts w:ascii="Times New Roman" w:hAnsi="Times New Roman"/>
          <w:sz w:val="28"/>
          <w:szCs w:val="28"/>
        </w:rPr>
        <w:t>челнинцев</w:t>
      </w:r>
      <w:proofErr w:type="spellEnd"/>
      <w:r w:rsidRPr="00791027">
        <w:rPr>
          <w:rFonts w:ascii="Times New Roman" w:hAnsi="Times New Roman"/>
          <w:sz w:val="28"/>
          <w:szCs w:val="28"/>
        </w:rPr>
        <w:t xml:space="preserve"> были приняты на личном приеме. </w:t>
      </w:r>
    </w:p>
    <w:p w:rsidR="00B05C52" w:rsidRPr="00791027" w:rsidRDefault="00B05C52" w:rsidP="005E42F1">
      <w:pPr>
        <w:shd w:val="clear" w:color="auto" w:fill="FFFFFF"/>
        <w:tabs>
          <w:tab w:val="left" w:pos="709"/>
        </w:tabs>
        <w:spacing w:after="0"/>
        <w:ind w:firstLine="709"/>
        <w:rPr>
          <w:rFonts w:ascii="Times New Roman" w:eastAsia="Times New Roman" w:hAnsi="Times New Roman"/>
          <w:color w:val="000000"/>
          <w:sz w:val="28"/>
          <w:szCs w:val="28"/>
          <w:lang w:eastAsia="ru-RU"/>
        </w:rPr>
      </w:pPr>
      <w:r w:rsidRPr="00791027">
        <w:rPr>
          <w:rFonts w:ascii="Times New Roman" w:eastAsia="Times New Roman" w:hAnsi="Times New Roman"/>
          <w:color w:val="000000"/>
          <w:sz w:val="28"/>
          <w:szCs w:val="28"/>
          <w:lang w:eastAsia="ru-RU"/>
        </w:rPr>
        <w:t>Ежедневно проводится мониторинг поступивших обращений, осуществляется контроль над своевременным рассмотрением обращений, проводится анализ исполнительской дисциплины.</w:t>
      </w:r>
    </w:p>
    <w:p w:rsidR="00B05C52" w:rsidRPr="00791027" w:rsidRDefault="00B05C52" w:rsidP="005E42F1">
      <w:pPr>
        <w:shd w:val="clear" w:color="auto" w:fill="FFFFFF"/>
        <w:tabs>
          <w:tab w:val="left" w:pos="709"/>
        </w:tabs>
        <w:spacing w:after="0"/>
        <w:ind w:firstLine="709"/>
        <w:rPr>
          <w:rFonts w:ascii="Times New Roman" w:eastAsia="Times New Roman" w:hAnsi="Times New Roman"/>
          <w:color w:val="000000"/>
          <w:sz w:val="28"/>
          <w:szCs w:val="28"/>
          <w:lang w:eastAsia="ru-RU"/>
        </w:rPr>
      </w:pPr>
      <w:r w:rsidRPr="00791027">
        <w:rPr>
          <w:rFonts w:ascii="Times New Roman" w:eastAsia="Times New Roman" w:hAnsi="Times New Roman"/>
          <w:color w:val="000000"/>
          <w:sz w:val="28"/>
          <w:szCs w:val="28"/>
          <w:lang w:eastAsia="ru-RU"/>
        </w:rPr>
        <w:t>Вопросы, изложенные в обращениях граждан, поступающих в органы местного самоуправления, решаются оперативно в рамках компетенций.</w:t>
      </w:r>
    </w:p>
    <w:p w:rsidR="00B05C52" w:rsidRPr="00791027" w:rsidRDefault="00B05C52" w:rsidP="005E42F1">
      <w:pPr>
        <w:shd w:val="clear" w:color="auto" w:fill="FFFFFF"/>
        <w:tabs>
          <w:tab w:val="left" w:pos="709"/>
        </w:tabs>
        <w:spacing w:after="0"/>
        <w:ind w:firstLine="709"/>
        <w:rPr>
          <w:rFonts w:ascii="Times New Roman" w:eastAsia="Times New Roman" w:hAnsi="Times New Roman"/>
          <w:color w:val="000000"/>
          <w:sz w:val="28"/>
          <w:szCs w:val="28"/>
          <w:lang w:eastAsia="ru-RU"/>
        </w:rPr>
      </w:pPr>
      <w:r w:rsidRPr="00791027">
        <w:rPr>
          <w:rFonts w:ascii="Times New Roman" w:eastAsia="Times New Roman" w:hAnsi="Times New Roman"/>
          <w:color w:val="000000"/>
          <w:sz w:val="28"/>
          <w:szCs w:val="28"/>
          <w:lang w:eastAsia="ru-RU"/>
        </w:rPr>
        <w:t>Каждому заявителю дан письменный ответ и разъяснение, основанное на действующем законодательстве.</w:t>
      </w:r>
    </w:p>
    <w:p w:rsidR="00B05C52" w:rsidRPr="00791027" w:rsidRDefault="00B05C52" w:rsidP="005E42F1">
      <w:pPr>
        <w:tabs>
          <w:tab w:val="left" w:pos="709"/>
        </w:tabs>
        <w:spacing w:after="0"/>
        <w:ind w:firstLine="709"/>
        <w:contextualSpacing/>
        <w:rPr>
          <w:rFonts w:ascii="Times New Roman" w:hAnsi="Times New Roman"/>
          <w:sz w:val="28"/>
          <w:szCs w:val="28"/>
        </w:rPr>
      </w:pPr>
      <w:r w:rsidRPr="00791027">
        <w:rPr>
          <w:rFonts w:ascii="Times New Roman" w:hAnsi="Times New Roman"/>
          <w:sz w:val="28"/>
          <w:szCs w:val="28"/>
        </w:rPr>
        <w:t>Необходимо отметить, что в муниципальном образовании город Набережные Челны организован прием сообщений на телефон горячей линии по вопросам противодействия коррупции. В отчетный период на данный телефон сообщения не поступали.</w:t>
      </w:r>
    </w:p>
    <w:p w:rsidR="00CD146E" w:rsidRPr="00791027" w:rsidRDefault="00B05C52" w:rsidP="005E42F1">
      <w:pPr>
        <w:tabs>
          <w:tab w:val="left" w:pos="709"/>
        </w:tabs>
        <w:spacing w:after="0"/>
        <w:ind w:firstLine="709"/>
        <w:contextualSpacing/>
        <w:rPr>
          <w:rFonts w:ascii="Times New Roman" w:hAnsi="Times New Roman"/>
          <w:sz w:val="28"/>
          <w:szCs w:val="28"/>
        </w:rPr>
      </w:pPr>
      <w:r w:rsidRPr="00791027">
        <w:rPr>
          <w:rFonts w:ascii="Times New Roman" w:hAnsi="Times New Roman"/>
          <w:sz w:val="28"/>
          <w:szCs w:val="28"/>
        </w:rPr>
        <w:t>Кроме того, помощник Мэра (по противодействию коррупции) участвует в проведении мониторинга информации о коррупционных проявлениях в деятельности должностных лиц, размещённых в средствах массовой информации и содержащихся в поступающих обращениях граждан и юридических лиц.</w:t>
      </w:r>
    </w:p>
    <w:p w:rsidR="00B91B9C" w:rsidRPr="00791027" w:rsidRDefault="00057A0B" w:rsidP="005E42F1">
      <w:pPr>
        <w:tabs>
          <w:tab w:val="left" w:pos="709"/>
        </w:tabs>
        <w:spacing w:after="0"/>
        <w:ind w:firstLine="709"/>
        <w:rPr>
          <w:rFonts w:ascii="Times New Roman" w:hAnsi="Times New Roman"/>
          <w:b/>
          <w:i/>
          <w:sz w:val="28"/>
          <w:szCs w:val="28"/>
          <w:u w:val="single"/>
        </w:rPr>
      </w:pPr>
      <w:r w:rsidRPr="00791027">
        <w:rPr>
          <w:rFonts w:ascii="Times New Roman" w:hAnsi="Times New Roman"/>
          <w:b/>
          <w:i/>
          <w:sz w:val="28"/>
          <w:szCs w:val="28"/>
          <w:u w:val="single"/>
        </w:rPr>
        <w:t>5</w:t>
      </w:r>
      <w:r w:rsidR="00B91B9C" w:rsidRPr="00791027">
        <w:rPr>
          <w:rFonts w:ascii="Times New Roman" w:hAnsi="Times New Roman"/>
          <w:b/>
          <w:i/>
          <w:sz w:val="28"/>
          <w:szCs w:val="28"/>
          <w:u w:val="single"/>
        </w:rPr>
        <w:t>) Реализация иных мер, предусмотренных законодательством о противодействии коррупции</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bCs/>
          <w:sz w:val="28"/>
          <w:szCs w:val="28"/>
        </w:rPr>
        <w:t>Принципы прозрачности, открытости и публичности лежат в основе деятельности муниципального образования город Набережные Челны. Для преодоления административных барьеров, повышения качества предоставления муниципальных услуг в Исполнительном комитете разработаны и утверждены административные регламенты.</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муниципальном образовании город Набережные Челны ведется мониторинг поступающих обращений граждан и должностных лиц о проявлениях бытовой коррупции в сфере образования, в том числе о незаконных денежных сборах. </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отчетный период в прокуратуру города сообщения, содержащие возможные факты коррупционных проявлений в сфере образования (жалобы на злоупотребление служебным положением, сбор денежных средств в школах и детских садах), не поступали. </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Для обеспечения доступа родителей к информации о деятельности образовательных учреждений созданы и поддерживаются в актуальном состоянии официальные сайты образовательных учреждений города Набережные Челны. </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Комплектование дошкольных образовательных учреждений осуществляется в автоматизированной информационной системе </w:t>
      </w:r>
      <w:r w:rsidR="008F4D3D" w:rsidRPr="00791027">
        <w:rPr>
          <w:rFonts w:ascii="Times New Roman" w:hAnsi="Times New Roman"/>
          <w:sz w:val="28"/>
          <w:szCs w:val="28"/>
        </w:rPr>
        <w:t>«</w:t>
      </w:r>
      <w:r w:rsidRPr="00791027">
        <w:rPr>
          <w:rFonts w:ascii="Times New Roman" w:hAnsi="Times New Roman"/>
          <w:sz w:val="28"/>
          <w:szCs w:val="28"/>
        </w:rPr>
        <w:t xml:space="preserve">Электронный детский сад» согласно соответствующему административному регламенту. </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отчётный период проверен порядок комплектования всех 129 дошкольных образовательных учреждений с изучением журнала учета детей, табеля посещаемости детей в группах, меню-раскладки на день проверки. Нарушений порядка комплектования дошкольных учреждений не выявлено. </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Перед началом и во время комплектования детей управлением образования Исполнительного комитета в с</w:t>
      </w:r>
      <w:r w:rsidR="00EC3CE7" w:rsidRPr="00791027">
        <w:rPr>
          <w:rFonts w:ascii="Times New Roman" w:hAnsi="Times New Roman"/>
          <w:sz w:val="28"/>
          <w:szCs w:val="28"/>
        </w:rPr>
        <w:t>редствах массовой информации даются</w:t>
      </w:r>
      <w:r w:rsidRPr="00791027">
        <w:rPr>
          <w:rFonts w:ascii="Times New Roman" w:hAnsi="Times New Roman"/>
          <w:sz w:val="28"/>
          <w:szCs w:val="28"/>
        </w:rPr>
        <w:t xml:space="preserve"> комментарии и разъяснения для населения города: на официальном сайте города </w:t>
      </w:r>
      <w:r w:rsidRPr="00791027">
        <w:rPr>
          <w:rFonts w:ascii="Times New Roman" w:hAnsi="Times New Roman"/>
          <w:sz w:val="28"/>
          <w:szCs w:val="28"/>
        </w:rPr>
        <w:lastRenderedPageBreak/>
        <w:t xml:space="preserve">Набережные Челны, в социальной сети </w:t>
      </w:r>
      <w:r w:rsidR="008F4D3D" w:rsidRPr="00791027">
        <w:rPr>
          <w:rFonts w:ascii="Times New Roman" w:hAnsi="Times New Roman"/>
          <w:sz w:val="28"/>
          <w:szCs w:val="28"/>
        </w:rPr>
        <w:t>«</w:t>
      </w:r>
      <w:r w:rsidRPr="00791027">
        <w:rPr>
          <w:rFonts w:ascii="Times New Roman" w:hAnsi="Times New Roman"/>
          <w:sz w:val="28"/>
          <w:szCs w:val="28"/>
        </w:rPr>
        <w:t xml:space="preserve">ВКонтакте» на странице </w:t>
      </w:r>
      <w:r w:rsidR="008F4D3D" w:rsidRPr="00791027">
        <w:rPr>
          <w:rFonts w:ascii="Times New Roman" w:hAnsi="Times New Roman"/>
          <w:sz w:val="28"/>
          <w:szCs w:val="28"/>
        </w:rPr>
        <w:t>«</w:t>
      </w:r>
      <w:r w:rsidRPr="00791027">
        <w:rPr>
          <w:rFonts w:ascii="Times New Roman" w:hAnsi="Times New Roman"/>
          <w:sz w:val="28"/>
          <w:szCs w:val="28"/>
        </w:rPr>
        <w:t>Администрация города Набережные Челны»; на телеканалах города Набережные Челны.</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На официальных сайтах дошкольных образовательных учреждений создана вкладка </w:t>
      </w:r>
      <w:r w:rsidR="008F4D3D" w:rsidRPr="00791027">
        <w:rPr>
          <w:rFonts w:ascii="Times New Roman" w:hAnsi="Times New Roman"/>
          <w:sz w:val="28"/>
          <w:szCs w:val="28"/>
        </w:rPr>
        <w:t>«</w:t>
      </w:r>
      <w:r w:rsidRPr="00791027">
        <w:rPr>
          <w:rFonts w:ascii="Times New Roman" w:hAnsi="Times New Roman"/>
          <w:sz w:val="28"/>
          <w:szCs w:val="28"/>
        </w:rPr>
        <w:t>Прием в учреждение», где размещена информация о наличии свободных мест, правилах приема, приказ о закреплении территорий. В течение года вкладка информация о свободных местах поддерживается в актуальном состоянии.</w:t>
      </w:r>
    </w:p>
    <w:p w:rsidR="005F34B6"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Для минимизации коррупционных проявлений при первичном устройстве и оформлении детей в общеобразовательные учреждения приказом управления образования Исполнительного комитета утверждены методические рекомендации об организации порядка приема граждан на обучение по образовательным программам начального общего, основного общего и среднего общего образования. Информация о количестве мест в первых классах размещается на официальном сайте учреждения. В соответствии с вышеуказанным документом с 1 апреля до 30 июня родители, проживающие на закрепленной территории, подают заявления о приеме ребенка в общеобразовательную организацию с утвержденным пакетом документов. С 6 июля по 5 сентября при наличии свободных мест осуществляется прием детей, не проживающих на закрепленной территории. При приеме заявления выдается уведомление о регистрации заявления. Все поступившие заявления рассматриваются.</w:t>
      </w:r>
    </w:p>
    <w:p w:rsidR="00B91B9C" w:rsidRPr="00674A6F"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муниципальном образовании город Набережные Челны вопросам противодействия и профилактике коррупционных правонарушений уделяется особое внимание. Так, на официальном сайте города в информационно-телекоммуникационной сети </w:t>
      </w:r>
      <w:r w:rsidR="008F4D3D" w:rsidRPr="00791027">
        <w:rPr>
          <w:rFonts w:ascii="Times New Roman" w:hAnsi="Times New Roman"/>
          <w:sz w:val="28"/>
          <w:szCs w:val="28"/>
        </w:rPr>
        <w:t>«</w:t>
      </w:r>
      <w:r w:rsidRPr="00791027">
        <w:rPr>
          <w:rFonts w:ascii="Times New Roman" w:hAnsi="Times New Roman"/>
          <w:sz w:val="28"/>
          <w:szCs w:val="28"/>
        </w:rPr>
        <w:t>Интернет», кроме обязательного разд</w:t>
      </w:r>
      <w:r w:rsidR="00EC3CE7" w:rsidRPr="00791027">
        <w:rPr>
          <w:rFonts w:ascii="Times New Roman" w:hAnsi="Times New Roman"/>
          <w:sz w:val="28"/>
          <w:szCs w:val="28"/>
        </w:rPr>
        <w:t xml:space="preserve">ела </w:t>
      </w:r>
      <w:r w:rsidR="008F4D3D" w:rsidRPr="00791027">
        <w:rPr>
          <w:rFonts w:ascii="Times New Roman" w:hAnsi="Times New Roman"/>
          <w:sz w:val="28"/>
          <w:szCs w:val="28"/>
        </w:rPr>
        <w:t>«</w:t>
      </w:r>
      <w:r w:rsidR="00EC3CE7" w:rsidRPr="00791027">
        <w:rPr>
          <w:rFonts w:ascii="Times New Roman" w:hAnsi="Times New Roman"/>
          <w:sz w:val="28"/>
          <w:szCs w:val="28"/>
        </w:rPr>
        <w:t xml:space="preserve">Противодействие коррупции», </w:t>
      </w:r>
      <w:r w:rsidRPr="00791027">
        <w:rPr>
          <w:rFonts w:ascii="Times New Roman" w:hAnsi="Times New Roman"/>
          <w:sz w:val="28"/>
          <w:szCs w:val="28"/>
        </w:rPr>
        <w:t>ежемесячно публикуются информационные посты для формирования нетерпимого отношения к коррупционным проявлениям.</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В целях минимизации бытовой коррупции в сфере жилищно-коммунального хозяйства и для обеспечения оперативного и эффективного решения, и для открытости решения заявок (вопросов) в последнее время управляющие компании города Набережные Челны начали разрабатывать свои мобильные приложения, с помощью которых собственники помещений многоквартирных домов могут подать заявку и проследить за ходом ее исполнения. Регистрация в приложениях простая, необходим номер телефона и номер лицевого счета, которые указаны на счет-квитанциях. </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Одними из первых такие приложения разработали управляющие компании ООО </w:t>
      </w:r>
      <w:r w:rsidR="008F4D3D" w:rsidRPr="00791027">
        <w:rPr>
          <w:rFonts w:ascii="Times New Roman" w:hAnsi="Times New Roman"/>
          <w:sz w:val="28"/>
          <w:szCs w:val="28"/>
        </w:rPr>
        <w:t>«</w:t>
      </w:r>
      <w:r w:rsidRPr="00791027">
        <w:rPr>
          <w:rFonts w:ascii="Times New Roman" w:hAnsi="Times New Roman"/>
          <w:sz w:val="28"/>
          <w:szCs w:val="28"/>
        </w:rPr>
        <w:t xml:space="preserve">Паритет» и ООО </w:t>
      </w:r>
      <w:r w:rsidR="008F4D3D" w:rsidRPr="00791027">
        <w:rPr>
          <w:rFonts w:ascii="Times New Roman" w:hAnsi="Times New Roman"/>
          <w:sz w:val="28"/>
          <w:szCs w:val="28"/>
        </w:rPr>
        <w:t>«</w:t>
      </w:r>
      <w:r w:rsidRPr="00791027">
        <w:rPr>
          <w:rFonts w:ascii="Times New Roman" w:hAnsi="Times New Roman"/>
          <w:sz w:val="28"/>
          <w:szCs w:val="28"/>
        </w:rPr>
        <w:t>Строим будущее».</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Кроме того, для подачи в органы местного самоуправления обращений по вопросам жилищно-коммунального хозяйства функционирует Государственная информационная система жилищно-коммунального хозяйства (ГИС ЖКХ), созданная в соответствии с Федеральным законом от 21.07.2014 № 209-ФЗ. Все обращения граждан поступают в личный кабинет Исполнительного комитета и организаций, при этом сама Государственная информационная система жилищно-коммунального хозяйства осуществляет контроль сроков их рассмотрения. Процедура подачи обращений через ГИС ЖКХ предусматривает необходимость прохождения идентификации и аутентификации, что придает такому </w:t>
      </w:r>
      <w:r w:rsidRPr="00791027">
        <w:rPr>
          <w:rFonts w:ascii="Times New Roman" w:hAnsi="Times New Roman"/>
          <w:sz w:val="28"/>
          <w:szCs w:val="28"/>
        </w:rPr>
        <w:lastRenderedPageBreak/>
        <w:t>электронному обращению статус официальной информации, которая может послужить основанием для проведения проверок контрольно-надзорными органами.</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В целях профилактики коррупционных правонарушений управление физической культуры и спорта Исполнительного комитета разработал акт готовности учреждений физической культуры и спорта к 2022-2023 учебному году, где отдельными пунктами уделено внимание работе по противодействию коррупции в подведомственных учреждениях. Данный акт включал в себя пункты:</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положение об антикоррупционной политике;</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приказ </w:t>
      </w:r>
      <w:r w:rsidR="008F4D3D" w:rsidRPr="00791027">
        <w:rPr>
          <w:rFonts w:ascii="Times New Roman" w:hAnsi="Times New Roman"/>
          <w:sz w:val="28"/>
          <w:szCs w:val="28"/>
        </w:rPr>
        <w:t>«</w:t>
      </w:r>
      <w:r w:rsidRPr="00791027">
        <w:rPr>
          <w:rFonts w:ascii="Times New Roman" w:hAnsi="Times New Roman"/>
          <w:sz w:val="28"/>
          <w:szCs w:val="28"/>
        </w:rPr>
        <w:t>О назначении должностного лица ответственного за организацию работы по противодействию коррупции профилактику коррупционных правонарушений»;</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приказ </w:t>
      </w:r>
      <w:r w:rsidR="008F4D3D" w:rsidRPr="00791027">
        <w:rPr>
          <w:rFonts w:ascii="Times New Roman" w:hAnsi="Times New Roman"/>
          <w:sz w:val="28"/>
          <w:szCs w:val="28"/>
        </w:rPr>
        <w:t>«</w:t>
      </w:r>
      <w:r w:rsidRPr="00791027">
        <w:rPr>
          <w:rFonts w:ascii="Times New Roman" w:hAnsi="Times New Roman"/>
          <w:sz w:val="28"/>
          <w:szCs w:val="28"/>
        </w:rPr>
        <w:t>О создании рабочей группы по противодействию коррупции и урегулированию конфликта интересов»;</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план работы рабочей группы </w:t>
      </w:r>
      <w:r w:rsidR="005F34B6" w:rsidRPr="00791027">
        <w:rPr>
          <w:rFonts w:ascii="Times New Roman" w:hAnsi="Times New Roman"/>
          <w:sz w:val="28"/>
          <w:szCs w:val="28"/>
        </w:rPr>
        <w:t>по противодействию коррупции на 2022/2023 годы;</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положение о рабочей группе по противодействию коррупции;</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приказ </w:t>
      </w:r>
      <w:r w:rsidR="008F4D3D" w:rsidRPr="00791027">
        <w:rPr>
          <w:rFonts w:ascii="Times New Roman" w:hAnsi="Times New Roman"/>
          <w:sz w:val="28"/>
          <w:szCs w:val="28"/>
        </w:rPr>
        <w:t>«</w:t>
      </w:r>
      <w:r w:rsidRPr="00791027">
        <w:rPr>
          <w:rFonts w:ascii="Times New Roman" w:hAnsi="Times New Roman"/>
          <w:sz w:val="28"/>
          <w:szCs w:val="28"/>
        </w:rPr>
        <w:t>Об утверждении порядка уведомления о случаях коррупционных и иных правонарушений» с приложениями</w:t>
      </w:r>
      <w:r w:rsidR="005F34B6" w:rsidRPr="00791027">
        <w:rPr>
          <w:rFonts w:ascii="Times New Roman" w:hAnsi="Times New Roman"/>
          <w:sz w:val="28"/>
          <w:szCs w:val="28"/>
        </w:rPr>
        <w:t>;</w:t>
      </w:r>
      <w:r w:rsidRPr="00791027">
        <w:rPr>
          <w:rFonts w:ascii="Times New Roman" w:hAnsi="Times New Roman"/>
          <w:sz w:val="28"/>
          <w:szCs w:val="28"/>
        </w:rPr>
        <w:t xml:space="preserve"> </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положение о порядке обработки поступающих сообщений о коррупционных проявлениях;</w:t>
      </w:r>
    </w:p>
    <w:p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 наличие в должностных инструкциях административно-управленческого персонала пунктов об осуществлении антикоррупционного законодательства. </w:t>
      </w:r>
    </w:p>
    <w:p w:rsidR="00B91B9C" w:rsidRPr="00791027" w:rsidRDefault="00B91B9C"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 xml:space="preserve">В целях сокращения возможных коррупционных проявлений со стороны чиновников с 01.03.2015 в городе Набережные Челны образован филиал государственного бюджетного учреждения </w:t>
      </w:r>
      <w:r w:rsidR="008F4D3D" w:rsidRPr="00791027">
        <w:rPr>
          <w:rFonts w:ascii="Times New Roman" w:hAnsi="Times New Roman"/>
          <w:sz w:val="28"/>
          <w:szCs w:val="28"/>
        </w:rPr>
        <w:t>«</w:t>
      </w:r>
      <w:r w:rsidRPr="00791027">
        <w:rPr>
          <w:rFonts w:ascii="Times New Roman" w:hAnsi="Times New Roman"/>
          <w:sz w:val="28"/>
          <w:szCs w:val="28"/>
        </w:rPr>
        <w:t xml:space="preserve">Многофункциональный центр предоставления государственных и муниципальных услуг в Республике Татарстан». </w:t>
      </w:r>
    </w:p>
    <w:p w:rsidR="00B91B9C" w:rsidRPr="00791027" w:rsidRDefault="00B91B9C"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EE3FDB" w:rsidRPr="00791027" w:rsidRDefault="00EE3FDB"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Согласно заключенному Соглашению через многофункциональные центры населению и организациям оказывается 73 государственных и муниципальных услуг в электронном виде и 4 услуги в форме бумажного документооборота.</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Здание </w:t>
      </w:r>
      <w:r w:rsidR="00747D08" w:rsidRPr="00791027">
        <w:rPr>
          <w:rFonts w:ascii="Times New Roman" w:hAnsi="Times New Roman"/>
          <w:sz w:val="28"/>
          <w:szCs w:val="28"/>
        </w:rPr>
        <w:t>многофункционального центра</w:t>
      </w:r>
      <w:r w:rsidRPr="00791027">
        <w:rPr>
          <w:rFonts w:ascii="Times New Roman" w:hAnsi="Times New Roman"/>
          <w:sz w:val="28"/>
          <w:szCs w:val="28"/>
        </w:rPr>
        <w:t xml:space="preserve"> соответствует требованиям Постановления Правительства Российской Федерации от 22.12.2012 № 1376 </w:t>
      </w:r>
      <w:r w:rsidR="008F4D3D" w:rsidRPr="00791027">
        <w:rPr>
          <w:rFonts w:ascii="Times New Roman" w:hAnsi="Times New Roman"/>
          <w:sz w:val="28"/>
          <w:szCs w:val="28"/>
        </w:rPr>
        <w:t>«</w:t>
      </w:r>
      <w:r w:rsidRPr="00791027">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В муниципальном образовании город Набережные Челны организована и проводится работа по минимизации проявлений бытовой коррупции при трудоустройстве и назначении на должность в органах местного самоуправления. В частности, трудоустройство в органы местного самоуправления осуществляется на основе оценки образовательного уровня, профессионально важных умений, навыков, грамотности и культуры речи.  Информация о вакантных должностях </w:t>
      </w:r>
      <w:r w:rsidRPr="00791027">
        <w:rPr>
          <w:rFonts w:ascii="Times New Roman" w:hAnsi="Times New Roman"/>
          <w:sz w:val="28"/>
          <w:szCs w:val="28"/>
        </w:rPr>
        <w:lastRenderedPageBreak/>
        <w:t>муниципальной службы, а также о порядке трудоустройства размещена на официальном портале органов местного самоуправления.</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Вопрос о минимизации проявлений бытовой коррупции в органах местного самоуправления муниципального образования город Набережные Челны постоянно рассматривается на совещаниях при представителях прокуратуры и управления Президента Республики Татарстан по вопросам антикоррупционной политики.</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В соответствии с</w:t>
      </w:r>
      <w:r w:rsidRPr="00791027">
        <w:rPr>
          <w:rFonts w:ascii="Times New Roman" w:hAnsi="Times New Roman"/>
          <w:color w:val="000000"/>
          <w:sz w:val="28"/>
          <w:szCs w:val="28"/>
        </w:rPr>
        <w:t xml:space="preserve"> законодательством,</w:t>
      </w:r>
      <w:r w:rsidRPr="00791027">
        <w:rPr>
          <w:rFonts w:ascii="Times New Roman" w:hAnsi="Times New Roman"/>
          <w:sz w:val="28"/>
          <w:szCs w:val="28"/>
        </w:rPr>
        <w:t xml:space="preserve"> своевременно разрабатываются и издаются регламентирующие документы (постановления, распоряжения).</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Кроме того, управлением персоналом и муниципальной службой Исполнительного комитета систематически обновляется стенд </w:t>
      </w:r>
      <w:r w:rsidR="008F4D3D" w:rsidRPr="00791027">
        <w:rPr>
          <w:rFonts w:ascii="Times New Roman" w:hAnsi="Times New Roman"/>
          <w:sz w:val="28"/>
          <w:szCs w:val="28"/>
        </w:rPr>
        <w:t>«</w:t>
      </w:r>
      <w:r w:rsidRPr="00791027">
        <w:rPr>
          <w:rFonts w:ascii="Times New Roman" w:hAnsi="Times New Roman"/>
          <w:sz w:val="28"/>
          <w:szCs w:val="28"/>
        </w:rPr>
        <w:t>Важно знать», содержащий:</w:t>
      </w:r>
    </w:p>
    <w:p w:rsidR="00B91B9C" w:rsidRPr="00791027" w:rsidRDefault="00B91B9C"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B91B9C" w:rsidRPr="00791027" w:rsidRDefault="00B91B9C"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 - оперативн</w:t>
      </w:r>
      <w:r w:rsidR="005F34B6" w:rsidRPr="00791027">
        <w:rPr>
          <w:rFonts w:ascii="Times New Roman" w:hAnsi="Times New Roman"/>
          <w:sz w:val="28"/>
          <w:szCs w:val="28"/>
        </w:rPr>
        <w:t>ую</w:t>
      </w:r>
      <w:r w:rsidRPr="00791027">
        <w:rPr>
          <w:rFonts w:ascii="Times New Roman" w:hAnsi="Times New Roman"/>
          <w:sz w:val="28"/>
          <w:szCs w:val="28"/>
        </w:rPr>
        <w:t xml:space="preserve"> информаци</w:t>
      </w:r>
      <w:r w:rsidR="005F34B6" w:rsidRPr="00791027">
        <w:rPr>
          <w:rFonts w:ascii="Times New Roman" w:hAnsi="Times New Roman"/>
          <w:sz w:val="28"/>
          <w:szCs w:val="28"/>
        </w:rPr>
        <w:t>ю</w:t>
      </w:r>
      <w:r w:rsidRPr="00791027">
        <w:rPr>
          <w:rFonts w:ascii="Times New Roman" w:hAnsi="Times New Roman"/>
          <w:sz w:val="28"/>
          <w:szCs w:val="28"/>
        </w:rPr>
        <w:t>.</w:t>
      </w:r>
    </w:p>
    <w:p w:rsidR="00B91B9C" w:rsidRPr="00791027" w:rsidRDefault="00B91B9C" w:rsidP="005E42F1">
      <w:pPr>
        <w:pStyle w:val="a9"/>
        <w:tabs>
          <w:tab w:val="left" w:pos="709"/>
        </w:tabs>
        <w:ind w:firstLine="709"/>
        <w:jc w:val="both"/>
        <w:rPr>
          <w:rFonts w:ascii="Times New Roman" w:hAnsi="Times New Roman"/>
          <w:sz w:val="28"/>
          <w:szCs w:val="28"/>
        </w:rPr>
      </w:pPr>
      <w:r w:rsidRPr="00791027">
        <w:rPr>
          <w:rFonts w:ascii="Times New Roman" w:hAnsi="Times New Roman"/>
          <w:sz w:val="28"/>
          <w:szCs w:val="28"/>
        </w:rPr>
        <w:t>В целях воспитания целостных установок и развития способности, необходимых для формирования у молодых людей гражданской позиции в отношении коррупции, управлениями образования и по делам молодежи Исполнительного комитета совместно с помощником Мэра (по противодействию коррупции) ведется целенаправленная работа по организации мероприятий антикоррупционного образования.</w:t>
      </w:r>
    </w:p>
    <w:p w:rsidR="00B91B9C" w:rsidRPr="00791027" w:rsidRDefault="00B91B9C" w:rsidP="005E42F1">
      <w:pPr>
        <w:pStyle w:val="a3"/>
        <w:tabs>
          <w:tab w:val="left" w:pos="709"/>
        </w:tabs>
        <w:ind w:left="0" w:firstLine="709"/>
        <w:jc w:val="both"/>
        <w:rPr>
          <w:sz w:val="28"/>
          <w:szCs w:val="28"/>
        </w:rPr>
      </w:pPr>
      <w:r w:rsidRPr="00791027">
        <w:rPr>
          <w:sz w:val="28"/>
          <w:szCs w:val="28"/>
        </w:rPr>
        <w:t>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на официальном сайте города ведется прямая трансляция всех еженедельных совещаний с хозяйственными руководителями города, заседаний Городского Совета. С 2013 года ведется трансляция заседаний Комиссии по противодействию коррупции при Мэре города. Помимо этого, в состав данной комиссии входят представители средств массовой информации города.</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Управление информационной политики и по связям с общественностью является одним из первоисточников для местных и республиканских СМИ. </w:t>
      </w:r>
    </w:p>
    <w:p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На волнующие вопросы средств массовой информации и жителей ответы предоставлялись с помощью проведения пресс-конференций и брифингов. </w:t>
      </w:r>
    </w:p>
    <w:p w:rsidR="00747D08" w:rsidRPr="0022736D" w:rsidRDefault="0022736D" w:rsidP="005E42F1">
      <w:pPr>
        <w:ind w:firstLine="709"/>
        <w:rPr>
          <w:rFonts w:ascii="Times New Roman" w:hAnsi="Times New Roman"/>
          <w:sz w:val="28"/>
          <w:szCs w:val="28"/>
        </w:rPr>
      </w:pPr>
      <w:r w:rsidRPr="00791027">
        <w:rPr>
          <w:rFonts w:ascii="Times New Roman" w:hAnsi="Times New Roman"/>
          <w:sz w:val="28"/>
          <w:szCs w:val="28"/>
        </w:rPr>
        <w:lastRenderedPageBreak/>
        <w:t xml:space="preserve">02.02.2023 состоялась «прямая линия» с Мэром Набережных Челнов </w:t>
      </w:r>
      <w:r w:rsidRPr="00791027">
        <w:rPr>
          <w:rFonts w:ascii="Times New Roman" w:hAnsi="Times New Roman"/>
          <w:bCs/>
          <w:sz w:val="28"/>
          <w:szCs w:val="28"/>
        </w:rPr>
        <w:t xml:space="preserve">Наилем </w:t>
      </w:r>
      <w:proofErr w:type="spellStart"/>
      <w:r w:rsidRPr="00791027">
        <w:rPr>
          <w:rFonts w:ascii="Times New Roman" w:hAnsi="Times New Roman"/>
          <w:bCs/>
          <w:sz w:val="28"/>
          <w:szCs w:val="28"/>
        </w:rPr>
        <w:t>Магдеевым</w:t>
      </w:r>
      <w:proofErr w:type="spellEnd"/>
      <w:r w:rsidRPr="00791027">
        <w:rPr>
          <w:rFonts w:ascii="Times New Roman" w:hAnsi="Times New Roman"/>
          <w:sz w:val="28"/>
          <w:szCs w:val="28"/>
        </w:rPr>
        <w:t xml:space="preserve"> в редакции газеты «Челнинские известия». Общение по телефону продолжалось в течение часа, всего поступило порядка 20 вопросов. </w:t>
      </w:r>
      <w:proofErr w:type="spellStart"/>
      <w:r w:rsidRPr="00791027">
        <w:rPr>
          <w:rFonts w:ascii="Times New Roman" w:hAnsi="Times New Roman"/>
          <w:sz w:val="28"/>
          <w:szCs w:val="28"/>
        </w:rPr>
        <w:t>Челнинцы</w:t>
      </w:r>
      <w:proofErr w:type="spellEnd"/>
      <w:r w:rsidRPr="00791027">
        <w:rPr>
          <w:rFonts w:ascii="Times New Roman" w:hAnsi="Times New Roman"/>
          <w:sz w:val="28"/>
          <w:szCs w:val="28"/>
        </w:rPr>
        <w:t xml:space="preserve"> интересовались благоустройством дворов, организацией уборки и работой учреждений здравоохранения. Также Мэр города в своем выступлении отметил о проводимой работе по противодействию коррупции и профилактике коррупционных правонарушений.</w:t>
      </w:r>
      <w:r w:rsidR="00B91B9C" w:rsidRPr="00674A6F">
        <w:rPr>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1"/>
      </w:tblGrid>
      <w:tr w:rsidR="00747D08" w:rsidRPr="00674A6F" w:rsidTr="00326C08">
        <w:trPr>
          <w:trHeight w:val="3768"/>
        </w:trPr>
        <w:tc>
          <w:tcPr>
            <w:tcW w:w="9541" w:type="dxa"/>
          </w:tcPr>
          <w:p w:rsidR="00747D08" w:rsidRPr="00674A6F" w:rsidRDefault="0022736D" w:rsidP="00326C08">
            <w:pPr>
              <w:pStyle w:val="a6"/>
              <w:spacing w:before="0" w:beforeAutospacing="0" w:after="0" w:afterAutospacing="0"/>
              <w:jc w:val="center"/>
              <w:rPr>
                <w:rFonts w:ascii="Helvetica" w:hAnsi="Helvetica" w:cs="Helvetica"/>
                <w:color w:val="333333"/>
                <w:sz w:val="20"/>
                <w:szCs w:val="20"/>
              </w:rPr>
            </w:pPr>
            <w:r>
              <w:rPr>
                <w:noProof/>
                <w:sz w:val="28"/>
                <w:szCs w:val="28"/>
              </w:rPr>
              <w:drawing>
                <wp:inline distT="0" distB="0" distL="0" distR="0" wp14:anchorId="1EB33546" wp14:editId="5C0F8529">
                  <wp:extent cx="3940088" cy="26289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3947474" cy="2633828"/>
                          </a:xfrm>
                          <a:prstGeom prst="rect">
                            <a:avLst/>
                          </a:prstGeom>
                        </pic:spPr>
                      </pic:pic>
                    </a:graphicData>
                  </a:graphic>
                </wp:inline>
              </w:drawing>
            </w:r>
          </w:p>
        </w:tc>
      </w:tr>
      <w:tr w:rsidR="00747D08" w:rsidRPr="00674A6F" w:rsidTr="00326C08">
        <w:trPr>
          <w:trHeight w:val="457"/>
        </w:trPr>
        <w:tc>
          <w:tcPr>
            <w:tcW w:w="9541" w:type="dxa"/>
          </w:tcPr>
          <w:p w:rsidR="00AE0910" w:rsidRPr="000E524F" w:rsidRDefault="00AE0910" w:rsidP="00AE0910">
            <w:pPr>
              <w:tabs>
                <w:tab w:val="left" w:pos="6192"/>
              </w:tabs>
              <w:ind w:firstLine="0"/>
              <w:jc w:val="center"/>
              <w:rPr>
                <w:rFonts w:ascii="Times New Roman" w:hAnsi="Times New Roman"/>
              </w:rPr>
            </w:pPr>
            <w:r w:rsidRPr="000E524F">
              <w:rPr>
                <w:rFonts w:ascii="Times New Roman" w:hAnsi="Times New Roman"/>
                <w:i/>
                <w:noProof/>
                <w:sz w:val="28"/>
                <w:szCs w:val="28"/>
              </w:rPr>
              <w:t>Пресс-конференции с участием Мэра города Набережные Челны</w:t>
            </w:r>
          </w:p>
          <w:p w:rsidR="00747D08" w:rsidRPr="000E524F" w:rsidRDefault="00AE0910" w:rsidP="00AE0910">
            <w:pPr>
              <w:shd w:val="clear" w:color="auto" w:fill="FFFFFF"/>
              <w:ind w:firstLine="0"/>
              <w:jc w:val="center"/>
              <w:rPr>
                <w:rFonts w:ascii="Times New Roman" w:hAnsi="Times New Roman"/>
                <w:i/>
                <w:color w:val="333333"/>
                <w:sz w:val="28"/>
                <w:szCs w:val="28"/>
              </w:rPr>
            </w:pPr>
            <w:r w:rsidRPr="000E524F">
              <w:rPr>
                <w:rFonts w:ascii="Times New Roman" w:hAnsi="Times New Roman"/>
                <w:sz w:val="28"/>
                <w:szCs w:val="28"/>
              </w:rPr>
              <w:t xml:space="preserve"> </w:t>
            </w:r>
            <w:r w:rsidR="00747D08" w:rsidRPr="000E524F">
              <w:rPr>
                <w:rFonts w:ascii="Times New Roman" w:hAnsi="Times New Roman"/>
                <w:sz w:val="28"/>
                <w:szCs w:val="28"/>
              </w:rPr>
              <w:t>(</w:t>
            </w:r>
            <w:hyperlink r:id="rId8" w:history="1">
              <w:r w:rsidR="003D2217" w:rsidRPr="000E524F">
                <w:rPr>
                  <w:rStyle w:val="a8"/>
                  <w:rFonts w:ascii="Times New Roman" w:hAnsi="Times New Roman"/>
                </w:rPr>
                <w:t>https://chelny-izvest.ru/news/city/mer-goroda-nail-magdeev-priedet-v-chelninskie-izvestiya-otvetit-na-voprosy-gorozhan</w:t>
              </w:r>
            </w:hyperlink>
            <w:r w:rsidR="003D2217" w:rsidRPr="000E524F">
              <w:rPr>
                <w:rFonts w:ascii="Times New Roman" w:hAnsi="Times New Roman"/>
              </w:rPr>
              <w:t xml:space="preserve"> </w:t>
            </w:r>
            <w:r w:rsidR="00747D08" w:rsidRPr="000E524F">
              <w:rPr>
                <w:rStyle w:val="a8"/>
                <w:rFonts w:ascii="Times New Roman" w:hAnsi="Times New Roman"/>
                <w:sz w:val="28"/>
                <w:szCs w:val="28"/>
              </w:rPr>
              <w:t>).</w:t>
            </w:r>
          </w:p>
        </w:tc>
      </w:tr>
    </w:tbl>
    <w:p w:rsidR="00B91B9C" w:rsidRPr="00AE0910" w:rsidRDefault="00747D08" w:rsidP="00AE0910">
      <w:pPr>
        <w:pStyle w:val="a6"/>
        <w:spacing w:before="0" w:beforeAutospacing="0" w:after="0" w:afterAutospacing="0"/>
        <w:ind w:firstLine="709"/>
        <w:jc w:val="both"/>
        <w:rPr>
          <w:color w:val="0000FF"/>
          <w:u w:val="single"/>
        </w:rPr>
      </w:pPr>
      <w:r w:rsidRPr="00674A6F">
        <w:rPr>
          <w:sz w:val="28"/>
          <w:szCs w:val="28"/>
        </w:rPr>
        <w:t xml:space="preserve"> </w:t>
      </w:r>
    </w:p>
    <w:p w:rsidR="00714E8B" w:rsidRPr="00F01A0D" w:rsidRDefault="00714E8B" w:rsidP="00714E8B">
      <w:pPr>
        <w:spacing w:after="0"/>
        <w:ind w:firstLine="709"/>
        <w:rPr>
          <w:rFonts w:ascii="Times New Roman" w:hAnsi="Times New Roman"/>
        </w:rPr>
      </w:pPr>
      <w:r w:rsidRPr="00F01A0D">
        <w:rPr>
          <w:rFonts w:ascii="Times New Roman" w:hAnsi="Times New Roman"/>
          <w:sz w:val="28"/>
          <w:szCs w:val="28"/>
        </w:rPr>
        <w:t xml:space="preserve">Информирование аудитории о событиях, а также прием сообщений ведется на постоянной основе в трех социальных сетях: «ВКонтакте», </w:t>
      </w:r>
      <w:proofErr w:type="spellStart"/>
      <w:r w:rsidRPr="00F01A0D">
        <w:rPr>
          <w:rFonts w:ascii="Times New Roman" w:hAnsi="Times New Roman"/>
          <w:sz w:val="28"/>
          <w:szCs w:val="28"/>
        </w:rPr>
        <w:t>Инстаграм</w:t>
      </w:r>
      <w:proofErr w:type="spellEnd"/>
      <w:r w:rsidRPr="00F01A0D">
        <w:rPr>
          <w:rFonts w:ascii="Times New Roman" w:hAnsi="Times New Roman"/>
          <w:sz w:val="28"/>
          <w:szCs w:val="28"/>
        </w:rPr>
        <w:t xml:space="preserve"> и «Одноклассники». Так, в группе «Администрация города Набережные Челны» настроен круглосуточный прием сообщений, ежедневно на данный ресурс обращаются в среднем по 30-40 пользователей социальных сетей. На все обращения предоставляются ответы. Также у пользователей есть возможность в любое время оставить комментарий под любым постом в социальных сетях и получить ответ от официального аккаунта.</w:t>
      </w:r>
    </w:p>
    <w:p w:rsidR="0077750C" w:rsidRPr="00F01A0D" w:rsidRDefault="0077750C" w:rsidP="00B91B9C">
      <w:pPr>
        <w:tabs>
          <w:tab w:val="left" w:pos="709"/>
        </w:tabs>
        <w:spacing w:after="0"/>
        <w:ind w:firstLine="709"/>
        <w:rPr>
          <w:rFonts w:ascii="Times New Roman" w:hAnsi="Times New Roman"/>
          <w:sz w:val="28"/>
          <w:szCs w:val="28"/>
        </w:rPr>
      </w:pPr>
      <w:r w:rsidRPr="00F01A0D">
        <w:rPr>
          <w:rFonts w:ascii="Times New Roman" w:hAnsi="Times New Roman"/>
          <w:sz w:val="28"/>
          <w:szCs w:val="28"/>
        </w:rPr>
        <w:t xml:space="preserve">Ежегодно в доклад Мэра города на отчетной сессии Городского Совета включается информация о мерах противодействия коррупции в муниципальном образовании. </w:t>
      </w:r>
    </w:p>
    <w:p w:rsidR="00B91B9C" w:rsidRDefault="00B91B9C" w:rsidP="00B91B9C">
      <w:pPr>
        <w:tabs>
          <w:tab w:val="left" w:pos="709"/>
        </w:tabs>
        <w:spacing w:after="0"/>
        <w:ind w:firstLine="709"/>
        <w:rPr>
          <w:rFonts w:ascii="Times New Roman" w:hAnsi="Times New Roman"/>
          <w:sz w:val="28"/>
          <w:szCs w:val="28"/>
        </w:rPr>
      </w:pPr>
      <w:r w:rsidRPr="00F01A0D">
        <w:rPr>
          <w:rFonts w:ascii="Times New Roman" w:hAnsi="Times New Roman"/>
          <w:sz w:val="28"/>
          <w:szCs w:val="28"/>
        </w:rPr>
        <w:t>В целях профилактики коррупционных рисков помощником Мэра (по противодействию коррупции) осуществляется ежеквартальный мониторинг внесенных актов реагирования контрольно-надзорных органов в отношении подведомственных организаций, в части анализа причин и условий совершения систематических нарушений, выявляемых в отраслях экономики с государственным регулированием, по принятию мер по их сокращению.</w:t>
      </w:r>
    </w:p>
    <w:p w:rsidR="0022736D" w:rsidRDefault="0022736D" w:rsidP="00B91B9C">
      <w:pPr>
        <w:tabs>
          <w:tab w:val="left" w:pos="709"/>
        </w:tabs>
        <w:spacing w:after="0"/>
        <w:ind w:firstLine="709"/>
        <w:rPr>
          <w:rFonts w:ascii="Times New Roman" w:hAnsi="Times New Roman"/>
          <w:sz w:val="28"/>
          <w:szCs w:val="28"/>
        </w:rPr>
      </w:pPr>
    </w:p>
    <w:p w:rsidR="00F01A0D" w:rsidRDefault="00F01A0D" w:rsidP="00B91B9C">
      <w:pPr>
        <w:tabs>
          <w:tab w:val="left" w:pos="709"/>
        </w:tabs>
        <w:spacing w:after="0"/>
        <w:ind w:firstLine="709"/>
        <w:rPr>
          <w:rFonts w:ascii="Times New Roman" w:hAnsi="Times New Roman"/>
          <w:sz w:val="28"/>
          <w:szCs w:val="28"/>
        </w:rPr>
      </w:pPr>
    </w:p>
    <w:p w:rsidR="00F01A0D" w:rsidRDefault="00F01A0D" w:rsidP="00B91B9C">
      <w:pPr>
        <w:tabs>
          <w:tab w:val="left" w:pos="709"/>
        </w:tabs>
        <w:spacing w:after="0"/>
        <w:ind w:firstLine="709"/>
        <w:rPr>
          <w:rFonts w:ascii="Times New Roman" w:hAnsi="Times New Roman"/>
          <w:sz w:val="28"/>
          <w:szCs w:val="28"/>
        </w:rPr>
      </w:pPr>
    </w:p>
    <w:p w:rsidR="00F01A0D" w:rsidRPr="00710DD1" w:rsidRDefault="00F01A0D" w:rsidP="00B91B9C">
      <w:pPr>
        <w:tabs>
          <w:tab w:val="left" w:pos="709"/>
        </w:tabs>
        <w:spacing w:after="0"/>
        <w:ind w:firstLine="709"/>
        <w:rPr>
          <w:rFonts w:ascii="Times New Roman" w:hAnsi="Times New Roman"/>
          <w:sz w:val="28"/>
          <w:szCs w:val="28"/>
        </w:rPr>
      </w:pPr>
    </w:p>
    <w:p w:rsidR="00B91B9C" w:rsidRPr="00F21AC0" w:rsidRDefault="00B91B9C" w:rsidP="00B91B9C">
      <w:pPr>
        <w:spacing w:after="0"/>
        <w:ind w:firstLine="709"/>
        <w:jc w:val="center"/>
        <w:rPr>
          <w:rFonts w:ascii="Times New Roman" w:eastAsia="Times New Roman" w:hAnsi="Times New Roman"/>
          <w:sz w:val="28"/>
          <w:szCs w:val="28"/>
          <w:highlight w:val="yellow"/>
          <w:lang w:eastAsia="ru-RU"/>
        </w:rPr>
      </w:pPr>
    </w:p>
    <w:p w:rsidR="00B91B9C" w:rsidRPr="00F01A0D" w:rsidRDefault="00B91B9C" w:rsidP="00B91B9C">
      <w:pPr>
        <w:spacing w:after="0"/>
        <w:ind w:firstLine="709"/>
        <w:jc w:val="center"/>
        <w:rPr>
          <w:rFonts w:ascii="Times New Roman" w:eastAsia="Times New Roman" w:hAnsi="Times New Roman"/>
          <w:b/>
          <w:i/>
          <w:sz w:val="28"/>
          <w:szCs w:val="28"/>
          <w:u w:val="single"/>
          <w:lang w:eastAsia="ru-RU"/>
        </w:rPr>
      </w:pPr>
      <w:r w:rsidRPr="00F01A0D">
        <w:rPr>
          <w:rFonts w:ascii="Times New Roman" w:eastAsia="Times New Roman" w:hAnsi="Times New Roman"/>
          <w:b/>
          <w:i/>
          <w:sz w:val="28"/>
          <w:szCs w:val="28"/>
          <w:u w:val="single"/>
          <w:lang w:eastAsia="ru-RU"/>
        </w:rPr>
        <w:lastRenderedPageBreak/>
        <w:t xml:space="preserve">Непосредственная работа помощника Мэра  </w:t>
      </w:r>
    </w:p>
    <w:p w:rsidR="00B91B9C" w:rsidRPr="00F01A0D" w:rsidRDefault="00B91B9C" w:rsidP="00B91B9C">
      <w:pPr>
        <w:spacing w:after="0"/>
        <w:ind w:firstLine="709"/>
        <w:jc w:val="center"/>
        <w:rPr>
          <w:rFonts w:ascii="Times New Roman" w:eastAsia="Times New Roman" w:hAnsi="Times New Roman"/>
          <w:b/>
          <w:i/>
          <w:sz w:val="28"/>
          <w:szCs w:val="28"/>
          <w:u w:val="single"/>
          <w:lang w:eastAsia="ru-RU"/>
        </w:rPr>
      </w:pPr>
      <w:r w:rsidRPr="00F01A0D">
        <w:rPr>
          <w:rFonts w:ascii="Times New Roman" w:eastAsia="Times New Roman" w:hAnsi="Times New Roman"/>
          <w:b/>
          <w:i/>
          <w:sz w:val="28"/>
          <w:szCs w:val="28"/>
          <w:u w:val="single"/>
          <w:lang w:eastAsia="ru-RU"/>
        </w:rPr>
        <w:t>(по противодействию коррупции)</w:t>
      </w:r>
    </w:p>
    <w:p w:rsidR="00B91B9C" w:rsidRPr="00F01A0D" w:rsidRDefault="00B91B9C" w:rsidP="00B91B9C">
      <w:pPr>
        <w:spacing w:after="0"/>
        <w:ind w:firstLine="709"/>
        <w:rPr>
          <w:rFonts w:ascii="Times New Roman" w:eastAsia="Times New Roman" w:hAnsi="Times New Roman"/>
          <w:sz w:val="28"/>
          <w:szCs w:val="28"/>
          <w:lang w:eastAsia="ru-RU"/>
        </w:rPr>
      </w:pPr>
    </w:p>
    <w:p w:rsidR="006D6349" w:rsidRPr="00F01A0D" w:rsidRDefault="006D6349" w:rsidP="005E42F1">
      <w:pPr>
        <w:spacing w:after="0"/>
        <w:ind w:firstLine="709"/>
        <w:rPr>
          <w:rFonts w:ascii="Times New Roman" w:eastAsia="Times New Roman" w:hAnsi="Times New Roman"/>
          <w:sz w:val="28"/>
          <w:szCs w:val="28"/>
          <w:lang w:eastAsia="ru-RU"/>
        </w:rPr>
      </w:pPr>
      <w:r w:rsidRPr="00F01A0D">
        <w:rPr>
          <w:rFonts w:ascii="Times New Roman" w:eastAsia="Times New Roman" w:hAnsi="Times New Roman"/>
          <w:sz w:val="28"/>
          <w:szCs w:val="28"/>
          <w:lang w:eastAsia="ru-RU"/>
        </w:rPr>
        <w:t>В отчетный период помощником Мэра (по противодействию коррупции) в ходе осуществления совей деятельности была получена информация, представляющая оперативный интерес. В ходе проверочных мероприятий было установлено следующее.</w:t>
      </w:r>
    </w:p>
    <w:p w:rsidR="006D6349" w:rsidRPr="00F01A0D" w:rsidRDefault="006D6349" w:rsidP="005E42F1">
      <w:pPr>
        <w:spacing w:after="0"/>
        <w:ind w:firstLine="709"/>
        <w:rPr>
          <w:rFonts w:ascii="Times New Roman" w:eastAsia="Times New Roman" w:hAnsi="Times New Roman"/>
          <w:sz w:val="28"/>
          <w:szCs w:val="28"/>
          <w:lang w:eastAsia="ru-RU"/>
        </w:rPr>
      </w:pPr>
      <w:r w:rsidRPr="00F01A0D">
        <w:rPr>
          <w:rFonts w:ascii="Times New Roman" w:eastAsia="Times New Roman" w:hAnsi="Times New Roman"/>
          <w:sz w:val="28"/>
          <w:szCs w:val="28"/>
          <w:lang w:eastAsia="ru-RU"/>
        </w:rPr>
        <w:t>При проведении негласных проверочных мероприятий в отношении отдела опеки и попечительства при Исполнительном комитете</w:t>
      </w:r>
      <w:r w:rsidR="00F01A0D" w:rsidRPr="00F01A0D">
        <w:rPr>
          <w:rFonts w:ascii="Times New Roman" w:eastAsia="Times New Roman" w:hAnsi="Times New Roman"/>
          <w:sz w:val="28"/>
          <w:szCs w:val="28"/>
          <w:lang w:eastAsia="ru-RU"/>
        </w:rPr>
        <w:t xml:space="preserve"> </w:t>
      </w:r>
      <w:r w:rsidRPr="00F01A0D">
        <w:rPr>
          <w:rFonts w:ascii="Times New Roman" w:eastAsia="Times New Roman" w:hAnsi="Times New Roman"/>
          <w:sz w:val="28"/>
          <w:szCs w:val="28"/>
          <w:lang w:eastAsia="ru-RU"/>
        </w:rPr>
        <w:t xml:space="preserve">было установлено, что сотрудники вносили изменения в подлинники муниципальных правовых актов собственноручно. В действиях сотрудников отдела опеки и попечительства при Исполнительном комитете признаки преступления, предусмотренные ст. 292 УК РФ (Служебный подлог) отсутствовали, однако присутствовали признаки дисциплинарной ответственности за отсутствие контроля руководства и халатное отношение к исполнению своих должностных обязанностей сотрудниками вышеуказанного отдела.  </w:t>
      </w:r>
      <w:proofErr w:type="spellStart"/>
      <w:r w:rsidRPr="00F01A0D">
        <w:rPr>
          <w:rFonts w:ascii="Times New Roman" w:eastAsia="Times New Roman" w:hAnsi="Times New Roman"/>
          <w:sz w:val="28"/>
          <w:szCs w:val="28"/>
          <w:lang w:eastAsia="ru-RU"/>
        </w:rPr>
        <w:t>И.о</w:t>
      </w:r>
      <w:proofErr w:type="spellEnd"/>
      <w:r w:rsidRPr="00F01A0D">
        <w:rPr>
          <w:rFonts w:ascii="Times New Roman" w:eastAsia="Times New Roman" w:hAnsi="Times New Roman"/>
          <w:sz w:val="28"/>
          <w:szCs w:val="28"/>
          <w:lang w:eastAsia="ru-RU"/>
        </w:rPr>
        <w:t xml:space="preserve">. директора была уволена. </w:t>
      </w:r>
    </w:p>
    <w:p w:rsidR="006D6349" w:rsidRPr="00F01A0D" w:rsidRDefault="006D6349" w:rsidP="005E42F1">
      <w:pPr>
        <w:pStyle w:val="a3"/>
        <w:ind w:left="0" w:firstLine="709"/>
        <w:jc w:val="both"/>
        <w:rPr>
          <w:sz w:val="28"/>
          <w:szCs w:val="28"/>
        </w:rPr>
      </w:pPr>
      <w:r w:rsidRPr="00F01A0D">
        <w:rPr>
          <w:sz w:val="28"/>
          <w:szCs w:val="28"/>
        </w:rPr>
        <w:t xml:space="preserve">Для наиболее эффективной работы по выявлению и пресечению коррупционных правонарушений в муниципальном образовании город Набережные Челны организована совместная работа помощника Мэра (по противодействию коррупции) с муниципальным казенным учреждением «Контрольно-счетная палата муниципального образования город Набережные Челны Республики Татарстан». В отчетный период были проведены совместные мероприятия и проверены 2 муниципальных учреждения, в ходе которых были выявлены замечания и руководители были привлечены к дисциплинарной ответственности.  </w:t>
      </w:r>
    </w:p>
    <w:p w:rsidR="006D6349" w:rsidRPr="00F01A0D" w:rsidRDefault="006D6349" w:rsidP="005E42F1">
      <w:pPr>
        <w:spacing w:after="0"/>
        <w:ind w:firstLine="709"/>
        <w:rPr>
          <w:rFonts w:ascii="Times New Roman" w:eastAsia="Times New Roman" w:hAnsi="Times New Roman"/>
          <w:sz w:val="28"/>
          <w:szCs w:val="28"/>
          <w:lang w:eastAsia="ru-RU"/>
        </w:rPr>
      </w:pPr>
      <w:r w:rsidRPr="00F01A0D">
        <w:rPr>
          <w:rFonts w:ascii="Times New Roman" w:eastAsia="Times New Roman" w:hAnsi="Times New Roman"/>
          <w:sz w:val="28"/>
          <w:szCs w:val="28"/>
          <w:lang w:eastAsia="ru-RU"/>
        </w:rPr>
        <w:t>С целью выявления коррупционных правонарушений в сфере государственных закупок, а именно соответствия техническим заданиям приобретенных через торги оборудований (компьютерной техники) подведомственными учреждениями Исполнительного комитета помощником Мэра (по противодействию коррупции) были организованы и проведены проверочные мероприятия с привлечением отдела муниципального заказа Исполнительного комитета и специалиста в области компьютерной технологии. Проверки были проведены выборочно и коснулись 4 образовательных и 5 учреждений спорта. В результате проведения нарушения не выявлены.</w:t>
      </w:r>
    </w:p>
    <w:p w:rsidR="006D6349" w:rsidRPr="00F01A0D" w:rsidRDefault="006D6349" w:rsidP="005E42F1">
      <w:pPr>
        <w:spacing w:after="0"/>
        <w:ind w:firstLine="709"/>
        <w:rPr>
          <w:rFonts w:ascii="Times New Roman" w:hAnsi="Times New Roman"/>
          <w:sz w:val="28"/>
          <w:szCs w:val="28"/>
        </w:rPr>
      </w:pPr>
      <w:r w:rsidRPr="00F01A0D">
        <w:rPr>
          <w:rFonts w:ascii="Times New Roman" w:hAnsi="Times New Roman"/>
          <w:sz w:val="28"/>
          <w:szCs w:val="28"/>
        </w:rPr>
        <w:t>Проверки, опросы проводились на факт выявления склонения к коррупционным правонарушениям.</w:t>
      </w:r>
    </w:p>
    <w:p w:rsidR="00F01A0D" w:rsidRPr="00F01A0D" w:rsidRDefault="006D6349" w:rsidP="005E42F1">
      <w:pPr>
        <w:spacing w:after="0"/>
        <w:ind w:firstLine="709"/>
        <w:rPr>
          <w:rFonts w:ascii="Times New Roman" w:hAnsi="Times New Roman"/>
          <w:bCs/>
          <w:color w:val="202122"/>
          <w:sz w:val="28"/>
          <w:szCs w:val="28"/>
          <w:shd w:val="clear" w:color="auto" w:fill="FFFFFF"/>
        </w:rPr>
      </w:pPr>
      <w:r w:rsidRPr="00F01A0D">
        <w:rPr>
          <w:rFonts w:ascii="Times New Roman" w:hAnsi="Times New Roman"/>
          <w:bCs/>
          <w:color w:val="202122"/>
          <w:sz w:val="28"/>
          <w:szCs w:val="28"/>
          <w:shd w:val="clear" w:color="auto" w:fill="FFFFFF"/>
        </w:rPr>
        <w:t>В целях выявления и пресечения возможных коррупционных правонарушений помощником</w:t>
      </w:r>
      <w:r w:rsidRPr="00F01A0D">
        <w:rPr>
          <w:rFonts w:ascii="Times New Roman" w:hAnsi="Times New Roman"/>
          <w:b/>
          <w:bCs/>
          <w:sz w:val="28"/>
          <w:szCs w:val="28"/>
        </w:rPr>
        <w:t xml:space="preserve"> </w:t>
      </w:r>
      <w:r w:rsidRPr="00F01A0D">
        <w:rPr>
          <w:rFonts w:ascii="Times New Roman" w:hAnsi="Times New Roman"/>
          <w:bCs/>
          <w:color w:val="202122"/>
          <w:sz w:val="28"/>
          <w:szCs w:val="28"/>
          <w:shd w:val="clear" w:color="auto" w:fill="FFFFFF"/>
        </w:rPr>
        <w:t>Мэра (по противодействию коррупции) осуществлялся объезд территории города и опрашивались лица, с которыми контактировали сотрудники Исполнительного комитета, уполномоченные привлекать к ответственности за те или иные правонарушения. Случа</w:t>
      </w:r>
      <w:r w:rsidR="00F01A0D" w:rsidRPr="00F01A0D">
        <w:rPr>
          <w:rFonts w:ascii="Times New Roman" w:hAnsi="Times New Roman"/>
          <w:bCs/>
          <w:color w:val="202122"/>
          <w:sz w:val="28"/>
          <w:szCs w:val="28"/>
          <w:shd w:val="clear" w:color="auto" w:fill="FFFFFF"/>
        </w:rPr>
        <w:t>и</w:t>
      </w:r>
      <w:r w:rsidRPr="00F01A0D">
        <w:rPr>
          <w:rFonts w:ascii="Times New Roman" w:hAnsi="Times New Roman"/>
          <w:bCs/>
          <w:color w:val="202122"/>
          <w:sz w:val="28"/>
          <w:szCs w:val="28"/>
          <w:shd w:val="clear" w:color="auto" w:fill="FFFFFF"/>
        </w:rPr>
        <w:t xml:space="preserve"> склонения к коррупционным правонарушениям выявлены не были.</w:t>
      </w:r>
    </w:p>
    <w:p w:rsidR="006D6349" w:rsidRPr="00F01A0D" w:rsidRDefault="006D6349" w:rsidP="005E42F1">
      <w:pPr>
        <w:spacing w:after="0"/>
        <w:ind w:firstLine="709"/>
        <w:rPr>
          <w:rFonts w:ascii="Times New Roman" w:hAnsi="Times New Roman"/>
          <w:bCs/>
          <w:color w:val="202122"/>
          <w:sz w:val="28"/>
          <w:szCs w:val="28"/>
          <w:shd w:val="clear" w:color="auto" w:fill="FFFFFF"/>
        </w:rPr>
      </w:pPr>
      <w:r w:rsidRPr="00F01A0D">
        <w:rPr>
          <w:rFonts w:ascii="Times New Roman" w:hAnsi="Times New Roman"/>
          <w:sz w:val="28"/>
          <w:szCs w:val="28"/>
        </w:rPr>
        <w:t>Помощником Мэра (по противодействию коррупции) была получена информация о том, что ООО «Электротранспорт» при проведении аукциона сознательно завысил</w:t>
      </w:r>
      <w:r w:rsidR="00F01A0D" w:rsidRPr="00F01A0D">
        <w:rPr>
          <w:rFonts w:ascii="Times New Roman" w:hAnsi="Times New Roman"/>
          <w:sz w:val="28"/>
          <w:szCs w:val="28"/>
        </w:rPr>
        <w:t>о</w:t>
      </w:r>
      <w:r w:rsidRPr="00F01A0D">
        <w:rPr>
          <w:rFonts w:ascii="Times New Roman" w:hAnsi="Times New Roman"/>
          <w:sz w:val="28"/>
          <w:szCs w:val="28"/>
        </w:rPr>
        <w:t xml:space="preserve"> начальную стоимость приобретаемого оборудования для передвижного состава.</w:t>
      </w:r>
    </w:p>
    <w:p w:rsidR="006D6349" w:rsidRPr="006D6349" w:rsidRDefault="006D6349" w:rsidP="005E42F1">
      <w:pPr>
        <w:spacing w:after="0"/>
        <w:ind w:firstLine="709"/>
        <w:rPr>
          <w:rFonts w:ascii="Times New Roman" w:eastAsia="Times New Roman" w:hAnsi="Times New Roman"/>
          <w:sz w:val="28"/>
          <w:szCs w:val="28"/>
          <w:highlight w:val="yellow"/>
        </w:rPr>
      </w:pPr>
      <w:r w:rsidRPr="00F01A0D">
        <w:rPr>
          <w:rFonts w:ascii="Times New Roman" w:hAnsi="Times New Roman"/>
          <w:sz w:val="28"/>
          <w:szCs w:val="28"/>
        </w:rPr>
        <w:lastRenderedPageBreak/>
        <w:t>В ходе проверочных мероприятий было установлено, п</w:t>
      </w:r>
      <w:r w:rsidRPr="00F01A0D">
        <w:rPr>
          <w:rFonts w:ascii="Times New Roman" w:eastAsia="Times New Roman" w:hAnsi="Times New Roman"/>
          <w:sz w:val="28"/>
          <w:szCs w:val="28"/>
        </w:rPr>
        <w:t>рием заявок на аукцион проходил в период 09.02.2023 до 27.02.2023.  На конкурс заявился только один участник ПАО «МТС». В итоге аукцион не состоялся, поскольку заявился один участник ПАО «МТС». Согласно положению о закупках ООО «Электротранспорт» заключил</w:t>
      </w:r>
      <w:r w:rsidR="00F01A0D" w:rsidRPr="00F01A0D">
        <w:rPr>
          <w:rFonts w:ascii="Times New Roman" w:eastAsia="Times New Roman" w:hAnsi="Times New Roman"/>
          <w:sz w:val="28"/>
          <w:szCs w:val="28"/>
        </w:rPr>
        <w:t>о договор с</w:t>
      </w:r>
      <w:r w:rsidRPr="00F01A0D">
        <w:rPr>
          <w:rFonts w:ascii="Times New Roman" w:eastAsia="Times New Roman" w:hAnsi="Times New Roman"/>
          <w:sz w:val="28"/>
          <w:szCs w:val="28"/>
        </w:rPr>
        <w:t xml:space="preserve"> единственным участником по начальной цене. До заключения договора был выявлен факт завышения начальной аукционной цены.   В ходе проверки проведено исследование рынка путем изучения общедоступных источников информации, в том числе открытых источников в информационной телекоммуникационной сети «Интернет», согласно мониторингу рыночных цен установлено, что цена оборудования для системы видеонаблюдения на трамваях составляет </w:t>
      </w:r>
      <w:r w:rsidR="00F01A0D" w:rsidRPr="00F01A0D">
        <w:rPr>
          <w:rFonts w:ascii="Times New Roman" w:eastAsia="Times New Roman" w:hAnsi="Times New Roman"/>
          <w:sz w:val="28"/>
          <w:szCs w:val="28"/>
        </w:rPr>
        <w:t xml:space="preserve">в </w:t>
      </w:r>
      <w:r w:rsidRPr="00F01A0D">
        <w:rPr>
          <w:rFonts w:ascii="Times New Roman" w:eastAsia="Times New Roman" w:hAnsi="Times New Roman"/>
          <w:sz w:val="28"/>
          <w:szCs w:val="28"/>
        </w:rPr>
        <w:t xml:space="preserve">разы дешевле. В итоге данный аукцион был отменен. Заказчиком допущен формальный подход к обоснованию начальной максимальной цены договора: не обратился к производителю или дилеру компании, недостаточно изучен рынок. Данное действие заказчика могло повлечь неэффективное расходование денежных средств. Вышеуказанные нарушения допущены в результате ненадлежащего исполнения своих обязанностей со стороны ответственных лиц и отсутствия должного контроля со стороны руководителя предприятия ООО «Электротранспорт».  </w:t>
      </w:r>
    </w:p>
    <w:p w:rsidR="006D6349" w:rsidRPr="00173AE1" w:rsidRDefault="006D6349" w:rsidP="005E42F1">
      <w:pPr>
        <w:spacing w:after="0"/>
        <w:ind w:firstLine="709"/>
        <w:rPr>
          <w:rFonts w:ascii="Times New Roman" w:eastAsia="Times New Roman" w:hAnsi="Times New Roman"/>
          <w:sz w:val="28"/>
          <w:szCs w:val="28"/>
        </w:rPr>
      </w:pPr>
      <w:r w:rsidRPr="00173AE1">
        <w:rPr>
          <w:rFonts w:ascii="Times New Roman" w:eastAsia="Times New Roman" w:hAnsi="Times New Roman"/>
          <w:sz w:val="28"/>
          <w:szCs w:val="28"/>
        </w:rPr>
        <w:t>Помощником Мэра (по противодействию коррупции) каждый квартал проводится анализ актов обследования земельных участков, подготавливаемых управлением административно-технической инспекции с выездом на обследованные земельные участки. В отчётный период нарушений не выявлено.</w:t>
      </w:r>
    </w:p>
    <w:p w:rsidR="005D5EE2" w:rsidRPr="00173AE1" w:rsidRDefault="005D5EE2" w:rsidP="005E42F1">
      <w:pPr>
        <w:spacing w:after="0"/>
        <w:ind w:firstLine="709"/>
        <w:rPr>
          <w:rFonts w:ascii="Times New Roman" w:eastAsia="Times New Roman" w:hAnsi="Times New Roman"/>
          <w:sz w:val="28"/>
          <w:szCs w:val="28"/>
        </w:rPr>
      </w:pPr>
      <w:r w:rsidRPr="00173AE1">
        <w:rPr>
          <w:rFonts w:ascii="Times New Roman" w:eastAsia="Times New Roman" w:hAnsi="Times New Roman"/>
          <w:sz w:val="28"/>
          <w:szCs w:val="28"/>
        </w:rPr>
        <w:t>06.04.2023 помощник Мэра (по противодействию коррупции) выступил перед депутатами Городского Совета с докладом «О реализации программы «Реализация антикоррупционной политики муниципального образования город Набережные Челны на 2015-2025 годы» за 2022 год».</w:t>
      </w:r>
    </w:p>
    <w:p w:rsidR="005D5EE2" w:rsidRPr="00674A6F" w:rsidRDefault="005D5EE2" w:rsidP="005E42F1">
      <w:pPr>
        <w:widowControl w:val="0"/>
        <w:tabs>
          <w:tab w:val="left" w:pos="709"/>
        </w:tabs>
        <w:spacing w:after="0"/>
        <w:ind w:firstLine="709"/>
        <w:rPr>
          <w:rFonts w:ascii="Times New Roman" w:hAnsi="Times New Roman"/>
          <w:sz w:val="28"/>
          <w:szCs w:val="28"/>
        </w:rPr>
      </w:pPr>
      <w:r w:rsidRPr="00173AE1">
        <w:rPr>
          <w:rFonts w:ascii="Times New Roman" w:eastAsia="Times New Roman" w:hAnsi="Times New Roman"/>
          <w:sz w:val="28"/>
          <w:szCs w:val="28"/>
          <w:lang w:eastAsia="ru-RU"/>
        </w:rPr>
        <w:t>В целях информирования муниципальных служащих об ответственности за коррупционные правонарушения и преступления помощником Мэра (по противодействию коррупции) в структурные подразделения Исполнительного комитета направлялись соответствующие памятки. После чего руководитель каждого структурного подразделения проводил беседу со своими сотрудниками.</w:t>
      </w:r>
      <w:r w:rsidRPr="00674A6F">
        <w:rPr>
          <w:rFonts w:ascii="Times New Roman" w:eastAsia="Times New Roman" w:hAnsi="Times New Roman"/>
          <w:sz w:val="28"/>
          <w:szCs w:val="28"/>
          <w:lang w:eastAsia="ru-RU"/>
        </w:rPr>
        <w:t xml:space="preserve">    </w:t>
      </w:r>
    </w:p>
    <w:p w:rsidR="005D5EE2" w:rsidRPr="00CE5F47" w:rsidRDefault="005D5EE2" w:rsidP="005D5EE2">
      <w:pPr>
        <w:spacing w:after="0"/>
        <w:rPr>
          <w:rFonts w:ascii="Times New Roman" w:eastAsia="Times New Roman" w:hAnsi="Times New Roman"/>
          <w:sz w:val="28"/>
          <w:szCs w:val="28"/>
        </w:rPr>
      </w:pPr>
    </w:p>
    <w:p w:rsidR="006D6349" w:rsidRDefault="006D6349" w:rsidP="006D6349">
      <w:pPr>
        <w:rPr>
          <w:rFonts w:ascii="Times New Roman" w:eastAsia="Times New Roman" w:hAnsi="Times New Roman"/>
          <w:sz w:val="28"/>
          <w:szCs w:val="28"/>
        </w:rPr>
      </w:pPr>
    </w:p>
    <w:p w:rsidR="00B91B9C" w:rsidRPr="00F21AC0" w:rsidRDefault="00B91B9C" w:rsidP="00B91B9C">
      <w:pPr>
        <w:spacing w:after="0"/>
        <w:ind w:firstLine="0"/>
        <w:jc w:val="right"/>
        <w:rPr>
          <w:rFonts w:ascii="Times New Roman" w:hAnsi="Times New Roman"/>
          <w:sz w:val="28"/>
          <w:szCs w:val="28"/>
          <w:highlight w:val="yellow"/>
        </w:rPr>
      </w:pPr>
    </w:p>
    <w:p w:rsidR="00B91B9C" w:rsidRDefault="00B91B9C" w:rsidP="00B91B9C">
      <w:pPr>
        <w:spacing w:after="0"/>
        <w:ind w:firstLine="0"/>
        <w:jc w:val="right"/>
        <w:rPr>
          <w:rFonts w:ascii="Times New Roman" w:hAnsi="Times New Roman"/>
          <w:sz w:val="28"/>
          <w:szCs w:val="28"/>
          <w:highlight w:val="yellow"/>
        </w:rPr>
      </w:pPr>
    </w:p>
    <w:p w:rsidR="00714E8B" w:rsidRDefault="00714E8B" w:rsidP="006D6349">
      <w:pPr>
        <w:spacing w:after="0"/>
        <w:ind w:firstLine="0"/>
        <w:rPr>
          <w:rFonts w:ascii="Times New Roman" w:hAnsi="Times New Roman"/>
          <w:sz w:val="28"/>
          <w:szCs w:val="28"/>
          <w:highlight w:val="yellow"/>
        </w:rPr>
      </w:pPr>
    </w:p>
    <w:p w:rsidR="00714E8B" w:rsidRDefault="00714E8B" w:rsidP="00B91B9C">
      <w:pPr>
        <w:spacing w:after="0"/>
        <w:rPr>
          <w:rFonts w:ascii="Times New Roman" w:hAnsi="Times New Roman"/>
          <w:sz w:val="28"/>
          <w:szCs w:val="28"/>
        </w:rPr>
      </w:pPr>
    </w:p>
    <w:p w:rsidR="00B91B9C" w:rsidRPr="00B91B9C" w:rsidRDefault="00714E8B" w:rsidP="00B91B9C">
      <w:pPr>
        <w:spacing w:after="0"/>
        <w:rPr>
          <w:rFonts w:ascii="Times New Roman" w:hAnsi="Times New Roman"/>
          <w:sz w:val="28"/>
          <w:szCs w:val="28"/>
        </w:rPr>
      </w:pPr>
      <w:r>
        <w:rPr>
          <w:rFonts w:ascii="Times New Roman" w:hAnsi="Times New Roman"/>
          <w:sz w:val="28"/>
          <w:szCs w:val="28"/>
        </w:rPr>
        <w:br w:type="textWrapping" w:clear="all"/>
      </w:r>
    </w:p>
    <w:sectPr w:rsidR="00B91B9C" w:rsidRPr="00B91B9C" w:rsidSect="005E42F1">
      <w:pgSz w:w="11906" w:h="16838"/>
      <w:pgMar w:top="1134"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B56"/>
    <w:multiLevelType w:val="hybridMultilevel"/>
    <w:tmpl w:val="4AB2EA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FAB3549"/>
    <w:multiLevelType w:val="hybridMultilevel"/>
    <w:tmpl w:val="CA9C7C26"/>
    <w:lvl w:ilvl="0" w:tplc="D2F0DA32">
      <w:start w:val="1"/>
      <w:numFmt w:val="bullet"/>
      <w:lvlText w:val="−"/>
      <w:lvlJc w:val="center"/>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9BF6CAD"/>
    <w:multiLevelType w:val="hybridMultilevel"/>
    <w:tmpl w:val="0D1AE122"/>
    <w:lvl w:ilvl="0" w:tplc="CE7CF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05751B"/>
    <w:multiLevelType w:val="hybridMultilevel"/>
    <w:tmpl w:val="7878F9E4"/>
    <w:lvl w:ilvl="0" w:tplc="93EAFB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4794F1D"/>
    <w:multiLevelType w:val="hybridMultilevel"/>
    <w:tmpl w:val="6A28202A"/>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AB1F37"/>
    <w:multiLevelType w:val="hybridMultilevel"/>
    <w:tmpl w:val="2D6601F0"/>
    <w:lvl w:ilvl="0" w:tplc="BAAA85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35148BF"/>
    <w:multiLevelType w:val="hybridMultilevel"/>
    <w:tmpl w:val="ED9E6322"/>
    <w:lvl w:ilvl="0" w:tplc="E38CF01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7571459F"/>
    <w:multiLevelType w:val="hybridMultilevel"/>
    <w:tmpl w:val="F7808038"/>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461"/>
    <w:rsid w:val="0004444A"/>
    <w:rsid w:val="00057A0B"/>
    <w:rsid w:val="00060D2F"/>
    <w:rsid w:val="00072ED8"/>
    <w:rsid w:val="000E524F"/>
    <w:rsid w:val="000F2EBA"/>
    <w:rsid w:val="00112BE8"/>
    <w:rsid w:val="001728EC"/>
    <w:rsid w:val="00173AE1"/>
    <w:rsid w:val="001A673D"/>
    <w:rsid w:val="001C229A"/>
    <w:rsid w:val="001C2B37"/>
    <w:rsid w:val="001C3B1D"/>
    <w:rsid w:val="001D4742"/>
    <w:rsid w:val="001F6405"/>
    <w:rsid w:val="0022736D"/>
    <w:rsid w:val="00270F31"/>
    <w:rsid w:val="002A1C55"/>
    <w:rsid w:val="002E4EEB"/>
    <w:rsid w:val="00326C08"/>
    <w:rsid w:val="003577BE"/>
    <w:rsid w:val="00377A8A"/>
    <w:rsid w:val="003951C4"/>
    <w:rsid w:val="00396EC6"/>
    <w:rsid w:val="003C52B4"/>
    <w:rsid w:val="003D2217"/>
    <w:rsid w:val="003D54AF"/>
    <w:rsid w:val="003F3B00"/>
    <w:rsid w:val="00434CEA"/>
    <w:rsid w:val="004A4DB5"/>
    <w:rsid w:val="004B35E2"/>
    <w:rsid w:val="004B4594"/>
    <w:rsid w:val="004D4BEC"/>
    <w:rsid w:val="004E3D1F"/>
    <w:rsid w:val="004E64DA"/>
    <w:rsid w:val="00535556"/>
    <w:rsid w:val="00540148"/>
    <w:rsid w:val="00564B13"/>
    <w:rsid w:val="00565774"/>
    <w:rsid w:val="005C00F2"/>
    <w:rsid w:val="005C06B1"/>
    <w:rsid w:val="005D5EE2"/>
    <w:rsid w:val="005E42F1"/>
    <w:rsid w:val="005F34B6"/>
    <w:rsid w:val="00674A6F"/>
    <w:rsid w:val="006D6349"/>
    <w:rsid w:val="006F495F"/>
    <w:rsid w:val="00710DD1"/>
    <w:rsid w:val="00714E8B"/>
    <w:rsid w:val="007161F8"/>
    <w:rsid w:val="007238A1"/>
    <w:rsid w:val="00724001"/>
    <w:rsid w:val="00730200"/>
    <w:rsid w:val="00747D08"/>
    <w:rsid w:val="00754945"/>
    <w:rsid w:val="0077750C"/>
    <w:rsid w:val="00777EFD"/>
    <w:rsid w:val="00780F5C"/>
    <w:rsid w:val="00791027"/>
    <w:rsid w:val="008223FC"/>
    <w:rsid w:val="008321E5"/>
    <w:rsid w:val="00832205"/>
    <w:rsid w:val="0089153A"/>
    <w:rsid w:val="008A33F8"/>
    <w:rsid w:val="008C4AC3"/>
    <w:rsid w:val="008F4D3D"/>
    <w:rsid w:val="00902A47"/>
    <w:rsid w:val="00921436"/>
    <w:rsid w:val="009227FD"/>
    <w:rsid w:val="00943FE2"/>
    <w:rsid w:val="00957353"/>
    <w:rsid w:val="00965E17"/>
    <w:rsid w:val="00966EE7"/>
    <w:rsid w:val="00983149"/>
    <w:rsid w:val="009B0249"/>
    <w:rsid w:val="009E0AD3"/>
    <w:rsid w:val="009E547C"/>
    <w:rsid w:val="00A10288"/>
    <w:rsid w:val="00A20A32"/>
    <w:rsid w:val="00A33CEE"/>
    <w:rsid w:val="00A842B7"/>
    <w:rsid w:val="00AC51D3"/>
    <w:rsid w:val="00AD4859"/>
    <w:rsid w:val="00AE0910"/>
    <w:rsid w:val="00B05C52"/>
    <w:rsid w:val="00B464AF"/>
    <w:rsid w:val="00B54429"/>
    <w:rsid w:val="00B91B9C"/>
    <w:rsid w:val="00BD22D3"/>
    <w:rsid w:val="00BE681A"/>
    <w:rsid w:val="00C26F7A"/>
    <w:rsid w:val="00C50264"/>
    <w:rsid w:val="00C700BF"/>
    <w:rsid w:val="00C747CE"/>
    <w:rsid w:val="00CA22CB"/>
    <w:rsid w:val="00CD146E"/>
    <w:rsid w:val="00D42544"/>
    <w:rsid w:val="00DC5F27"/>
    <w:rsid w:val="00DE4461"/>
    <w:rsid w:val="00E60E2D"/>
    <w:rsid w:val="00E66973"/>
    <w:rsid w:val="00EA6A9B"/>
    <w:rsid w:val="00EA6C56"/>
    <w:rsid w:val="00EC3CE7"/>
    <w:rsid w:val="00ED2739"/>
    <w:rsid w:val="00EE3FDB"/>
    <w:rsid w:val="00F014A4"/>
    <w:rsid w:val="00F01A0D"/>
    <w:rsid w:val="00F0727D"/>
    <w:rsid w:val="00F165F9"/>
    <w:rsid w:val="00F21AC0"/>
    <w:rsid w:val="00F458B4"/>
    <w:rsid w:val="00F62450"/>
    <w:rsid w:val="00F93653"/>
    <w:rsid w:val="00FB2074"/>
    <w:rsid w:val="00FD13A2"/>
    <w:rsid w:val="00FD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7C"/>
    <w:pPr>
      <w:spacing w:line="240" w:lineRule="auto"/>
      <w:ind w:firstLine="851"/>
      <w:jc w:val="both"/>
    </w:pPr>
    <w:rPr>
      <w:rFonts w:ascii="Calibri" w:eastAsia="Calibri" w:hAnsi="Calibri" w:cs="Times New Roman"/>
    </w:rPr>
  </w:style>
  <w:style w:type="paragraph" w:styleId="1">
    <w:name w:val="heading 1"/>
    <w:basedOn w:val="a"/>
    <w:next w:val="a"/>
    <w:link w:val="10"/>
    <w:uiPriority w:val="9"/>
    <w:qFormat/>
    <w:rsid w:val="009E547C"/>
    <w:pPr>
      <w:keepNext/>
      <w:keepLines/>
      <w:spacing w:before="480" w:after="0" w:line="276" w:lineRule="auto"/>
      <w:ind w:firstLine="0"/>
      <w:jc w:val="left"/>
      <w:outlineLvl w:val="0"/>
    </w:pPr>
    <w:rPr>
      <w:rFonts w:ascii="Cambria" w:eastAsia="Times New Roman" w:hAnsi="Cambria"/>
      <w:b/>
      <w:bCs/>
      <w:color w:val="365F91"/>
      <w:sz w:val="28"/>
      <w:szCs w:val="28"/>
      <w:lang w:eastAsia="ru-RU"/>
    </w:rPr>
  </w:style>
  <w:style w:type="paragraph" w:styleId="3">
    <w:name w:val="heading 3"/>
    <w:basedOn w:val="a"/>
    <w:next w:val="a"/>
    <w:link w:val="30"/>
    <w:uiPriority w:val="9"/>
    <w:semiHidden/>
    <w:unhideWhenUsed/>
    <w:qFormat/>
    <w:rsid w:val="009B02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47C"/>
    <w:rPr>
      <w:rFonts w:ascii="Cambria" w:eastAsia="Times New Roman" w:hAnsi="Cambria" w:cs="Times New Roman"/>
      <w:b/>
      <w:bCs/>
      <w:color w:val="365F91"/>
      <w:sz w:val="28"/>
      <w:szCs w:val="28"/>
      <w:lang w:eastAsia="ru-RU"/>
    </w:rPr>
  </w:style>
  <w:style w:type="paragraph" w:styleId="a3">
    <w:name w:val="List Paragraph"/>
    <w:basedOn w:val="a"/>
    <w:link w:val="a4"/>
    <w:uiPriority w:val="34"/>
    <w:qFormat/>
    <w:rsid w:val="00B91B9C"/>
    <w:pPr>
      <w:widowControl w:val="0"/>
      <w:autoSpaceDE w:val="0"/>
      <w:autoSpaceDN w:val="0"/>
      <w:adjustRightInd w:val="0"/>
      <w:spacing w:after="0"/>
      <w:ind w:left="720" w:firstLine="0"/>
      <w:contextualSpacing/>
      <w:jc w:val="left"/>
    </w:pPr>
    <w:rPr>
      <w:rFonts w:ascii="Times New Roman" w:eastAsia="Times New Roman" w:hAnsi="Times New Roman"/>
      <w:sz w:val="20"/>
      <w:szCs w:val="20"/>
      <w:lang w:eastAsia="ru-RU"/>
    </w:rPr>
  </w:style>
  <w:style w:type="character" w:customStyle="1" w:styleId="a4">
    <w:name w:val="Абзац списка Знак"/>
    <w:link w:val="a3"/>
    <w:uiPriority w:val="34"/>
    <w:rsid w:val="00B91B9C"/>
    <w:rPr>
      <w:rFonts w:ascii="Times New Roman" w:eastAsia="Times New Roman" w:hAnsi="Times New Roman" w:cs="Times New Roman"/>
      <w:sz w:val="20"/>
      <w:szCs w:val="20"/>
      <w:lang w:eastAsia="ru-RU"/>
    </w:rPr>
  </w:style>
  <w:style w:type="table" w:styleId="a5">
    <w:name w:val="Table Grid"/>
    <w:basedOn w:val="a1"/>
    <w:uiPriority w:val="59"/>
    <w:rsid w:val="00B9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91B9C"/>
    <w:pPr>
      <w:spacing w:before="100" w:beforeAutospacing="1" w:after="100" w:afterAutospacing="1"/>
      <w:ind w:firstLine="0"/>
      <w:jc w:val="left"/>
    </w:pPr>
    <w:rPr>
      <w:rFonts w:ascii="Times New Roman" w:eastAsia="Times New Roman" w:hAnsi="Times New Roman"/>
      <w:sz w:val="24"/>
      <w:szCs w:val="24"/>
      <w:lang w:eastAsia="ru-RU"/>
    </w:rPr>
  </w:style>
  <w:style w:type="character" w:styleId="a7">
    <w:name w:val="Strong"/>
    <w:basedOn w:val="a0"/>
    <w:uiPriority w:val="22"/>
    <w:qFormat/>
    <w:rsid w:val="00B91B9C"/>
    <w:rPr>
      <w:b/>
      <w:bCs/>
    </w:rPr>
  </w:style>
  <w:style w:type="character" w:styleId="a8">
    <w:name w:val="Hyperlink"/>
    <w:basedOn w:val="a0"/>
    <w:uiPriority w:val="99"/>
    <w:unhideWhenUsed/>
    <w:rsid w:val="00B91B9C"/>
    <w:rPr>
      <w:color w:val="0000FF"/>
      <w:u w:val="single"/>
    </w:rPr>
  </w:style>
  <w:style w:type="paragraph" w:styleId="a9">
    <w:name w:val="No Spacing"/>
    <w:uiPriority w:val="1"/>
    <w:qFormat/>
    <w:rsid w:val="00B91B9C"/>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B91B9C"/>
    <w:pPr>
      <w:spacing w:after="0"/>
    </w:pPr>
    <w:rPr>
      <w:rFonts w:ascii="Tahoma" w:hAnsi="Tahoma" w:cs="Tahoma"/>
      <w:sz w:val="16"/>
      <w:szCs w:val="16"/>
    </w:rPr>
  </w:style>
  <w:style w:type="character" w:customStyle="1" w:styleId="ab">
    <w:name w:val="Текст выноски Знак"/>
    <w:basedOn w:val="a0"/>
    <w:link w:val="aa"/>
    <w:uiPriority w:val="99"/>
    <w:semiHidden/>
    <w:rsid w:val="00B91B9C"/>
    <w:rPr>
      <w:rFonts w:ascii="Tahoma" w:eastAsia="Calibri" w:hAnsi="Tahoma" w:cs="Tahoma"/>
      <w:sz w:val="16"/>
      <w:szCs w:val="16"/>
    </w:rPr>
  </w:style>
  <w:style w:type="paragraph" w:customStyle="1" w:styleId="western">
    <w:name w:val="western"/>
    <w:basedOn w:val="a"/>
    <w:rsid w:val="00060D2F"/>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9B0249"/>
    <w:rPr>
      <w:rFonts w:asciiTheme="majorHAnsi" w:eastAsiaTheme="majorEastAsia" w:hAnsiTheme="majorHAnsi" w:cstheme="majorBidi"/>
      <w:color w:val="243F60" w:themeColor="accent1" w:themeShade="7F"/>
      <w:sz w:val="24"/>
      <w:szCs w:val="24"/>
    </w:rPr>
  </w:style>
  <w:style w:type="paragraph" w:customStyle="1" w:styleId="Default">
    <w:name w:val="Default"/>
    <w:unhideWhenUsed/>
    <w:rsid w:val="00E60E2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7C"/>
    <w:pPr>
      <w:spacing w:line="240" w:lineRule="auto"/>
      <w:ind w:firstLine="851"/>
      <w:jc w:val="both"/>
    </w:pPr>
    <w:rPr>
      <w:rFonts w:ascii="Calibri" w:eastAsia="Calibri" w:hAnsi="Calibri" w:cs="Times New Roman"/>
    </w:rPr>
  </w:style>
  <w:style w:type="paragraph" w:styleId="1">
    <w:name w:val="heading 1"/>
    <w:basedOn w:val="a"/>
    <w:next w:val="a"/>
    <w:link w:val="10"/>
    <w:uiPriority w:val="9"/>
    <w:qFormat/>
    <w:rsid w:val="009E547C"/>
    <w:pPr>
      <w:keepNext/>
      <w:keepLines/>
      <w:spacing w:before="480" w:after="0" w:line="276" w:lineRule="auto"/>
      <w:ind w:firstLine="0"/>
      <w:jc w:val="left"/>
      <w:outlineLvl w:val="0"/>
    </w:pPr>
    <w:rPr>
      <w:rFonts w:ascii="Cambria" w:eastAsia="Times New Roman" w:hAnsi="Cambria"/>
      <w:b/>
      <w:bCs/>
      <w:color w:val="365F91"/>
      <w:sz w:val="28"/>
      <w:szCs w:val="28"/>
      <w:lang w:eastAsia="ru-RU"/>
    </w:rPr>
  </w:style>
  <w:style w:type="paragraph" w:styleId="3">
    <w:name w:val="heading 3"/>
    <w:basedOn w:val="a"/>
    <w:next w:val="a"/>
    <w:link w:val="30"/>
    <w:uiPriority w:val="9"/>
    <w:semiHidden/>
    <w:unhideWhenUsed/>
    <w:qFormat/>
    <w:rsid w:val="009B02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47C"/>
    <w:rPr>
      <w:rFonts w:ascii="Cambria" w:eastAsia="Times New Roman" w:hAnsi="Cambria" w:cs="Times New Roman"/>
      <w:b/>
      <w:bCs/>
      <w:color w:val="365F91"/>
      <w:sz w:val="28"/>
      <w:szCs w:val="28"/>
      <w:lang w:eastAsia="ru-RU"/>
    </w:rPr>
  </w:style>
  <w:style w:type="paragraph" w:styleId="a3">
    <w:name w:val="List Paragraph"/>
    <w:basedOn w:val="a"/>
    <w:link w:val="a4"/>
    <w:uiPriority w:val="34"/>
    <w:qFormat/>
    <w:rsid w:val="00B91B9C"/>
    <w:pPr>
      <w:widowControl w:val="0"/>
      <w:autoSpaceDE w:val="0"/>
      <w:autoSpaceDN w:val="0"/>
      <w:adjustRightInd w:val="0"/>
      <w:spacing w:after="0"/>
      <w:ind w:left="720" w:firstLine="0"/>
      <w:contextualSpacing/>
      <w:jc w:val="left"/>
    </w:pPr>
    <w:rPr>
      <w:rFonts w:ascii="Times New Roman" w:eastAsia="Times New Roman" w:hAnsi="Times New Roman"/>
      <w:sz w:val="20"/>
      <w:szCs w:val="20"/>
      <w:lang w:eastAsia="ru-RU"/>
    </w:rPr>
  </w:style>
  <w:style w:type="character" w:customStyle="1" w:styleId="a4">
    <w:name w:val="Абзац списка Знак"/>
    <w:link w:val="a3"/>
    <w:uiPriority w:val="34"/>
    <w:rsid w:val="00B91B9C"/>
    <w:rPr>
      <w:rFonts w:ascii="Times New Roman" w:eastAsia="Times New Roman" w:hAnsi="Times New Roman" w:cs="Times New Roman"/>
      <w:sz w:val="20"/>
      <w:szCs w:val="20"/>
      <w:lang w:eastAsia="ru-RU"/>
    </w:rPr>
  </w:style>
  <w:style w:type="table" w:styleId="a5">
    <w:name w:val="Table Grid"/>
    <w:basedOn w:val="a1"/>
    <w:uiPriority w:val="59"/>
    <w:rsid w:val="00B9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91B9C"/>
    <w:pPr>
      <w:spacing w:before="100" w:beforeAutospacing="1" w:after="100" w:afterAutospacing="1"/>
      <w:ind w:firstLine="0"/>
      <w:jc w:val="left"/>
    </w:pPr>
    <w:rPr>
      <w:rFonts w:ascii="Times New Roman" w:eastAsia="Times New Roman" w:hAnsi="Times New Roman"/>
      <w:sz w:val="24"/>
      <w:szCs w:val="24"/>
      <w:lang w:eastAsia="ru-RU"/>
    </w:rPr>
  </w:style>
  <w:style w:type="character" w:styleId="a7">
    <w:name w:val="Strong"/>
    <w:basedOn w:val="a0"/>
    <w:uiPriority w:val="22"/>
    <w:qFormat/>
    <w:rsid w:val="00B91B9C"/>
    <w:rPr>
      <w:b/>
      <w:bCs/>
    </w:rPr>
  </w:style>
  <w:style w:type="character" w:styleId="a8">
    <w:name w:val="Hyperlink"/>
    <w:basedOn w:val="a0"/>
    <w:uiPriority w:val="99"/>
    <w:unhideWhenUsed/>
    <w:rsid w:val="00B91B9C"/>
    <w:rPr>
      <w:color w:val="0000FF"/>
      <w:u w:val="single"/>
    </w:rPr>
  </w:style>
  <w:style w:type="paragraph" w:styleId="a9">
    <w:name w:val="No Spacing"/>
    <w:uiPriority w:val="1"/>
    <w:qFormat/>
    <w:rsid w:val="00B91B9C"/>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B91B9C"/>
    <w:pPr>
      <w:spacing w:after="0"/>
    </w:pPr>
    <w:rPr>
      <w:rFonts w:ascii="Tahoma" w:hAnsi="Tahoma" w:cs="Tahoma"/>
      <w:sz w:val="16"/>
      <w:szCs w:val="16"/>
    </w:rPr>
  </w:style>
  <w:style w:type="character" w:customStyle="1" w:styleId="ab">
    <w:name w:val="Текст выноски Знак"/>
    <w:basedOn w:val="a0"/>
    <w:link w:val="aa"/>
    <w:uiPriority w:val="99"/>
    <w:semiHidden/>
    <w:rsid w:val="00B91B9C"/>
    <w:rPr>
      <w:rFonts w:ascii="Tahoma" w:eastAsia="Calibri" w:hAnsi="Tahoma" w:cs="Tahoma"/>
      <w:sz w:val="16"/>
      <w:szCs w:val="16"/>
    </w:rPr>
  </w:style>
  <w:style w:type="paragraph" w:customStyle="1" w:styleId="western">
    <w:name w:val="western"/>
    <w:basedOn w:val="a"/>
    <w:rsid w:val="00060D2F"/>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9B0249"/>
    <w:rPr>
      <w:rFonts w:asciiTheme="majorHAnsi" w:eastAsiaTheme="majorEastAsia" w:hAnsiTheme="majorHAnsi" w:cstheme="majorBidi"/>
      <w:color w:val="243F60" w:themeColor="accent1" w:themeShade="7F"/>
      <w:sz w:val="24"/>
      <w:szCs w:val="24"/>
    </w:rPr>
  </w:style>
  <w:style w:type="paragraph" w:customStyle="1" w:styleId="Default">
    <w:name w:val="Default"/>
    <w:unhideWhenUsed/>
    <w:rsid w:val="00E60E2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42936">
      <w:bodyDiv w:val="1"/>
      <w:marLeft w:val="0"/>
      <w:marRight w:val="0"/>
      <w:marTop w:val="0"/>
      <w:marBottom w:val="0"/>
      <w:divBdr>
        <w:top w:val="none" w:sz="0" w:space="0" w:color="auto"/>
        <w:left w:val="none" w:sz="0" w:space="0" w:color="auto"/>
        <w:bottom w:val="none" w:sz="0" w:space="0" w:color="auto"/>
        <w:right w:val="none" w:sz="0" w:space="0" w:color="auto"/>
      </w:divBdr>
    </w:div>
    <w:div w:id="1029528399">
      <w:bodyDiv w:val="1"/>
      <w:marLeft w:val="0"/>
      <w:marRight w:val="0"/>
      <w:marTop w:val="0"/>
      <w:marBottom w:val="0"/>
      <w:divBdr>
        <w:top w:val="none" w:sz="0" w:space="0" w:color="auto"/>
        <w:left w:val="none" w:sz="0" w:space="0" w:color="auto"/>
        <w:bottom w:val="none" w:sz="0" w:space="0" w:color="auto"/>
        <w:right w:val="none" w:sz="0" w:space="0" w:color="auto"/>
      </w:divBdr>
    </w:div>
    <w:div w:id="1637027004">
      <w:bodyDiv w:val="1"/>
      <w:marLeft w:val="0"/>
      <w:marRight w:val="0"/>
      <w:marTop w:val="0"/>
      <w:marBottom w:val="0"/>
      <w:divBdr>
        <w:top w:val="none" w:sz="0" w:space="0" w:color="auto"/>
        <w:left w:val="none" w:sz="0" w:space="0" w:color="auto"/>
        <w:bottom w:val="none" w:sz="0" w:space="0" w:color="auto"/>
        <w:right w:val="none" w:sz="0" w:space="0" w:color="auto"/>
      </w:divBdr>
    </w:div>
    <w:div w:id="19291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lny-izvest.ru/news/city/mer-goroda-nail-magdeev-priedet-v-chelninskie-izvestiya-otvetit-na-voprosy-gorozhan" TargetMode="Externa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p.genproc.gov.ru/web/gprf/activity/combating-corruption/legal-education/vide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7573</Words>
  <Characters>43167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Файсханов Рамиль Рашидович</dc:creator>
  <cp:lastModifiedBy>Файсханов Рамиль Рашидович</cp:lastModifiedBy>
  <cp:revision>2</cp:revision>
  <cp:lastPrinted>2023-07-04T11:12:00Z</cp:lastPrinted>
  <dcterms:created xsi:type="dcterms:W3CDTF">2023-07-06T06:06:00Z</dcterms:created>
  <dcterms:modified xsi:type="dcterms:W3CDTF">2023-07-06T06:06:00Z</dcterms:modified>
</cp:coreProperties>
</file>