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062566" w:rsidRPr="00EA2C1C" w:rsidRDefault="00062566" w:rsidP="00EA2C1C">
      <w:pPr>
        <w:jc w:val="center"/>
        <w:rPr>
          <w:b/>
        </w:rPr>
      </w:pPr>
    </w:p>
    <w:p w:rsidR="001B09EA" w:rsidRPr="00EA2C1C" w:rsidRDefault="00DD79F1" w:rsidP="00EA2C1C">
      <w:pPr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постановлением Исполнительного комитета </w:t>
      </w:r>
      <w:proofErr w:type="spellStart"/>
      <w:r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 xml:space="preserve">от </w:t>
      </w:r>
      <w:r w:rsidR="00177326">
        <w:t>25</w:t>
      </w:r>
      <w:r w:rsidRPr="00EA2C1C">
        <w:t>.</w:t>
      </w:r>
      <w:r w:rsidR="00177326">
        <w:t>09</w:t>
      </w:r>
      <w:r w:rsidRPr="00EA2C1C">
        <w:t>.201</w:t>
      </w:r>
      <w:r w:rsidR="00177326">
        <w:t>8</w:t>
      </w:r>
      <w:r w:rsidRPr="00EA2C1C">
        <w:t xml:space="preserve"> №</w:t>
      </w:r>
      <w:r w:rsidR="00177326">
        <w:t>5515</w:t>
      </w:r>
      <w:r w:rsidRPr="00EA2C1C">
        <w:t xml:space="preserve"> «Об утверждении Положения о проведении оценки регулирующего воздействия проектов муниципальных нормативных правовых актов</w:t>
      </w:r>
      <w:r w:rsidR="00177326">
        <w:t xml:space="preserve"> и экспертизы </w:t>
      </w:r>
      <w:r w:rsidR="00177326" w:rsidRPr="00EA2C1C">
        <w:t>муниципальных нормативных правовых актов</w:t>
      </w:r>
      <w:r w:rsidR="00177326">
        <w:t>, затрагивающих вопросы осуществления предпринимательской и инвестиционной деятельности</w:t>
      </w:r>
      <w:r w:rsidRPr="00EA2C1C">
        <w:t>»</w:t>
      </w:r>
      <w:r w:rsidR="007F6AF3">
        <w:t xml:space="preserve"> (в редакции постановлений Исполнительного комитета </w:t>
      </w:r>
      <w:r w:rsidR="007F6AF3" w:rsidRPr="007F6AF3">
        <w:rPr>
          <w:bCs/>
        </w:rPr>
        <w:t>от 01.11.2019 №5655, от 11.12.2020 №6789, от 02.04.2021 №2286</w:t>
      </w:r>
      <w:r w:rsidR="007F6AF3">
        <w:t xml:space="preserve">) </w:t>
      </w:r>
      <w:r w:rsidRPr="00EA2C1C">
        <w:t xml:space="preserve"> </w:t>
      </w:r>
      <w:r w:rsidR="005F7C76">
        <w:t>управление экономического развития и поддержки предпринимательства Исполнительного ко</w:t>
      </w:r>
      <w:r w:rsidR="00062566" w:rsidRPr="00EA2C1C">
        <w:t>митет</w:t>
      </w:r>
      <w:r w:rsidR="005F7C76">
        <w:t xml:space="preserve">а </w:t>
      </w:r>
      <w:proofErr w:type="spellStart"/>
      <w:r w:rsidR="00062566"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>уведомляет о сборе предложений для формирования плана проведения экспертизы муниципальных нормативных правовых актов</w:t>
      </w:r>
      <w:r w:rsidR="003003CA">
        <w:t xml:space="preserve"> на 20</w:t>
      </w:r>
      <w:r w:rsidR="007B2BD2">
        <w:t>2</w:t>
      </w:r>
      <w:r w:rsidR="000278D7" w:rsidRPr="000278D7">
        <w:t>4</w:t>
      </w:r>
      <w:r w:rsidR="003003CA">
        <w:t xml:space="preserve"> год</w:t>
      </w:r>
      <w:r w:rsidRPr="00EA2C1C">
        <w:t>.</w:t>
      </w:r>
    </w:p>
    <w:p w:rsidR="005B72CB" w:rsidRPr="005B72CB" w:rsidRDefault="005C2564" w:rsidP="005B72C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проводится в целях выявления положений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Основанием для проведения экспертизы нормативных правовых актов являются: 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1) поручение Руководителя Исполнительного комитета;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2)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3) самостоятельное выявление профильным подразделением наличия проблем в сферах предпринимательской и инвестиционной деятельности, в том числе в </w:t>
      </w: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lastRenderedPageBreak/>
        <w:t>результате: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 мониторинга нормативных правовых актов;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-мониторинга социально-экономического состояния муниципального образования;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- поступление обращений граждан и организаций, свидетельствующих о наличии проблемы в проектах актов и нормативных правовых актов, регулирующих отношения в сфере предпринимательской и инвестиционной деятельности. </w:t>
      </w:r>
    </w:p>
    <w:p w:rsidR="00DD79F1" w:rsidRDefault="00DD79F1" w:rsidP="00EA2C1C">
      <w:pPr>
        <w:ind w:firstLine="724"/>
      </w:pPr>
      <w:r w:rsidRPr="00EA2C1C">
        <w:t xml:space="preserve">Срок </w:t>
      </w:r>
      <w:r w:rsidR="00FB3E0C" w:rsidRPr="00EA2C1C">
        <w:t>сбора предложений для формирования плана проведения экспертизы муниципальных нормативных правовых актов</w:t>
      </w:r>
      <w:r w:rsidRPr="00EA2C1C">
        <w:t xml:space="preserve">: с </w:t>
      </w:r>
      <w:r w:rsidR="000278D7" w:rsidRPr="000278D7">
        <w:t>15</w:t>
      </w:r>
      <w:r w:rsidR="003003CA">
        <w:t xml:space="preserve"> </w:t>
      </w:r>
      <w:r w:rsidR="000278D7">
        <w:t>августа</w:t>
      </w:r>
      <w:r w:rsidR="00FB3E0C" w:rsidRPr="00EA2C1C">
        <w:t xml:space="preserve"> </w:t>
      </w:r>
      <w:r w:rsidRPr="00EA2C1C">
        <w:t>20</w:t>
      </w:r>
      <w:r w:rsidR="00152A7C">
        <w:t>2</w:t>
      </w:r>
      <w:r w:rsidR="000278D7">
        <w:t>3</w:t>
      </w:r>
      <w:r w:rsidRPr="00EA2C1C">
        <w:t xml:space="preserve"> года по</w:t>
      </w:r>
      <w:r w:rsidR="003003CA">
        <w:t xml:space="preserve"> </w:t>
      </w:r>
      <w:r w:rsidR="000278D7">
        <w:t>13</w:t>
      </w:r>
      <w:r w:rsidR="007F6AF3">
        <w:t xml:space="preserve"> октября</w:t>
      </w:r>
      <w:r w:rsidRPr="00EA2C1C">
        <w:t xml:space="preserve">        20</w:t>
      </w:r>
      <w:r w:rsidR="004E3CC9">
        <w:t>2</w:t>
      </w:r>
      <w:r w:rsidR="000278D7">
        <w:t>3</w:t>
      </w:r>
      <w:bookmarkStart w:id="0" w:name="_GoBack"/>
      <w:bookmarkEnd w:id="0"/>
      <w:r w:rsidRPr="00EA2C1C">
        <w:t xml:space="preserve"> года.</w:t>
      </w:r>
    </w:p>
    <w:p w:rsidR="007B239A" w:rsidRPr="00EA2C1C" w:rsidRDefault="007B239A" w:rsidP="00EA2C1C">
      <w:pPr>
        <w:ind w:firstLine="724"/>
      </w:pPr>
      <w:r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>
        <w:t xml:space="preserve"> </w:t>
      </w:r>
      <w:r>
        <w:t>срок проведения экспертизы</w:t>
      </w:r>
      <w:r w:rsidR="00F40CD1">
        <w:t xml:space="preserve"> </w:t>
      </w:r>
      <w:r w:rsidR="00F40CD1" w:rsidRPr="00F40CD1">
        <w:rPr>
          <w:i/>
        </w:rPr>
        <w:t>(указывается профильным подразделением)</w:t>
      </w:r>
      <w:r>
        <w:t xml:space="preserve">. </w:t>
      </w:r>
    </w:p>
    <w:p w:rsidR="00232469" w:rsidRPr="00027952" w:rsidRDefault="00232469" w:rsidP="00EA2C1C">
      <w:pPr>
        <w:ind w:firstLine="726"/>
        <w:rPr>
          <w:bCs/>
          <w:color w:val="000000"/>
        </w:rPr>
      </w:pPr>
      <w:r w:rsidRPr="00027952">
        <w:t xml:space="preserve">Предложения направлять </w:t>
      </w:r>
      <w:r w:rsidRPr="00027952">
        <w:rPr>
          <w:bCs/>
          <w:color w:val="000000"/>
        </w:rPr>
        <w:t xml:space="preserve">на электронную почту: </w:t>
      </w:r>
      <w:hyperlink r:id="rId7" w:history="1">
        <w:r w:rsidR="00027952" w:rsidRPr="00027952">
          <w:rPr>
            <w:rStyle w:val="a3"/>
            <w:bCs/>
          </w:rPr>
          <w:t>ayrat.sagdeev@tatar.ru</w:t>
        </w:r>
      </w:hyperlink>
      <w:r w:rsidR="00027952" w:rsidRPr="00027952">
        <w:t xml:space="preserve"> </w:t>
      </w:r>
      <w:r w:rsidRPr="00027952">
        <w:rPr>
          <w:bCs/>
          <w:color w:val="000000"/>
        </w:rPr>
        <w:t xml:space="preserve">на имя </w:t>
      </w:r>
      <w:r w:rsidR="00027952" w:rsidRPr="00027952">
        <w:rPr>
          <w:bCs/>
          <w:color w:val="000000"/>
        </w:rPr>
        <w:t xml:space="preserve">заместителя руководителя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 </w:t>
      </w:r>
      <w:r w:rsidR="004246B8">
        <w:t xml:space="preserve">                                </w:t>
      </w:r>
      <w:r w:rsidR="00027952" w:rsidRPr="00027952">
        <w:t>А.С. Сагдеева</w:t>
      </w:r>
      <w:r w:rsidR="00DD52D1" w:rsidRPr="00027952">
        <w:rPr>
          <w:bCs/>
          <w:color w:val="000000"/>
        </w:rPr>
        <w:t>.</w:t>
      </w:r>
      <w:r w:rsidR="00B4005C" w:rsidRPr="00027952">
        <w:t xml:space="preserve"> </w:t>
      </w:r>
    </w:p>
    <w:p w:rsidR="00680FA3" w:rsidRDefault="000B3B76" w:rsidP="00EA2C1C">
      <w:pPr>
        <w:ind w:firstLine="726"/>
      </w:pPr>
      <w:r w:rsidRPr="00027952">
        <w:rPr>
          <w:bCs/>
          <w:color w:val="000000"/>
        </w:rPr>
        <w:t xml:space="preserve">Контактное лицо – </w:t>
      </w:r>
      <w:r w:rsidR="00027952" w:rsidRPr="00027952">
        <w:rPr>
          <w:bCs/>
          <w:color w:val="000000"/>
        </w:rPr>
        <w:t xml:space="preserve">главный специалист отдела по поддержке и развитию предпринимательства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</w:t>
      </w:r>
      <w:r w:rsidRPr="00027952">
        <w:t xml:space="preserve"> </w:t>
      </w:r>
      <w:r w:rsidR="004246B8">
        <w:t xml:space="preserve">                                  </w:t>
      </w:r>
      <w:r w:rsidR="00423A05">
        <w:t>Л.А.</w:t>
      </w:r>
      <w:r w:rsidR="004246B8">
        <w:t xml:space="preserve"> </w:t>
      </w:r>
      <w:r w:rsidR="00423A05">
        <w:t>Гарипова</w:t>
      </w:r>
      <w:r w:rsidRPr="00027952">
        <w:t xml:space="preserve">, </w:t>
      </w:r>
      <w:hyperlink r:id="rId8" w:history="1">
        <w:r w:rsidR="00027952" w:rsidRPr="007D7332">
          <w:rPr>
            <w:rStyle w:val="a3"/>
            <w:lang w:val="en-US"/>
          </w:rPr>
          <w:t>otdelsmp</w:t>
        </w:r>
        <w:r w:rsidR="00027952" w:rsidRPr="007D7332">
          <w:rPr>
            <w:rStyle w:val="a3"/>
          </w:rPr>
          <w:t>@</w:t>
        </w:r>
        <w:r w:rsidR="00027952" w:rsidRPr="007D7332">
          <w:rPr>
            <w:rStyle w:val="a3"/>
            <w:lang w:val="en-US"/>
          </w:rPr>
          <w:t>yandex</w:t>
        </w:r>
        <w:r w:rsidR="00027952" w:rsidRPr="007D7332">
          <w:rPr>
            <w:rStyle w:val="a3"/>
          </w:rPr>
          <w:t>.</w:t>
        </w:r>
        <w:proofErr w:type="spellStart"/>
        <w:r w:rsidR="00027952" w:rsidRPr="007D7332">
          <w:rPr>
            <w:rStyle w:val="a3"/>
            <w:lang w:val="en-US"/>
          </w:rPr>
          <w:t>ru</w:t>
        </w:r>
        <w:proofErr w:type="spellEnd"/>
      </w:hyperlink>
      <w:r w:rsidR="00027952">
        <w:t xml:space="preserve">, </w:t>
      </w:r>
      <w:r w:rsidRPr="00027952">
        <w:t xml:space="preserve">тел.: </w:t>
      </w:r>
      <w:r w:rsidR="00027952" w:rsidRPr="00027952">
        <w:t>30-58-95</w:t>
      </w:r>
    </w:p>
    <w:p w:rsidR="00130811" w:rsidRDefault="00130811" w:rsidP="00EA2C1C">
      <w:pPr>
        <w:ind w:firstLine="726"/>
      </w:pPr>
      <w:r>
        <w:t xml:space="preserve">Информационные материалы размещены на официальном сайте города по ссылке: </w:t>
      </w:r>
      <w:hyperlink r:id="rId9" w:history="1">
        <w:r w:rsidR="007B16E9" w:rsidRPr="004E1337">
          <w:rPr>
            <w:rStyle w:val="a3"/>
          </w:rPr>
          <w:t>http://nabchelny.ru/company/1749</w:t>
        </w:r>
      </w:hyperlink>
    </w:p>
    <w:p w:rsidR="00130811" w:rsidRPr="00027952" w:rsidRDefault="00130811" w:rsidP="00EA2C1C">
      <w:pPr>
        <w:ind w:firstLine="726"/>
        <w:rPr>
          <w:bCs/>
          <w:color w:val="000000"/>
        </w:rPr>
      </w:pPr>
    </w:p>
    <w:p w:rsidR="00DD52D1" w:rsidRPr="00EA2C1C" w:rsidRDefault="00DD52D1" w:rsidP="00EA2C1C">
      <w:pPr>
        <w:ind w:firstLine="726"/>
        <w:rPr>
          <w:bCs/>
          <w:color w:val="000000"/>
        </w:rPr>
      </w:pPr>
    </w:p>
    <w:p w:rsidR="00DD79F1" w:rsidRPr="00680FA3" w:rsidRDefault="00DD79F1" w:rsidP="00EA2C1C">
      <w:pPr>
        <w:ind w:firstLine="709"/>
        <w:rPr>
          <w:b/>
        </w:rPr>
      </w:pPr>
    </w:p>
    <w:sectPr w:rsidR="00DD79F1" w:rsidRPr="00680FA3" w:rsidSect="00EA2C1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52" w:rsidRDefault="00DA4052" w:rsidP="00A908B1">
      <w:pPr>
        <w:spacing w:line="240" w:lineRule="auto"/>
      </w:pPr>
      <w:r>
        <w:separator/>
      </w:r>
    </w:p>
  </w:endnote>
  <w:endnote w:type="continuationSeparator" w:id="0">
    <w:p w:rsidR="00DA4052" w:rsidRDefault="00DA4052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52" w:rsidRDefault="00DA4052" w:rsidP="00A908B1">
      <w:pPr>
        <w:spacing w:line="240" w:lineRule="auto"/>
      </w:pPr>
      <w:r>
        <w:separator/>
      </w:r>
    </w:p>
  </w:footnote>
  <w:footnote w:type="continuationSeparator" w:id="0">
    <w:p w:rsidR="00DA4052" w:rsidRDefault="00DA4052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D7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2"/>
    <w:rsid w:val="000278D7"/>
    <w:rsid w:val="00027952"/>
    <w:rsid w:val="00062566"/>
    <w:rsid w:val="000B3B76"/>
    <w:rsid w:val="000E3B10"/>
    <w:rsid w:val="00130811"/>
    <w:rsid w:val="00152A7C"/>
    <w:rsid w:val="00177326"/>
    <w:rsid w:val="001B09EA"/>
    <w:rsid w:val="00221460"/>
    <w:rsid w:val="00232469"/>
    <w:rsid w:val="00295D72"/>
    <w:rsid w:val="002B18B7"/>
    <w:rsid w:val="003003CA"/>
    <w:rsid w:val="00423A05"/>
    <w:rsid w:val="004246B8"/>
    <w:rsid w:val="004A1E7E"/>
    <w:rsid w:val="004C5591"/>
    <w:rsid w:val="004E3CC9"/>
    <w:rsid w:val="00560AF9"/>
    <w:rsid w:val="005B72CB"/>
    <w:rsid w:val="005C2564"/>
    <w:rsid w:val="005C7E11"/>
    <w:rsid w:val="005F7C76"/>
    <w:rsid w:val="00680FA3"/>
    <w:rsid w:val="006A1015"/>
    <w:rsid w:val="006F1741"/>
    <w:rsid w:val="00704172"/>
    <w:rsid w:val="007B16E9"/>
    <w:rsid w:val="007B239A"/>
    <w:rsid w:val="007B2BD2"/>
    <w:rsid w:val="007F6AF3"/>
    <w:rsid w:val="00844596"/>
    <w:rsid w:val="00907DA8"/>
    <w:rsid w:val="00A908B1"/>
    <w:rsid w:val="00AA32B5"/>
    <w:rsid w:val="00B4005C"/>
    <w:rsid w:val="00B53FE6"/>
    <w:rsid w:val="00C56205"/>
    <w:rsid w:val="00C845F6"/>
    <w:rsid w:val="00CE1ED5"/>
    <w:rsid w:val="00D07D95"/>
    <w:rsid w:val="00DA4052"/>
    <w:rsid w:val="00DD2E46"/>
    <w:rsid w:val="00DD52D1"/>
    <w:rsid w:val="00DD79F1"/>
    <w:rsid w:val="00EA2C1C"/>
    <w:rsid w:val="00F40CD1"/>
    <w:rsid w:val="00F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55BE"/>
  <w15:docId w15:val="{984DACC7-776D-4978-AFAE-DBDCF831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B1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sm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rat.sagdeev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abchelny.ru/company/1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Ахметбаева (KER-011-PC - ahmetbaeva.l)</dc:creator>
  <cp:keywords/>
  <dc:description/>
  <cp:lastModifiedBy>Лилия Гарипова Азатовна</cp:lastModifiedBy>
  <cp:revision>3</cp:revision>
  <cp:lastPrinted>2019-10-10T08:03:00Z</cp:lastPrinted>
  <dcterms:created xsi:type="dcterms:W3CDTF">2023-08-10T10:38:00Z</dcterms:created>
  <dcterms:modified xsi:type="dcterms:W3CDTF">2023-08-10T10:41:00Z</dcterms:modified>
</cp:coreProperties>
</file>