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>Проект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>Городской Совет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>РЕШЕНИЕ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1DCC">
        <w:rPr>
          <w:rFonts w:ascii="Times New Roman" w:hAnsi="Times New Roman"/>
          <w:sz w:val="28"/>
          <w:szCs w:val="28"/>
        </w:rPr>
        <w:t>от ______________201__ г.                                                                          № ______</w:t>
      </w:r>
    </w:p>
    <w:p w:rsidR="003201F0" w:rsidRPr="00971DCC" w:rsidRDefault="003201F0" w:rsidP="003201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 w:rsidR="00EF4649">
        <w:rPr>
          <w:rFonts w:ascii="Times New Roman" w:hAnsi="Times New Roman"/>
          <w:sz w:val="28"/>
          <w:szCs w:val="28"/>
        </w:rPr>
        <w:t>внесении изменений в р</w:t>
      </w:r>
      <w:r>
        <w:rPr>
          <w:rFonts w:ascii="Times New Roman" w:hAnsi="Times New Roman"/>
          <w:sz w:val="28"/>
          <w:szCs w:val="28"/>
        </w:rPr>
        <w:t>ешение Городского Совета от 15.12.201</w:t>
      </w:r>
      <w:r w:rsidR="00746AA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46AA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746AAF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201</w:t>
      </w:r>
      <w:r w:rsidR="00746A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746A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75719B" w:rsidRDefault="0075719B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Л:</w:t>
      </w:r>
    </w:p>
    <w:p w:rsidR="00CA41F1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CB1D65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1D65">
        <w:rPr>
          <w:rFonts w:ascii="Times New Roman" w:hAnsi="Times New Roman"/>
          <w:sz w:val="28"/>
          <w:szCs w:val="28"/>
        </w:rPr>
        <w:t>1</w:t>
      </w:r>
      <w:bookmarkStart w:id="0" w:name="sub_100"/>
      <w:r w:rsidRPr="00CB1D65">
        <w:rPr>
          <w:rFonts w:ascii="Times New Roman" w:hAnsi="Times New Roman"/>
          <w:sz w:val="28"/>
          <w:szCs w:val="28"/>
        </w:rPr>
        <w:t>.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CB1D65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746AAF" w:rsidRPr="00CB1D65">
        <w:rPr>
          <w:rFonts w:ascii="Times New Roman" w:hAnsi="Times New Roman"/>
          <w:sz w:val="28"/>
          <w:szCs w:val="28"/>
        </w:rPr>
        <w:t xml:space="preserve">15.12.2017 №21/5 </w:t>
      </w:r>
      <w:r w:rsidRPr="00CB1D65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746AAF" w:rsidRPr="00CB1D65">
        <w:rPr>
          <w:rFonts w:ascii="Times New Roman" w:hAnsi="Times New Roman"/>
          <w:sz w:val="28"/>
          <w:szCs w:val="28"/>
        </w:rPr>
        <w:t>8</w:t>
      </w:r>
      <w:r w:rsidRPr="00CB1D65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746AAF" w:rsidRPr="00CB1D65">
        <w:rPr>
          <w:rFonts w:ascii="Times New Roman" w:hAnsi="Times New Roman"/>
          <w:sz w:val="28"/>
          <w:szCs w:val="28"/>
        </w:rPr>
        <w:t>9</w:t>
      </w:r>
      <w:r w:rsidRPr="00CB1D65">
        <w:rPr>
          <w:rFonts w:ascii="Times New Roman" w:hAnsi="Times New Roman"/>
          <w:sz w:val="28"/>
          <w:szCs w:val="28"/>
        </w:rPr>
        <w:t xml:space="preserve"> и 20</w:t>
      </w:r>
      <w:r w:rsidR="00746AAF" w:rsidRPr="00CB1D65">
        <w:rPr>
          <w:rFonts w:ascii="Times New Roman" w:hAnsi="Times New Roman"/>
          <w:sz w:val="28"/>
          <w:szCs w:val="28"/>
        </w:rPr>
        <w:t>20 годов»</w:t>
      </w:r>
      <w:r w:rsidR="00B90786" w:rsidRPr="00CB1D65">
        <w:rPr>
          <w:rFonts w:ascii="Times New Roman" w:hAnsi="Times New Roman"/>
          <w:sz w:val="28"/>
          <w:szCs w:val="28"/>
        </w:rPr>
        <w:t xml:space="preserve"> (в редакции решени</w:t>
      </w:r>
      <w:r w:rsidR="00A32474" w:rsidRPr="00CB1D65">
        <w:rPr>
          <w:rFonts w:ascii="Times New Roman" w:hAnsi="Times New Roman"/>
          <w:sz w:val="28"/>
          <w:szCs w:val="28"/>
        </w:rPr>
        <w:t>й</w:t>
      </w:r>
      <w:r w:rsidR="00B90786" w:rsidRPr="00CB1D65">
        <w:rPr>
          <w:rFonts w:ascii="Times New Roman" w:hAnsi="Times New Roman"/>
          <w:sz w:val="28"/>
          <w:szCs w:val="28"/>
        </w:rPr>
        <w:t xml:space="preserve"> Городского Совета от 24.01.2018 №22/4</w:t>
      </w:r>
      <w:r w:rsidR="00A32474" w:rsidRPr="00CB1D65">
        <w:rPr>
          <w:rFonts w:ascii="Times New Roman" w:hAnsi="Times New Roman"/>
          <w:sz w:val="28"/>
          <w:szCs w:val="28"/>
        </w:rPr>
        <w:t>; от 21.02.2018 №23/5</w:t>
      </w:r>
      <w:r w:rsidR="0018062F" w:rsidRPr="00CB1D65">
        <w:rPr>
          <w:rFonts w:ascii="Times New Roman" w:hAnsi="Times New Roman"/>
          <w:sz w:val="28"/>
          <w:szCs w:val="28"/>
        </w:rPr>
        <w:t>; от 27.04.2018 №</w:t>
      </w:r>
      <w:r w:rsidR="008972A6" w:rsidRPr="00CB1D65">
        <w:rPr>
          <w:rFonts w:ascii="Times New Roman" w:hAnsi="Times New Roman"/>
          <w:sz w:val="28"/>
          <w:szCs w:val="28"/>
        </w:rPr>
        <w:t>24/5</w:t>
      </w:r>
      <w:r w:rsidR="00EC074B" w:rsidRPr="00CB1D65">
        <w:rPr>
          <w:rFonts w:ascii="Times New Roman" w:hAnsi="Times New Roman"/>
          <w:sz w:val="28"/>
          <w:szCs w:val="28"/>
        </w:rPr>
        <w:t xml:space="preserve">; от </w:t>
      </w:r>
      <w:r w:rsidR="00ED19DD" w:rsidRPr="00CB1D65">
        <w:rPr>
          <w:rFonts w:ascii="Times New Roman" w:hAnsi="Times New Roman"/>
          <w:sz w:val="28"/>
          <w:szCs w:val="28"/>
        </w:rPr>
        <w:t>01.06.2018 №25/</w:t>
      </w:r>
      <w:r w:rsidR="008975A7" w:rsidRPr="00CB1D65">
        <w:rPr>
          <w:rFonts w:ascii="Times New Roman" w:hAnsi="Times New Roman"/>
          <w:sz w:val="28"/>
          <w:szCs w:val="28"/>
        </w:rPr>
        <w:t xml:space="preserve">4; </w:t>
      </w:r>
      <w:r w:rsidR="008975A7">
        <w:rPr>
          <w:rFonts w:ascii="Times New Roman" w:hAnsi="Times New Roman"/>
          <w:sz w:val="28"/>
          <w:szCs w:val="28"/>
        </w:rPr>
        <w:t>от</w:t>
      </w:r>
      <w:r w:rsidR="00367416">
        <w:rPr>
          <w:rFonts w:ascii="Times New Roman" w:hAnsi="Times New Roman"/>
          <w:sz w:val="28"/>
          <w:szCs w:val="28"/>
        </w:rPr>
        <w:t xml:space="preserve"> 10.08.2018 №26/4) </w:t>
      </w:r>
      <w:r w:rsidRPr="00CB1D65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1) в подпункте 1 пункта 1:</w:t>
      </w:r>
    </w:p>
    <w:p w:rsidR="00A32474" w:rsidRPr="00CB1D65" w:rsidRDefault="00BA276B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в абзаце </w:t>
      </w:r>
      <w:r w:rsidR="00924005" w:rsidRPr="00CB1D65">
        <w:rPr>
          <w:rFonts w:ascii="Times New Roman" w:hAnsi="Times New Roman"/>
          <w:color w:val="000000" w:themeColor="text1"/>
          <w:sz w:val="28"/>
          <w:szCs w:val="28"/>
        </w:rPr>
        <w:t>втором цифры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CB1D65" w:rsidRPr="00CB1D65">
        <w:rPr>
          <w:rFonts w:ascii="Times New Roman" w:hAnsi="Times New Roman"/>
          <w:color w:val="000000" w:themeColor="text1"/>
          <w:sz w:val="28"/>
          <w:szCs w:val="28"/>
        </w:rPr>
        <w:t>8 487 609,20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92400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21B9F">
        <w:rPr>
          <w:rFonts w:ascii="Times New Roman" w:hAnsi="Times New Roman"/>
          <w:color w:val="000000" w:themeColor="text1"/>
          <w:sz w:val="28"/>
          <w:szCs w:val="28"/>
        </w:rPr>
        <w:t> 5</w:t>
      </w:r>
      <w:r w:rsidR="002205B1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D21B9F">
        <w:rPr>
          <w:rFonts w:ascii="Times New Roman" w:hAnsi="Times New Roman"/>
          <w:color w:val="000000" w:themeColor="text1"/>
          <w:sz w:val="28"/>
          <w:szCs w:val="28"/>
        </w:rPr>
        <w:t> 483,13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A41F1" w:rsidRPr="00CB1D65" w:rsidRDefault="00CA41F1" w:rsidP="00B64B3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CB1D65" w:rsidRPr="00CB1D65">
        <w:rPr>
          <w:rFonts w:ascii="Times New Roman" w:hAnsi="Times New Roman"/>
          <w:color w:val="000000" w:themeColor="text1"/>
          <w:sz w:val="28"/>
          <w:szCs w:val="28"/>
        </w:rPr>
        <w:t>9 489 453,75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D646E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2400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646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205B1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92400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72A23">
        <w:rPr>
          <w:rFonts w:ascii="Times New Roman" w:hAnsi="Times New Roman"/>
          <w:color w:val="000000" w:themeColor="text1"/>
          <w:sz w:val="28"/>
          <w:szCs w:val="28"/>
        </w:rPr>
        <w:t>155</w:t>
      </w:r>
      <w:r w:rsidR="0092400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72A23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bookmarkEnd w:id="0"/>
    <w:p w:rsidR="00FA5A4E" w:rsidRPr="00CB1D65" w:rsidRDefault="00F44C7D" w:rsidP="00DA286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A07F45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F1626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дополнить пунктом 16.3 в следующей редакции:</w:t>
      </w:r>
    </w:p>
    <w:p w:rsidR="00924005" w:rsidRPr="00DF5C45" w:rsidRDefault="00DF5C45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«16.3. Учесть в бюджете города 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объем субсидии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>поступившей из бюджета Республ</w:t>
      </w:r>
      <w:r w:rsidR="00D646E9">
        <w:rPr>
          <w:rFonts w:ascii="Times New Roman" w:eastAsiaTheme="minorHAnsi" w:hAnsi="Times New Roman"/>
          <w:sz w:val="28"/>
          <w:szCs w:val="28"/>
          <w:lang w:eastAsia="en-US"/>
        </w:rPr>
        <w:t>ики Татарстан в сумме 23 051,99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на разработку документов территориального планирования согласно распоряжению Кабинета Министров Республики Татарстан от 14.08.2018 №2137-р;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CF23AE" w:rsidRPr="00CB1D65" w:rsidRDefault="00DF5C45" w:rsidP="00924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1514BB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 дополнить пунктом</w:t>
      </w:r>
      <w:r w:rsidR="00CF23AE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16.4 в следующей редакции:</w:t>
      </w:r>
    </w:p>
    <w:p w:rsidR="00DA2866" w:rsidRPr="00CB1D65" w:rsidRDefault="00CF23AE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«16.4. </w:t>
      </w:r>
      <w:r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Учесть в бюджете города иные межбюджетные трансферты </w:t>
      </w:r>
      <w:r w:rsidR="00D646E9" w:rsidRPr="00CB1D65">
        <w:rPr>
          <w:rFonts w:ascii="Times New Roman" w:eastAsiaTheme="minorHAnsi" w:hAnsi="Times New Roman"/>
          <w:sz w:val="28"/>
          <w:szCs w:val="28"/>
          <w:lang w:eastAsia="en-US"/>
        </w:rPr>
        <w:t>поступившие из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бюджета Республики Татарстан в сумме 9 542,0 тыс. рублей для территориальных общественных самоуправлений, признанных победителями и приз</w:t>
      </w:r>
      <w:r w:rsidR="00CB1D65">
        <w:rPr>
          <w:rFonts w:ascii="Times New Roman" w:eastAsiaTheme="minorHAnsi" w:hAnsi="Times New Roman"/>
          <w:sz w:val="28"/>
          <w:szCs w:val="28"/>
          <w:lang w:eastAsia="en-US"/>
        </w:rPr>
        <w:t>ерами республиканского конкурса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>, проведенного в 2018 году в соответствии с постановлением Кабинета Министров Республики Татарстан от 01.06.2015 №391 «О республиканском конкурсе «Лучшее территориальное общественное самоуправление года Республики Татарстан»</w:t>
      </w:r>
      <w:r w:rsidR="00CB1D6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A41F1" w:rsidRPr="00CB1D65" w:rsidRDefault="00DA2866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3E4B22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4575FE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 №1 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1, таблицу №1 приложения №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2,</w:t>
      </w:r>
      <w:r w:rsidR="00E14D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таблицу 1 приложения 4;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6,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430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8, изложить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новой редакции согласно приложениям №1-</w:t>
      </w:r>
      <w:r w:rsidR="00E14D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 настоящему Решению.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D65">
        <w:rPr>
          <w:rFonts w:ascii="Times New Roman" w:hAnsi="Times New Roman"/>
          <w:sz w:val="28"/>
          <w:szCs w:val="28"/>
        </w:rPr>
        <w:lastRenderedPageBreak/>
        <w:t>2. Контроль за исполнением настоящего Решения возложить на постоянную комиссию Городского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Совета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по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01F0" w:rsidRDefault="00CA41F1" w:rsidP="007375F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  <w:bookmarkStart w:id="1" w:name="_GoBack"/>
      <w:bookmarkEnd w:id="1"/>
    </w:p>
    <w:sectPr w:rsidR="003201F0" w:rsidSect="007375F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6B22CF"/>
    <w:multiLevelType w:val="hybridMultilevel"/>
    <w:tmpl w:val="465A6742"/>
    <w:lvl w:ilvl="0" w:tplc="D7BCE70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01303"/>
    <w:rsid w:val="00004E66"/>
    <w:rsid w:val="000231D6"/>
    <w:rsid w:val="00024D49"/>
    <w:rsid w:val="00026CCA"/>
    <w:rsid w:val="000311ED"/>
    <w:rsid w:val="00036B74"/>
    <w:rsid w:val="00042D7C"/>
    <w:rsid w:val="00047197"/>
    <w:rsid w:val="000C34EE"/>
    <w:rsid w:val="00107FE9"/>
    <w:rsid w:val="0013331E"/>
    <w:rsid w:val="00143B03"/>
    <w:rsid w:val="001514BB"/>
    <w:rsid w:val="0018062F"/>
    <w:rsid w:val="00192DC1"/>
    <w:rsid w:val="00196266"/>
    <w:rsid w:val="001F45DD"/>
    <w:rsid w:val="001F6871"/>
    <w:rsid w:val="001F7687"/>
    <w:rsid w:val="002205B1"/>
    <w:rsid w:val="00232CE0"/>
    <w:rsid w:val="002C588C"/>
    <w:rsid w:val="002C777A"/>
    <w:rsid w:val="003019D9"/>
    <w:rsid w:val="00313B85"/>
    <w:rsid w:val="003201F0"/>
    <w:rsid w:val="003244AE"/>
    <w:rsid w:val="00344C0B"/>
    <w:rsid w:val="0035086C"/>
    <w:rsid w:val="00367416"/>
    <w:rsid w:val="00372A23"/>
    <w:rsid w:val="00386226"/>
    <w:rsid w:val="00393365"/>
    <w:rsid w:val="003A0F7D"/>
    <w:rsid w:val="003E4B22"/>
    <w:rsid w:val="00404C4A"/>
    <w:rsid w:val="0041030E"/>
    <w:rsid w:val="00411F18"/>
    <w:rsid w:val="00431B36"/>
    <w:rsid w:val="004341B7"/>
    <w:rsid w:val="004355CD"/>
    <w:rsid w:val="004575FE"/>
    <w:rsid w:val="00460512"/>
    <w:rsid w:val="00470096"/>
    <w:rsid w:val="004C6C9B"/>
    <w:rsid w:val="004D65A5"/>
    <w:rsid w:val="004E463A"/>
    <w:rsid w:val="004F487D"/>
    <w:rsid w:val="00526EFC"/>
    <w:rsid w:val="00551473"/>
    <w:rsid w:val="0058348B"/>
    <w:rsid w:val="005B5177"/>
    <w:rsid w:val="005F40AF"/>
    <w:rsid w:val="00603D4B"/>
    <w:rsid w:val="0065172E"/>
    <w:rsid w:val="00670B57"/>
    <w:rsid w:val="006826D8"/>
    <w:rsid w:val="006A0E41"/>
    <w:rsid w:val="006B1BA0"/>
    <w:rsid w:val="006C4DC7"/>
    <w:rsid w:val="00713598"/>
    <w:rsid w:val="00726A9A"/>
    <w:rsid w:val="007375FA"/>
    <w:rsid w:val="00741152"/>
    <w:rsid w:val="00746AAF"/>
    <w:rsid w:val="0075719B"/>
    <w:rsid w:val="00780F21"/>
    <w:rsid w:val="00790954"/>
    <w:rsid w:val="007A19D0"/>
    <w:rsid w:val="007B7DD5"/>
    <w:rsid w:val="007C4BD1"/>
    <w:rsid w:val="007D20D0"/>
    <w:rsid w:val="007E45CA"/>
    <w:rsid w:val="00834312"/>
    <w:rsid w:val="00856F99"/>
    <w:rsid w:val="00864E9D"/>
    <w:rsid w:val="00867FCB"/>
    <w:rsid w:val="00882CCE"/>
    <w:rsid w:val="0089193A"/>
    <w:rsid w:val="00895F0A"/>
    <w:rsid w:val="008972A6"/>
    <w:rsid w:val="008975A7"/>
    <w:rsid w:val="008A52DE"/>
    <w:rsid w:val="008B1EFD"/>
    <w:rsid w:val="008D1160"/>
    <w:rsid w:val="008D6606"/>
    <w:rsid w:val="008E37BD"/>
    <w:rsid w:val="008F4FA7"/>
    <w:rsid w:val="00924005"/>
    <w:rsid w:val="00951D58"/>
    <w:rsid w:val="00994A67"/>
    <w:rsid w:val="009D7FBD"/>
    <w:rsid w:val="009E09D8"/>
    <w:rsid w:val="00A0543C"/>
    <w:rsid w:val="00A07F45"/>
    <w:rsid w:val="00A11EC4"/>
    <w:rsid w:val="00A32474"/>
    <w:rsid w:val="00A600FC"/>
    <w:rsid w:val="00A842D6"/>
    <w:rsid w:val="00A846F6"/>
    <w:rsid w:val="00A84EBB"/>
    <w:rsid w:val="00AA3669"/>
    <w:rsid w:val="00AD5207"/>
    <w:rsid w:val="00AE15F6"/>
    <w:rsid w:val="00B11C20"/>
    <w:rsid w:val="00B2635B"/>
    <w:rsid w:val="00B64B36"/>
    <w:rsid w:val="00B71A8A"/>
    <w:rsid w:val="00B74B27"/>
    <w:rsid w:val="00B838A7"/>
    <w:rsid w:val="00B90786"/>
    <w:rsid w:val="00BA276B"/>
    <w:rsid w:val="00BC3136"/>
    <w:rsid w:val="00BE5F6D"/>
    <w:rsid w:val="00C34301"/>
    <w:rsid w:val="00C46D5B"/>
    <w:rsid w:val="00C47B51"/>
    <w:rsid w:val="00C90DA7"/>
    <w:rsid w:val="00CA41F1"/>
    <w:rsid w:val="00CB1D65"/>
    <w:rsid w:val="00CF23AE"/>
    <w:rsid w:val="00CF4F18"/>
    <w:rsid w:val="00D0180B"/>
    <w:rsid w:val="00D21766"/>
    <w:rsid w:val="00D21B9F"/>
    <w:rsid w:val="00D3218C"/>
    <w:rsid w:val="00D37707"/>
    <w:rsid w:val="00D57919"/>
    <w:rsid w:val="00D646E9"/>
    <w:rsid w:val="00D72710"/>
    <w:rsid w:val="00DA2866"/>
    <w:rsid w:val="00DB375F"/>
    <w:rsid w:val="00DB4BD0"/>
    <w:rsid w:val="00DC1A62"/>
    <w:rsid w:val="00DC275A"/>
    <w:rsid w:val="00DF5C45"/>
    <w:rsid w:val="00E00154"/>
    <w:rsid w:val="00E0145E"/>
    <w:rsid w:val="00E14313"/>
    <w:rsid w:val="00E14DFC"/>
    <w:rsid w:val="00E16028"/>
    <w:rsid w:val="00E364BC"/>
    <w:rsid w:val="00E437C0"/>
    <w:rsid w:val="00E45689"/>
    <w:rsid w:val="00E66315"/>
    <w:rsid w:val="00E825E5"/>
    <w:rsid w:val="00E957B4"/>
    <w:rsid w:val="00EC074B"/>
    <w:rsid w:val="00ED19DD"/>
    <w:rsid w:val="00EE1FCD"/>
    <w:rsid w:val="00EF4649"/>
    <w:rsid w:val="00F0316F"/>
    <w:rsid w:val="00F16261"/>
    <w:rsid w:val="00F44C7D"/>
    <w:rsid w:val="00F61DD1"/>
    <w:rsid w:val="00F75167"/>
    <w:rsid w:val="00F83CC1"/>
    <w:rsid w:val="00F876E2"/>
    <w:rsid w:val="00F90D4D"/>
    <w:rsid w:val="00FA2EB1"/>
    <w:rsid w:val="00FA5A4E"/>
    <w:rsid w:val="00FD4582"/>
    <w:rsid w:val="00FE5859"/>
    <w:rsid w:val="00FF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EB53-6671-4CC4-A467-12776B89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2</cp:revision>
  <cp:lastPrinted>2018-11-14T14:35:00Z</cp:lastPrinted>
  <dcterms:created xsi:type="dcterms:W3CDTF">2018-11-15T07:29:00Z</dcterms:created>
  <dcterms:modified xsi:type="dcterms:W3CDTF">2018-11-15T07:29:00Z</dcterms:modified>
</cp:coreProperties>
</file>