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5A6" w:rsidRDefault="008055A6" w:rsidP="009D2312">
      <w:pPr>
        <w:pStyle w:val="a3"/>
        <w:shd w:val="clear" w:color="auto" w:fill="FFFFFF" w:themeFill="background1"/>
        <w:spacing w:before="0" w:beforeAutospacing="0" w:after="0" w:afterAutospacing="0"/>
        <w:ind w:left="5812"/>
        <w:textAlignment w:val="baseline"/>
        <w:rPr>
          <w:sz w:val="28"/>
          <w:szCs w:val="28"/>
        </w:rPr>
      </w:pPr>
    </w:p>
    <w:p w:rsidR="009D2312" w:rsidRPr="006637B1" w:rsidRDefault="009D2312" w:rsidP="009D2312">
      <w:pPr>
        <w:pStyle w:val="a3"/>
        <w:shd w:val="clear" w:color="auto" w:fill="FFFFFF" w:themeFill="background1"/>
        <w:spacing w:before="0" w:beforeAutospacing="0" w:after="0" w:afterAutospacing="0"/>
        <w:ind w:left="5812"/>
        <w:textAlignment w:val="baseline"/>
        <w:rPr>
          <w:sz w:val="28"/>
          <w:szCs w:val="28"/>
        </w:rPr>
      </w:pPr>
      <w:r w:rsidRPr="006637B1">
        <w:rPr>
          <w:sz w:val="28"/>
          <w:szCs w:val="28"/>
        </w:rPr>
        <w:t>Руководителям управляющих</w:t>
      </w:r>
    </w:p>
    <w:p w:rsidR="009D2312" w:rsidRPr="006637B1" w:rsidRDefault="009D2312" w:rsidP="009D2312">
      <w:pPr>
        <w:pStyle w:val="a3"/>
        <w:shd w:val="clear" w:color="auto" w:fill="FFFFFF" w:themeFill="background1"/>
        <w:spacing w:before="0" w:beforeAutospacing="0" w:after="0" w:afterAutospacing="0"/>
        <w:ind w:left="5812"/>
        <w:textAlignment w:val="baseline"/>
        <w:rPr>
          <w:sz w:val="28"/>
          <w:szCs w:val="28"/>
        </w:rPr>
      </w:pPr>
      <w:r w:rsidRPr="006637B1">
        <w:rPr>
          <w:sz w:val="28"/>
          <w:szCs w:val="28"/>
        </w:rPr>
        <w:t xml:space="preserve">организаций, товариществ </w:t>
      </w:r>
    </w:p>
    <w:p w:rsidR="000B7638" w:rsidRPr="006637B1" w:rsidRDefault="009D2312" w:rsidP="009D2312">
      <w:pPr>
        <w:pStyle w:val="a3"/>
        <w:shd w:val="clear" w:color="auto" w:fill="FFFFFF" w:themeFill="background1"/>
        <w:spacing w:before="0" w:beforeAutospacing="0" w:after="0" w:afterAutospacing="0"/>
        <w:ind w:left="5812"/>
        <w:textAlignment w:val="baseline"/>
        <w:rPr>
          <w:sz w:val="28"/>
          <w:szCs w:val="28"/>
        </w:rPr>
      </w:pPr>
      <w:r w:rsidRPr="006637B1">
        <w:rPr>
          <w:sz w:val="28"/>
          <w:szCs w:val="28"/>
        </w:rPr>
        <w:t>собственников жилья, жилищно-</w:t>
      </w:r>
    </w:p>
    <w:p w:rsidR="009D2312" w:rsidRPr="006637B1" w:rsidRDefault="009D2312" w:rsidP="009D2312">
      <w:pPr>
        <w:pStyle w:val="a3"/>
        <w:shd w:val="clear" w:color="auto" w:fill="FFFFFF" w:themeFill="background1"/>
        <w:spacing w:before="0" w:beforeAutospacing="0" w:after="0" w:afterAutospacing="0"/>
        <w:ind w:left="5812"/>
        <w:textAlignment w:val="baseline"/>
        <w:rPr>
          <w:sz w:val="28"/>
          <w:szCs w:val="28"/>
        </w:rPr>
      </w:pPr>
      <w:r w:rsidRPr="006637B1">
        <w:rPr>
          <w:sz w:val="28"/>
          <w:szCs w:val="28"/>
        </w:rPr>
        <w:t>строительных кооперативов</w:t>
      </w:r>
    </w:p>
    <w:p w:rsidR="000B7638" w:rsidRDefault="000B7638" w:rsidP="000B7638">
      <w:pPr>
        <w:pStyle w:val="a3"/>
        <w:shd w:val="clear" w:color="auto" w:fill="FFFFFF" w:themeFill="background1"/>
        <w:spacing w:before="0" w:beforeAutospacing="0" w:after="0" w:afterAutospacing="0"/>
        <w:jc w:val="both"/>
        <w:textAlignment w:val="baseline"/>
        <w:rPr>
          <w:sz w:val="28"/>
          <w:szCs w:val="28"/>
        </w:rPr>
      </w:pPr>
    </w:p>
    <w:p w:rsidR="008055A6" w:rsidRPr="006637B1" w:rsidRDefault="008055A6" w:rsidP="000B7638">
      <w:pPr>
        <w:pStyle w:val="a3"/>
        <w:shd w:val="clear" w:color="auto" w:fill="FFFFFF" w:themeFill="background1"/>
        <w:spacing w:before="0" w:beforeAutospacing="0" w:after="0" w:afterAutospacing="0"/>
        <w:jc w:val="both"/>
        <w:textAlignment w:val="baseline"/>
        <w:rPr>
          <w:sz w:val="28"/>
          <w:szCs w:val="28"/>
        </w:rPr>
      </w:pPr>
    </w:p>
    <w:p w:rsidR="00CB17DF" w:rsidRDefault="009D2312" w:rsidP="00F52851">
      <w:pPr>
        <w:pStyle w:val="a3"/>
        <w:shd w:val="clear" w:color="auto" w:fill="FFFFFF" w:themeFill="background1"/>
        <w:spacing w:before="0" w:beforeAutospacing="0" w:after="0" w:afterAutospacing="0"/>
        <w:jc w:val="both"/>
        <w:textAlignment w:val="baseline"/>
        <w:rPr>
          <w:sz w:val="28"/>
          <w:szCs w:val="28"/>
        </w:rPr>
      </w:pPr>
      <w:r w:rsidRPr="006637B1">
        <w:rPr>
          <w:sz w:val="28"/>
          <w:szCs w:val="28"/>
        </w:rPr>
        <w:t>О</w:t>
      </w:r>
      <w:r w:rsidR="00F52851">
        <w:rPr>
          <w:sz w:val="28"/>
          <w:szCs w:val="28"/>
        </w:rPr>
        <w:t>б</w:t>
      </w:r>
      <w:r w:rsidRPr="006637B1">
        <w:rPr>
          <w:sz w:val="28"/>
          <w:szCs w:val="28"/>
        </w:rPr>
        <w:t xml:space="preserve"> </w:t>
      </w:r>
      <w:r w:rsidR="00F52851">
        <w:rPr>
          <w:sz w:val="28"/>
          <w:szCs w:val="28"/>
        </w:rPr>
        <w:t>изменениях законодательства в сфере</w:t>
      </w:r>
    </w:p>
    <w:p w:rsidR="00F52851" w:rsidRDefault="00DC6B78" w:rsidP="00F52851">
      <w:pPr>
        <w:pStyle w:val="a3"/>
        <w:shd w:val="clear" w:color="auto" w:fill="FFFFFF" w:themeFill="background1"/>
        <w:spacing w:before="0" w:beforeAutospacing="0" w:after="0" w:afterAutospacing="0"/>
        <w:jc w:val="both"/>
        <w:textAlignment w:val="baseline"/>
        <w:rPr>
          <w:sz w:val="28"/>
          <w:szCs w:val="28"/>
        </w:rPr>
      </w:pPr>
      <w:r>
        <w:rPr>
          <w:sz w:val="28"/>
          <w:szCs w:val="28"/>
        </w:rPr>
        <w:t>жилищных правоотношений</w:t>
      </w:r>
    </w:p>
    <w:p w:rsidR="00F52851" w:rsidRDefault="00F52851" w:rsidP="00F52851">
      <w:pPr>
        <w:pStyle w:val="a3"/>
        <w:shd w:val="clear" w:color="auto" w:fill="FFFFFF" w:themeFill="background1"/>
        <w:spacing w:before="0" w:beforeAutospacing="0" w:after="0" w:afterAutospacing="0"/>
        <w:jc w:val="both"/>
        <w:textAlignment w:val="baseline"/>
        <w:rPr>
          <w:sz w:val="28"/>
          <w:szCs w:val="28"/>
        </w:rPr>
      </w:pPr>
    </w:p>
    <w:p w:rsidR="008055A6" w:rsidRDefault="008055A6" w:rsidP="00F52851">
      <w:pPr>
        <w:pStyle w:val="a3"/>
        <w:shd w:val="clear" w:color="auto" w:fill="FFFFFF" w:themeFill="background1"/>
        <w:spacing w:before="0" w:beforeAutospacing="0" w:after="0" w:afterAutospacing="0"/>
        <w:jc w:val="both"/>
        <w:textAlignment w:val="baseline"/>
        <w:rPr>
          <w:sz w:val="28"/>
          <w:szCs w:val="28"/>
        </w:rPr>
      </w:pPr>
    </w:p>
    <w:p w:rsidR="00F52851" w:rsidRPr="006637B1" w:rsidRDefault="00F52851" w:rsidP="00F52851">
      <w:pPr>
        <w:pStyle w:val="a3"/>
        <w:shd w:val="clear" w:color="auto" w:fill="FFFFFF" w:themeFill="background1"/>
        <w:spacing w:before="0" w:beforeAutospacing="0" w:after="0" w:afterAutospacing="0"/>
        <w:jc w:val="center"/>
        <w:textAlignment w:val="baseline"/>
        <w:rPr>
          <w:sz w:val="28"/>
          <w:szCs w:val="28"/>
        </w:rPr>
      </w:pPr>
      <w:r>
        <w:rPr>
          <w:sz w:val="28"/>
          <w:szCs w:val="28"/>
        </w:rPr>
        <w:t>Информационное письмо</w:t>
      </w:r>
    </w:p>
    <w:p w:rsidR="000B7638" w:rsidRPr="006637B1" w:rsidRDefault="000B7638" w:rsidP="00DC177A">
      <w:pPr>
        <w:pStyle w:val="a3"/>
        <w:shd w:val="clear" w:color="auto" w:fill="FFFFFF" w:themeFill="background1"/>
        <w:spacing w:before="0" w:beforeAutospacing="0" w:after="0" w:afterAutospacing="0"/>
        <w:jc w:val="both"/>
        <w:textAlignment w:val="baseline"/>
        <w:rPr>
          <w:sz w:val="28"/>
          <w:szCs w:val="28"/>
        </w:rPr>
      </w:pPr>
      <w:r w:rsidRPr="006637B1">
        <w:rPr>
          <w:sz w:val="28"/>
          <w:szCs w:val="28"/>
        </w:rPr>
        <w:tab/>
      </w:r>
    </w:p>
    <w:p w:rsidR="009D2312" w:rsidRDefault="00295FB2" w:rsidP="006C3984">
      <w:pPr>
        <w:pStyle w:val="a3"/>
        <w:shd w:val="clear" w:color="auto" w:fill="FFFFFF" w:themeFill="background1"/>
        <w:spacing w:before="0" w:beforeAutospacing="0" w:after="0" w:afterAutospacing="0"/>
        <w:ind w:firstLine="547"/>
        <w:jc w:val="both"/>
        <w:textAlignment w:val="baseline"/>
        <w:rPr>
          <w:sz w:val="28"/>
          <w:szCs w:val="28"/>
        </w:rPr>
      </w:pPr>
      <w:r w:rsidRPr="006637B1">
        <w:rPr>
          <w:sz w:val="28"/>
          <w:szCs w:val="28"/>
        </w:rPr>
        <w:t xml:space="preserve">В соответствии со ст.8.2 Федерального закона № 294-ФЗ от 26.12.2008 г. органы </w:t>
      </w:r>
      <w:r w:rsidR="00FA0DAA">
        <w:rPr>
          <w:sz w:val="28"/>
          <w:szCs w:val="28"/>
        </w:rPr>
        <w:t>муниципального контроля</w:t>
      </w:r>
      <w:r w:rsidRPr="006637B1">
        <w:rPr>
          <w:sz w:val="28"/>
          <w:szCs w:val="28"/>
        </w:rPr>
        <w:t xml:space="preserve"> осуществляют мероприятия по профилактике нарушений обязательных требований в соответс</w:t>
      </w:r>
      <w:r w:rsidR="006C3984" w:rsidRPr="006637B1">
        <w:rPr>
          <w:sz w:val="28"/>
          <w:szCs w:val="28"/>
        </w:rPr>
        <w:t>твии с ежегодно утверждаемыми им</w:t>
      </w:r>
      <w:r w:rsidRPr="006637B1">
        <w:rPr>
          <w:sz w:val="28"/>
          <w:szCs w:val="28"/>
        </w:rPr>
        <w:t xml:space="preserve">и программами профилактики правонарушений. </w:t>
      </w:r>
    </w:p>
    <w:p w:rsidR="001C73FD" w:rsidRDefault="001C73FD" w:rsidP="006C3984">
      <w:pPr>
        <w:pStyle w:val="a3"/>
        <w:shd w:val="clear" w:color="auto" w:fill="FFFFFF" w:themeFill="background1"/>
        <w:spacing w:before="0" w:beforeAutospacing="0" w:after="0" w:afterAutospacing="0"/>
        <w:ind w:firstLine="547"/>
        <w:jc w:val="both"/>
        <w:textAlignment w:val="baseline"/>
        <w:rPr>
          <w:sz w:val="28"/>
          <w:szCs w:val="28"/>
        </w:rPr>
      </w:pPr>
      <w:r>
        <w:rPr>
          <w:sz w:val="28"/>
          <w:szCs w:val="28"/>
        </w:rPr>
        <w:t>Одним из профилактических мероприятий</w:t>
      </w:r>
      <w:r w:rsidR="00F52851">
        <w:rPr>
          <w:sz w:val="28"/>
          <w:szCs w:val="28"/>
        </w:rPr>
        <w:t xml:space="preserve"> по предупреждению нарушений в жилищной </w:t>
      </w:r>
      <w:r>
        <w:rPr>
          <w:sz w:val="28"/>
          <w:szCs w:val="28"/>
        </w:rPr>
        <w:t xml:space="preserve">сфере является доведение до организаций, осуществляющих управление жилищным фондом, нормативно-правовых актов, регулирующих жилищные отношения. </w:t>
      </w:r>
    </w:p>
    <w:p w:rsidR="00F52851" w:rsidRDefault="00F52851" w:rsidP="006C3984">
      <w:pPr>
        <w:pStyle w:val="a3"/>
        <w:shd w:val="clear" w:color="auto" w:fill="FFFFFF" w:themeFill="background1"/>
        <w:spacing w:before="0" w:beforeAutospacing="0" w:after="0" w:afterAutospacing="0"/>
        <w:ind w:firstLine="547"/>
        <w:jc w:val="both"/>
        <w:textAlignment w:val="baseline"/>
        <w:rPr>
          <w:sz w:val="28"/>
          <w:szCs w:val="28"/>
        </w:rPr>
      </w:pPr>
      <w:r>
        <w:rPr>
          <w:sz w:val="28"/>
          <w:szCs w:val="28"/>
        </w:rPr>
        <w:t xml:space="preserve">Федеральным законом от 31.12.2017 №485-Фз «О внесении изменений в Жилищный кодекс Российской Федерации и отдельные законодательные акты Российской Федерации» внесены изменения в </w:t>
      </w:r>
      <w:r w:rsidR="00DC6B78">
        <w:rPr>
          <w:sz w:val="28"/>
          <w:szCs w:val="28"/>
        </w:rPr>
        <w:t>основания для проведения внеплановой проверки при осуществлении муниципального жилищного контроля. К таковым отнесено выявление органом муниципального жилищного контроля в государственной информационной системе жилищно-коммунального хозяйства информации:</w:t>
      </w:r>
    </w:p>
    <w:p w:rsidR="00DC6B78" w:rsidRDefault="00DC6B78" w:rsidP="00DC6B78">
      <w:pPr>
        <w:pStyle w:val="a3"/>
        <w:numPr>
          <w:ilvl w:val="0"/>
          <w:numId w:val="1"/>
        </w:numPr>
        <w:shd w:val="clear" w:color="auto" w:fill="FFFFFF" w:themeFill="background1"/>
        <w:spacing w:before="0" w:beforeAutospacing="0" w:after="0" w:afterAutospacing="0"/>
        <w:jc w:val="both"/>
        <w:textAlignment w:val="baseline"/>
        <w:rPr>
          <w:sz w:val="28"/>
          <w:szCs w:val="28"/>
        </w:rPr>
      </w:pPr>
      <w:r>
        <w:rPr>
          <w:sz w:val="28"/>
          <w:szCs w:val="28"/>
        </w:rPr>
        <w:t>о нарушении</w:t>
      </w:r>
      <w:r w:rsidRPr="00DC6B78">
        <w:rPr>
          <w:sz w:val="28"/>
          <w:szCs w:val="28"/>
        </w:rPr>
        <w:t xml:space="preserve"> требований правил предоставления, приостановки и ограничения предоставления коммунальных услуг собственникам и пользователям помещений в многок</w:t>
      </w:r>
      <w:r>
        <w:rPr>
          <w:sz w:val="28"/>
          <w:szCs w:val="28"/>
        </w:rPr>
        <w:t>вартирных домах и жилых домах;</w:t>
      </w:r>
    </w:p>
    <w:p w:rsidR="00DC6B78" w:rsidRDefault="00DC6B78" w:rsidP="00DC6B78">
      <w:pPr>
        <w:pStyle w:val="a3"/>
        <w:numPr>
          <w:ilvl w:val="0"/>
          <w:numId w:val="1"/>
        </w:numPr>
        <w:shd w:val="clear" w:color="auto" w:fill="FFFFFF" w:themeFill="background1"/>
        <w:spacing w:before="0" w:beforeAutospacing="0" w:after="0" w:afterAutospacing="0"/>
        <w:jc w:val="both"/>
        <w:textAlignment w:val="baseline"/>
        <w:rPr>
          <w:sz w:val="28"/>
          <w:szCs w:val="28"/>
        </w:rPr>
      </w:pPr>
      <w:r>
        <w:rPr>
          <w:sz w:val="28"/>
          <w:szCs w:val="28"/>
        </w:rPr>
        <w:t>о нарушении</w:t>
      </w:r>
      <w:r w:rsidRPr="00DC6B78">
        <w:rPr>
          <w:sz w:val="28"/>
          <w:szCs w:val="28"/>
        </w:rPr>
        <w:t xml:space="preserve"> правил содержания общего имущества в многоквартирном доме и правил изменения размера платы за содержание жилог</w:t>
      </w:r>
      <w:r>
        <w:rPr>
          <w:sz w:val="28"/>
          <w:szCs w:val="28"/>
        </w:rPr>
        <w:t>о помещения;</w:t>
      </w:r>
    </w:p>
    <w:p w:rsidR="00DC6B78" w:rsidRPr="006637B1" w:rsidRDefault="00DC6B78" w:rsidP="00DC6B78">
      <w:pPr>
        <w:pStyle w:val="a3"/>
        <w:numPr>
          <w:ilvl w:val="0"/>
          <w:numId w:val="1"/>
        </w:numPr>
        <w:shd w:val="clear" w:color="auto" w:fill="FFFFFF" w:themeFill="background1"/>
        <w:spacing w:before="0" w:beforeAutospacing="0" w:after="0" w:afterAutospacing="0"/>
        <w:jc w:val="both"/>
        <w:textAlignment w:val="baseline"/>
        <w:rPr>
          <w:sz w:val="28"/>
          <w:szCs w:val="28"/>
        </w:rPr>
      </w:pPr>
      <w:r w:rsidRPr="00DC6B78">
        <w:rPr>
          <w:sz w:val="28"/>
          <w:szCs w:val="28"/>
        </w:rPr>
        <w:t>о нарушени</w:t>
      </w:r>
      <w:r>
        <w:rPr>
          <w:sz w:val="28"/>
          <w:szCs w:val="28"/>
        </w:rPr>
        <w:t>и</w:t>
      </w:r>
      <w:r w:rsidRPr="00DC6B78">
        <w:rPr>
          <w:sz w:val="28"/>
          <w:szCs w:val="28"/>
        </w:rPr>
        <w:t xml:space="preserve"> органами местного самоуправления, </w:t>
      </w:r>
      <w:proofErr w:type="spellStart"/>
      <w:r w:rsidRPr="00DC6B78">
        <w:rPr>
          <w:sz w:val="28"/>
          <w:szCs w:val="28"/>
        </w:rPr>
        <w:t>ресурсоснабжающими</w:t>
      </w:r>
      <w:proofErr w:type="spellEnd"/>
      <w:r w:rsidRPr="00DC6B78">
        <w:rPr>
          <w:sz w:val="28"/>
          <w:szCs w:val="28"/>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w:t>
      </w:r>
      <w:r>
        <w:rPr>
          <w:sz w:val="28"/>
          <w:szCs w:val="28"/>
        </w:rPr>
        <w:t>государственной информационной системе жилищно-коммунального хозяйства.</w:t>
      </w:r>
    </w:p>
    <w:p w:rsidR="00B23A19" w:rsidRDefault="00DC6B78" w:rsidP="00B23A19">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Кроме того, основанием </w:t>
      </w:r>
      <w:r w:rsidRPr="00DC6B78">
        <w:rPr>
          <w:rFonts w:ascii="Times New Roman" w:eastAsia="Times New Roman" w:hAnsi="Times New Roman" w:cs="Times New Roman"/>
          <w:sz w:val="28"/>
          <w:szCs w:val="28"/>
          <w:lang w:eastAsia="ru-RU"/>
        </w:rPr>
        <w:t xml:space="preserve">для проведения внеплановой проверки </w:t>
      </w:r>
      <w:r>
        <w:rPr>
          <w:rFonts w:ascii="Times New Roman" w:eastAsia="Times New Roman" w:hAnsi="Times New Roman" w:cs="Times New Roman"/>
          <w:sz w:val="28"/>
          <w:szCs w:val="28"/>
          <w:lang w:eastAsia="ru-RU"/>
        </w:rPr>
        <w:t>органом</w:t>
      </w:r>
      <w:r w:rsidRPr="00DC6B78">
        <w:rPr>
          <w:rFonts w:ascii="Times New Roman" w:eastAsia="Times New Roman" w:hAnsi="Times New Roman" w:cs="Times New Roman"/>
          <w:sz w:val="28"/>
          <w:szCs w:val="28"/>
          <w:lang w:eastAsia="ru-RU"/>
        </w:rPr>
        <w:t xml:space="preserve"> муниципального жилищного контроля</w:t>
      </w:r>
      <w:r w:rsidR="008055A6">
        <w:rPr>
          <w:rFonts w:ascii="Times New Roman" w:eastAsia="Times New Roman" w:hAnsi="Times New Roman" w:cs="Times New Roman"/>
          <w:sz w:val="28"/>
          <w:szCs w:val="28"/>
          <w:lang w:eastAsia="ru-RU"/>
        </w:rPr>
        <w:t xml:space="preserve"> (в</w:t>
      </w:r>
      <w:r w:rsidR="008055A6" w:rsidRPr="008055A6">
        <w:rPr>
          <w:rFonts w:ascii="Times New Roman" w:eastAsia="Times New Roman" w:hAnsi="Times New Roman" w:cs="Times New Roman"/>
          <w:sz w:val="28"/>
          <w:szCs w:val="28"/>
          <w:lang w:eastAsia="ru-RU"/>
        </w:rPr>
        <w:t xml:space="preserve">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w:t>
      </w:r>
      <w:r w:rsidR="008055A6">
        <w:rPr>
          <w:rFonts w:ascii="Times New Roman" w:eastAsia="Times New Roman" w:hAnsi="Times New Roman" w:cs="Times New Roman"/>
          <w:sz w:val="28"/>
          <w:szCs w:val="28"/>
          <w:lang w:eastAsia="ru-RU"/>
        </w:rPr>
        <w:t>тельства Российской Федерации.</w:t>
      </w:r>
    </w:p>
    <w:p w:rsidR="008055A6" w:rsidRDefault="008055A6" w:rsidP="00B23A19">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Исходя из вышеизложенного и в целях недопущения нарушений жилищного законодательства просим усилить контроль и провести работу среди сотрудников управляющих организаций по недопущению нарушений обязательных требований.</w:t>
      </w:r>
    </w:p>
    <w:p w:rsidR="008055A6" w:rsidRDefault="008055A6" w:rsidP="00B23A19">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8055A6" w:rsidRPr="006637B1" w:rsidRDefault="008055A6" w:rsidP="00B23A19">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884BF4" w:rsidRPr="00884BF4" w:rsidRDefault="00203BD9" w:rsidP="00203BD9">
      <w:pPr>
        <w:shd w:val="clear" w:color="auto" w:fill="FFFFFF" w:themeFill="background1"/>
        <w:spacing w:after="0" w:line="240" w:lineRule="auto"/>
        <w:jc w:val="both"/>
        <w:rPr>
          <w:rFonts w:ascii="Times New Roman" w:hAnsi="Times New Roman" w:cs="Times New Roman"/>
          <w:color w:val="222222"/>
          <w:sz w:val="28"/>
          <w:szCs w:val="28"/>
        </w:rPr>
      </w:pPr>
      <w:r>
        <w:rPr>
          <w:rFonts w:ascii="Times New Roman" w:hAnsi="Times New Roman" w:cs="Times New Roman"/>
          <w:color w:val="222222"/>
          <w:sz w:val="28"/>
          <w:szCs w:val="28"/>
        </w:rPr>
        <w:t xml:space="preserve">Начальник управления </w:t>
      </w:r>
    </w:p>
    <w:p w:rsidR="009D2312" w:rsidRDefault="00203BD9" w:rsidP="00203BD9">
      <w:pPr>
        <w:shd w:val="clear" w:color="auto" w:fill="FFFFFF" w:themeFill="background1"/>
        <w:spacing w:after="0" w:line="240" w:lineRule="auto"/>
        <w:jc w:val="both"/>
        <w:rPr>
          <w:rFonts w:ascii="Times New Roman" w:hAnsi="Times New Roman" w:cs="Times New Roman"/>
          <w:color w:val="222222"/>
          <w:sz w:val="28"/>
          <w:szCs w:val="28"/>
        </w:rPr>
      </w:pPr>
      <w:r>
        <w:rPr>
          <w:rFonts w:ascii="Times New Roman" w:hAnsi="Times New Roman" w:cs="Times New Roman"/>
          <w:color w:val="222222"/>
          <w:sz w:val="28"/>
          <w:szCs w:val="28"/>
        </w:rPr>
        <w:t xml:space="preserve">городского хозяйства и жизнеобеспечения населения        </w:t>
      </w:r>
      <w:r w:rsidR="00884BF4" w:rsidRPr="00884BF4">
        <w:rPr>
          <w:rFonts w:ascii="Times New Roman" w:hAnsi="Times New Roman" w:cs="Times New Roman"/>
          <w:color w:val="222222"/>
          <w:sz w:val="28"/>
          <w:szCs w:val="28"/>
        </w:rPr>
        <w:tab/>
      </w:r>
      <w:r w:rsidR="00884BF4" w:rsidRPr="00884BF4">
        <w:rPr>
          <w:rFonts w:ascii="Times New Roman" w:hAnsi="Times New Roman" w:cs="Times New Roman"/>
          <w:color w:val="222222"/>
          <w:sz w:val="28"/>
          <w:szCs w:val="28"/>
        </w:rPr>
        <w:tab/>
        <w:t xml:space="preserve"> </w:t>
      </w:r>
      <w:r>
        <w:rPr>
          <w:rFonts w:ascii="Times New Roman" w:hAnsi="Times New Roman" w:cs="Times New Roman"/>
          <w:color w:val="222222"/>
          <w:sz w:val="28"/>
          <w:szCs w:val="28"/>
        </w:rPr>
        <w:t xml:space="preserve">             </w:t>
      </w:r>
      <w:proofErr w:type="spellStart"/>
      <w:r>
        <w:rPr>
          <w:rFonts w:ascii="Times New Roman" w:hAnsi="Times New Roman" w:cs="Times New Roman"/>
          <w:color w:val="222222"/>
          <w:sz w:val="28"/>
          <w:szCs w:val="28"/>
        </w:rPr>
        <w:t>Р.А.Киямов</w:t>
      </w:r>
      <w:proofErr w:type="spellEnd"/>
    </w:p>
    <w:p w:rsidR="0057297C" w:rsidRDefault="0057297C" w:rsidP="00203BD9">
      <w:pPr>
        <w:shd w:val="clear" w:color="auto" w:fill="FFFFFF" w:themeFill="background1"/>
        <w:spacing w:after="0" w:line="240" w:lineRule="auto"/>
        <w:jc w:val="both"/>
        <w:rPr>
          <w:rFonts w:ascii="Times New Roman" w:hAnsi="Times New Roman" w:cs="Times New Roman"/>
          <w:color w:val="222222"/>
          <w:sz w:val="28"/>
          <w:szCs w:val="28"/>
        </w:rPr>
      </w:pPr>
    </w:p>
    <w:p w:rsidR="0057297C" w:rsidRDefault="0057297C" w:rsidP="00203BD9">
      <w:pPr>
        <w:shd w:val="clear" w:color="auto" w:fill="FFFFFF" w:themeFill="background1"/>
        <w:spacing w:after="0" w:line="240" w:lineRule="auto"/>
        <w:jc w:val="both"/>
        <w:rPr>
          <w:rFonts w:ascii="Times New Roman" w:hAnsi="Times New Roman" w:cs="Times New Roman"/>
          <w:color w:val="222222"/>
          <w:sz w:val="28"/>
          <w:szCs w:val="28"/>
        </w:rPr>
      </w:pPr>
    </w:p>
    <w:p w:rsidR="0057297C" w:rsidRPr="0057297C" w:rsidRDefault="0057297C" w:rsidP="00203BD9">
      <w:pPr>
        <w:shd w:val="clear" w:color="auto" w:fill="FFFFFF" w:themeFill="background1"/>
        <w:spacing w:after="0" w:line="240" w:lineRule="auto"/>
        <w:jc w:val="both"/>
        <w:rPr>
          <w:rFonts w:ascii="Times New Roman" w:hAnsi="Times New Roman" w:cs="Times New Roman"/>
          <w:color w:val="222222"/>
          <w:sz w:val="24"/>
          <w:szCs w:val="24"/>
        </w:rPr>
      </w:pPr>
      <w:r w:rsidRPr="0057297C">
        <w:rPr>
          <w:rFonts w:ascii="Times New Roman" w:hAnsi="Times New Roman" w:cs="Times New Roman"/>
          <w:color w:val="222222"/>
          <w:sz w:val="24"/>
          <w:szCs w:val="24"/>
        </w:rPr>
        <w:t>Макарова Т.И. 30-59-52</w:t>
      </w:r>
    </w:p>
    <w:p w:rsidR="00203BD9" w:rsidRDefault="00203BD9" w:rsidP="00203BD9">
      <w:pPr>
        <w:shd w:val="clear" w:color="auto" w:fill="FFFFFF" w:themeFill="background1"/>
        <w:spacing w:after="0" w:line="240" w:lineRule="auto"/>
        <w:jc w:val="both"/>
        <w:rPr>
          <w:rFonts w:ascii="Times New Roman" w:hAnsi="Times New Roman" w:cs="Times New Roman"/>
          <w:color w:val="222222"/>
          <w:sz w:val="28"/>
          <w:szCs w:val="28"/>
        </w:rPr>
      </w:pPr>
      <w:bookmarkStart w:id="0" w:name="_GoBack"/>
      <w:bookmarkEnd w:id="0"/>
    </w:p>
    <w:sectPr w:rsidR="00203BD9" w:rsidSect="006637B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D04AC"/>
    <w:multiLevelType w:val="hybridMultilevel"/>
    <w:tmpl w:val="AE906F7E"/>
    <w:lvl w:ilvl="0" w:tplc="82821908">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F00"/>
    <w:rsid w:val="00013208"/>
    <w:rsid w:val="00041EC5"/>
    <w:rsid w:val="0004310F"/>
    <w:rsid w:val="00052C11"/>
    <w:rsid w:val="000A6D81"/>
    <w:rsid w:val="000B7638"/>
    <w:rsid w:val="00105E14"/>
    <w:rsid w:val="00144C52"/>
    <w:rsid w:val="00166F0F"/>
    <w:rsid w:val="001935CE"/>
    <w:rsid w:val="001C73FD"/>
    <w:rsid w:val="00203BD9"/>
    <w:rsid w:val="00236791"/>
    <w:rsid w:val="00261168"/>
    <w:rsid w:val="00295FB2"/>
    <w:rsid w:val="003C3EAA"/>
    <w:rsid w:val="00401899"/>
    <w:rsid w:val="004A45BF"/>
    <w:rsid w:val="004A4CD9"/>
    <w:rsid w:val="004D0965"/>
    <w:rsid w:val="004D2CAB"/>
    <w:rsid w:val="004E141F"/>
    <w:rsid w:val="00560F9C"/>
    <w:rsid w:val="0057297C"/>
    <w:rsid w:val="00650CF8"/>
    <w:rsid w:val="006528F5"/>
    <w:rsid w:val="006637B1"/>
    <w:rsid w:val="006726F4"/>
    <w:rsid w:val="00693F00"/>
    <w:rsid w:val="006C3984"/>
    <w:rsid w:val="006D1BE0"/>
    <w:rsid w:val="00713C95"/>
    <w:rsid w:val="0073197F"/>
    <w:rsid w:val="00756244"/>
    <w:rsid w:val="007A0C90"/>
    <w:rsid w:val="007C3BB2"/>
    <w:rsid w:val="007C6D94"/>
    <w:rsid w:val="007D06AB"/>
    <w:rsid w:val="008055A6"/>
    <w:rsid w:val="00884BF4"/>
    <w:rsid w:val="008E00A9"/>
    <w:rsid w:val="00946CF3"/>
    <w:rsid w:val="009D2312"/>
    <w:rsid w:val="009D2E43"/>
    <w:rsid w:val="00A404CF"/>
    <w:rsid w:val="00AC5799"/>
    <w:rsid w:val="00AF7086"/>
    <w:rsid w:val="00B23A19"/>
    <w:rsid w:val="00B80AAE"/>
    <w:rsid w:val="00C40231"/>
    <w:rsid w:val="00C7650D"/>
    <w:rsid w:val="00CB17DF"/>
    <w:rsid w:val="00DC177A"/>
    <w:rsid w:val="00DC6B78"/>
    <w:rsid w:val="00E65B90"/>
    <w:rsid w:val="00EA12E4"/>
    <w:rsid w:val="00EA5C32"/>
    <w:rsid w:val="00EE6EF6"/>
    <w:rsid w:val="00EF1257"/>
    <w:rsid w:val="00EF5FB9"/>
    <w:rsid w:val="00F10F60"/>
    <w:rsid w:val="00F16819"/>
    <w:rsid w:val="00F52851"/>
    <w:rsid w:val="00F72F40"/>
    <w:rsid w:val="00FA0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50F55-82BF-405B-B934-4733C163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765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7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B7638"/>
    <w:rPr>
      <w:color w:val="0000FF"/>
      <w:u w:val="single"/>
    </w:rPr>
  </w:style>
  <w:style w:type="table" w:styleId="a5">
    <w:name w:val="Table Grid"/>
    <w:basedOn w:val="a1"/>
    <w:uiPriority w:val="59"/>
    <w:rsid w:val="000B76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B763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7638"/>
    <w:rPr>
      <w:rFonts w:ascii="Tahoma" w:hAnsi="Tahoma" w:cs="Tahoma"/>
      <w:sz w:val="16"/>
      <w:szCs w:val="16"/>
    </w:rPr>
  </w:style>
  <w:style w:type="paragraph" w:customStyle="1" w:styleId="rvps3">
    <w:name w:val="rvps3"/>
    <w:basedOn w:val="a"/>
    <w:rsid w:val="00295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0"/>
    <w:rsid w:val="00295FB2"/>
  </w:style>
  <w:style w:type="character" w:customStyle="1" w:styleId="10">
    <w:name w:val="Заголовок 1 Знак"/>
    <w:basedOn w:val="a0"/>
    <w:link w:val="1"/>
    <w:uiPriority w:val="9"/>
    <w:rsid w:val="00C7650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34184">
      <w:bodyDiv w:val="1"/>
      <w:marLeft w:val="0"/>
      <w:marRight w:val="0"/>
      <w:marTop w:val="0"/>
      <w:marBottom w:val="0"/>
      <w:divBdr>
        <w:top w:val="none" w:sz="0" w:space="0" w:color="auto"/>
        <w:left w:val="none" w:sz="0" w:space="0" w:color="auto"/>
        <w:bottom w:val="none" w:sz="0" w:space="0" w:color="auto"/>
        <w:right w:val="none" w:sz="0" w:space="0" w:color="auto"/>
      </w:divBdr>
      <w:divsChild>
        <w:div w:id="440341122">
          <w:marLeft w:val="0"/>
          <w:marRight w:val="0"/>
          <w:marTop w:val="120"/>
          <w:marBottom w:val="0"/>
          <w:divBdr>
            <w:top w:val="none" w:sz="0" w:space="0" w:color="auto"/>
            <w:left w:val="none" w:sz="0" w:space="0" w:color="auto"/>
            <w:bottom w:val="none" w:sz="0" w:space="0" w:color="auto"/>
            <w:right w:val="none" w:sz="0" w:space="0" w:color="auto"/>
          </w:divBdr>
        </w:div>
        <w:div w:id="377436234">
          <w:marLeft w:val="0"/>
          <w:marRight w:val="0"/>
          <w:marTop w:val="120"/>
          <w:marBottom w:val="0"/>
          <w:divBdr>
            <w:top w:val="none" w:sz="0" w:space="0" w:color="auto"/>
            <w:left w:val="none" w:sz="0" w:space="0" w:color="auto"/>
            <w:bottom w:val="none" w:sz="0" w:space="0" w:color="auto"/>
            <w:right w:val="none" w:sz="0" w:space="0" w:color="auto"/>
          </w:divBdr>
        </w:div>
      </w:divsChild>
    </w:div>
    <w:div w:id="1077828623">
      <w:bodyDiv w:val="1"/>
      <w:marLeft w:val="0"/>
      <w:marRight w:val="0"/>
      <w:marTop w:val="0"/>
      <w:marBottom w:val="0"/>
      <w:divBdr>
        <w:top w:val="none" w:sz="0" w:space="0" w:color="auto"/>
        <w:left w:val="none" w:sz="0" w:space="0" w:color="auto"/>
        <w:bottom w:val="none" w:sz="0" w:space="0" w:color="auto"/>
        <w:right w:val="none" w:sz="0" w:space="0" w:color="auto"/>
      </w:divBdr>
    </w:div>
    <w:div w:id="1237670718">
      <w:bodyDiv w:val="1"/>
      <w:marLeft w:val="0"/>
      <w:marRight w:val="0"/>
      <w:marTop w:val="0"/>
      <w:marBottom w:val="0"/>
      <w:divBdr>
        <w:top w:val="none" w:sz="0" w:space="0" w:color="auto"/>
        <w:left w:val="none" w:sz="0" w:space="0" w:color="auto"/>
        <w:bottom w:val="none" w:sz="0" w:space="0" w:color="auto"/>
        <w:right w:val="none" w:sz="0" w:space="0" w:color="auto"/>
      </w:divBdr>
    </w:div>
    <w:div w:id="1388380286">
      <w:bodyDiv w:val="1"/>
      <w:marLeft w:val="0"/>
      <w:marRight w:val="0"/>
      <w:marTop w:val="0"/>
      <w:marBottom w:val="0"/>
      <w:divBdr>
        <w:top w:val="none" w:sz="0" w:space="0" w:color="auto"/>
        <w:left w:val="none" w:sz="0" w:space="0" w:color="auto"/>
        <w:bottom w:val="none" w:sz="0" w:space="0" w:color="auto"/>
        <w:right w:val="none" w:sz="0" w:space="0" w:color="auto"/>
      </w:divBdr>
      <w:divsChild>
        <w:div w:id="433283464">
          <w:marLeft w:val="0"/>
          <w:marRight w:val="0"/>
          <w:marTop w:val="120"/>
          <w:marBottom w:val="0"/>
          <w:divBdr>
            <w:top w:val="none" w:sz="0" w:space="0" w:color="auto"/>
            <w:left w:val="none" w:sz="0" w:space="0" w:color="auto"/>
            <w:bottom w:val="none" w:sz="0" w:space="0" w:color="auto"/>
            <w:right w:val="none" w:sz="0" w:space="0" w:color="auto"/>
          </w:divBdr>
        </w:div>
        <w:div w:id="1045327128">
          <w:marLeft w:val="0"/>
          <w:marRight w:val="0"/>
          <w:marTop w:val="120"/>
          <w:marBottom w:val="0"/>
          <w:divBdr>
            <w:top w:val="none" w:sz="0" w:space="0" w:color="auto"/>
            <w:left w:val="none" w:sz="0" w:space="0" w:color="auto"/>
            <w:bottom w:val="none" w:sz="0" w:space="0" w:color="auto"/>
            <w:right w:val="none" w:sz="0" w:space="0" w:color="auto"/>
          </w:divBdr>
        </w:div>
        <w:div w:id="1165248831">
          <w:marLeft w:val="0"/>
          <w:marRight w:val="0"/>
          <w:marTop w:val="120"/>
          <w:marBottom w:val="0"/>
          <w:divBdr>
            <w:top w:val="none" w:sz="0" w:space="0" w:color="auto"/>
            <w:left w:val="none" w:sz="0" w:space="0" w:color="auto"/>
            <w:bottom w:val="none" w:sz="0" w:space="0" w:color="auto"/>
            <w:right w:val="none" w:sz="0" w:space="0" w:color="auto"/>
          </w:divBdr>
        </w:div>
        <w:div w:id="1297830253">
          <w:marLeft w:val="0"/>
          <w:marRight w:val="0"/>
          <w:marTop w:val="120"/>
          <w:marBottom w:val="0"/>
          <w:divBdr>
            <w:top w:val="none" w:sz="0" w:space="0" w:color="auto"/>
            <w:left w:val="none" w:sz="0" w:space="0" w:color="auto"/>
            <w:bottom w:val="none" w:sz="0" w:space="0" w:color="auto"/>
            <w:right w:val="none" w:sz="0" w:space="0" w:color="auto"/>
          </w:divBdr>
        </w:div>
        <w:div w:id="1501584797">
          <w:marLeft w:val="0"/>
          <w:marRight w:val="0"/>
          <w:marTop w:val="120"/>
          <w:marBottom w:val="0"/>
          <w:divBdr>
            <w:top w:val="none" w:sz="0" w:space="0" w:color="auto"/>
            <w:left w:val="none" w:sz="0" w:space="0" w:color="auto"/>
            <w:bottom w:val="none" w:sz="0" w:space="0" w:color="auto"/>
            <w:right w:val="none" w:sz="0" w:space="0" w:color="auto"/>
          </w:divBdr>
        </w:div>
        <w:div w:id="1507939125">
          <w:marLeft w:val="0"/>
          <w:marRight w:val="0"/>
          <w:marTop w:val="120"/>
          <w:marBottom w:val="0"/>
          <w:divBdr>
            <w:top w:val="none" w:sz="0" w:space="0" w:color="auto"/>
            <w:left w:val="none" w:sz="0" w:space="0" w:color="auto"/>
            <w:bottom w:val="none" w:sz="0" w:space="0" w:color="auto"/>
            <w:right w:val="none" w:sz="0" w:space="0" w:color="auto"/>
          </w:divBdr>
        </w:div>
        <w:div w:id="1656684633">
          <w:marLeft w:val="0"/>
          <w:marRight w:val="0"/>
          <w:marTop w:val="120"/>
          <w:marBottom w:val="0"/>
          <w:divBdr>
            <w:top w:val="none" w:sz="0" w:space="0" w:color="auto"/>
            <w:left w:val="none" w:sz="0" w:space="0" w:color="auto"/>
            <w:bottom w:val="none" w:sz="0" w:space="0" w:color="auto"/>
            <w:right w:val="none" w:sz="0" w:space="0" w:color="auto"/>
          </w:divBdr>
        </w:div>
      </w:divsChild>
    </w:div>
    <w:div w:id="1513757663">
      <w:bodyDiv w:val="1"/>
      <w:marLeft w:val="0"/>
      <w:marRight w:val="0"/>
      <w:marTop w:val="0"/>
      <w:marBottom w:val="0"/>
      <w:divBdr>
        <w:top w:val="none" w:sz="0" w:space="0" w:color="auto"/>
        <w:left w:val="none" w:sz="0" w:space="0" w:color="auto"/>
        <w:bottom w:val="none" w:sz="0" w:space="0" w:color="auto"/>
        <w:right w:val="none" w:sz="0" w:space="0" w:color="auto"/>
      </w:divBdr>
    </w:div>
    <w:div w:id="1701123741">
      <w:bodyDiv w:val="1"/>
      <w:marLeft w:val="0"/>
      <w:marRight w:val="0"/>
      <w:marTop w:val="0"/>
      <w:marBottom w:val="0"/>
      <w:divBdr>
        <w:top w:val="none" w:sz="0" w:space="0" w:color="auto"/>
        <w:left w:val="none" w:sz="0" w:space="0" w:color="auto"/>
        <w:bottom w:val="none" w:sz="0" w:space="0" w:color="auto"/>
        <w:right w:val="none" w:sz="0" w:space="0" w:color="auto"/>
      </w:divBdr>
      <w:divsChild>
        <w:div w:id="61610025">
          <w:blockQuote w:val="1"/>
          <w:marLeft w:val="225"/>
          <w:marRight w:val="0"/>
          <w:marTop w:val="0"/>
          <w:marBottom w:val="0"/>
          <w:divBdr>
            <w:top w:val="none" w:sz="0" w:space="0" w:color="auto"/>
            <w:left w:val="none" w:sz="0" w:space="0" w:color="auto"/>
            <w:bottom w:val="none" w:sz="0" w:space="0" w:color="auto"/>
            <w:right w:val="none" w:sz="0" w:space="0" w:color="auto"/>
          </w:divBdr>
          <w:divsChild>
            <w:div w:id="565183815">
              <w:blockQuote w:val="1"/>
              <w:marLeft w:val="225"/>
              <w:marRight w:val="0"/>
              <w:marTop w:val="0"/>
              <w:marBottom w:val="0"/>
              <w:divBdr>
                <w:top w:val="none" w:sz="0" w:space="0" w:color="auto"/>
                <w:left w:val="none" w:sz="0" w:space="0" w:color="auto"/>
                <w:bottom w:val="none" w:sz="0" w:space="0" w:color="auto"/>
                <w:right w:val="none" w:sz="0" w:space="0" w:color="auto"/>
              </w:divBdr>
              <w:divsChild>
                <w:div w:id="17723184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90906340">
              <w:blockQuote w:val="1"/>
              <w:marLeft w:val="225"/>
              <w:marRight w:val="0"/>
              <w:marTop w:val="0"/>
              <w:marBottom w:val="0"/>
              <w:divBdr>
                <w:top w:val="none" w:sz="0" w:space="0" w:color="auto"/>
                <w:left w:val="none" w:sz="0" w:space="0" w:color="auto"/>
                <w:bottom w:val="none" w:sz="0" w:space="0" w:color="auto"/>
                <w:right w:val="none" w:sz="0" w:space="0" w:color="auto"/>
              </w:divBdr>
              <w:divsChild>
                <w:div w:id="5453335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35954805">
              <w:blockQuote w:val="1"/>
              <w:marLeft w:val="225"/>
              <w:marRight w:val="0"/>
              <w:marTop w:val="0"/>
              <w:marBottom w:val="0"/>
              <w:divBdr>
                <w:top w:val="none" w:sz="0" w:space="0" w:color="auto"/>
                <w:left w:val="none" w:sz="0" w:space="0" w:color="auto"/>
                <w:bottom w:val="none" w:sz="0" w:space="0" w:color="auto"/>
                <w:right w:val="none" w:sz="0" w:space="0" w:color="auto"/>
              </w:divBdr>
              <w:divsChild>
                <w:div w:id="178849850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481971667">
          <w:blockQuote w:val="1"/>
          <w:marLeft w:val="225"/>
          <w:marRight w:val="0"/>
          <w:marTop w:val="0"/>
          <w:marBottom w:val="0"/>
          <w:divBdr>
            <w:top w:val="none" w:sz="0" w:space="0" w:color="auto"/>
            <w:left w:val="none" w:sz="0" w:space="0" w:color="auto"/>
            <w:bottom w:val="none" w:sz="0" w:space="0" w:color="auto"/>
            <w:right w:val="none" w:sz="0" w:space="0" w:color="auto"/>
          </w:divBdr>
          <w:divsChild>
            <w:div w:id="33627545">
              <w:blockQuote w:val="1"/>
              <w:marLeft w:val="225"/>
              <w:marRight w:val="0"/>
              <w:marTop w:val="0"/>
              <w:marBottom w:val="0"/>
              <w:divBdr>
                <w:top w:val="none" w:sz="0" w:space="0" w:color="auto"/>
                <w:left w:val="none" w:sz="0" w:space="0" w:color="auto"/>
                <w:bottom w:val="none" w:sz="0" w:space="0" w:color="auto"/>
                <w:right w:val="none" w:sz="0" w:space="0" w:color="auto"/>
              </w:divBdr>
              <w:divsChild>
                <w:div w:id="6043106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43383150">
              <w:blockQuote w:val="1"/>
              <w:marLeft w:val="225"/>
              <w:marRight w:val="0"/>
              <w:marTop w:val="0"/>
              <w:marBottom w:val="0"/>
              <w:divBdr>
                <w:top w:val="none" w:sz="0" w:space="0" w:color="auto"/>
                <w:left w:val="none" w:sz="0" w:space="0" w:color="auto"/>
                <w:bottom w:val="none" w:sz="0" w:space="0" w:color="auto"/>
                <w:right w:val="none" w:sz="0" w:space="0" w:color="auto"/>
              </w:divBdr>
              <w:divsChild>
                <w:div w:id="195286092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962414237">
          <w:blockQuote w:val="1"/>
          <w:marLeft w:val="225"/>
          <w:marRight w:val="0"/>
          <w:marTop w:val="0"/>
          <w:marBottom w:val="0"/>
          <w:divBdr>
            <w:top w:val="none" w:sz="0" w:space="0" w:color="auto"/>
            <w:left w:val="none" w:sz="0" w:space="0" w:color="auto"/>
            <w:bottom w:val="none" w:sz="0" w:space="0" w:color="auto"/>
            <w:right w:val="none" w:sz="0" w:space="0" w:color="auto"/>
          </w:divBdr>
          <w:divsChild>
            <w:div w:id="662702217">
              <w:blockQuote w:val="1"/>
              <w:marLeft w:val="225"/>
              <w:marRight w:val="0"/>
              <w:marTop w:val="0"/>
              <w:marBottom w:val="0"/>
              <w:divBdr>
                <w:top w:val="none" w:sz="0" w:space="0" w:color="auto"/>
                <w:left w:val="none" w:sz="0" w:space="0" w:color="auto"/>
                <w:bottom w:val="none" w:sz="0" w:space="0" w:color="auto"/>
                <w:right w:val="none" w:sz="0" w:space="0" w:color="auto"/>
              </w:divBdr>
              <w:divsChild>
                <w:div w:id="41139441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18676273">
              <w:blockQuote w:val="1"/>
              <w:marLeft w:val="225"/>
              <w:marRight w:val="0"/>
              <w:marTop w:val="0"/>
              <w:marBottom w:val="0"/>
              <w:divBdr>
                <w:top w:val="none" w:sz="0" w:space="0" w:color="auto"/>
                <w:left w:val="none" w:sz="0" w:space="0" w:color="auto"/>
                <w:bottom w:val="none" w:sz="0" w:space="0" w:color="auto"/>
                <w:right w:val="none" w:sz="0" w:space="0" w:color="auto"/>
              </w:divBdr>
              <w:divsChild>
                <w:div w:id="192842051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61504342">
              <w:blockQuote w:val="1"/>
              <w:marLeft w:val="225"/>
              <w:marRight w:val="0"/>
              <w:marTop w:val="0"/>
              <w:marBottom w:val="0"/>
              <w:divBdr>
                <w:top w:val="none" w:sz="0" w:space="0" w:color="auto"/>
                <w:left w:val="none" w:sz="0" w:space="0" w:color="auto"/>
                <w:bottom w:val="none" w:sz="0" w:space="0" w:color="auto"/>
                <w:right w:val="none" w:sz="0" w:space="0" w:color="auto"/>
              </w:divBdr>
              <w:divsChild>
                <w:div w:id="104872160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396</Words>
  <Characters>2259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Sotrudnik</dc:creator>
  <cp:lastModifiedBy>ЖКХ</cp:lastModifiedBy>
  <cp:revision>4</cp:revision>
  <cp:lastPrinted>2018-10-04T12:54:00Z</cp:lastPrinted>
  <dcterms:created xsi:type="dcterms:W3CDTF">2018-10-04T13:26:00Z</dcterms:created>
  <dcterms:modified xsi:type="dcterms:W3CDTF">2018-10-04T13:55:00Z</dcterms:modified>
</cp:coreProperties>
</file>