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EE9" w:rsidRPr="00490EE9" w:rsidRDefault="00490EE9" w:rsidP="0049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0EE9">
        <w:rPr>
          <w:rFonts w:ascii="Times New Roman" w:hAnsi="Times New Roman" w:cs="Times New Roman"/>
          <w:sz w:val="28"/>
          <w:szCs w:val="28"/>
        </w:rPr>
        <w:t>Уведомление</w:t>
      </w:r>
    </w:p>
    <w:p w:rsidR="00490EE9" w:rsidRPr="00490EE9" w:rsidRDefault="00490EE9" w:rsidP="0049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0EE9">
        <w:rPr>
          <w:rFonts w:ascii="Times New Roman" w:hAnsi="Times New Roman" w:cs="Times New Roman"/>
          <w:sz w:val="28"/>
          <w:szCs w:val="28"/>
        </w:rPr>
        <w:t>о проведении оценки регулирующего воздействия</w:t>
      </w:r>
    </w:p>
    <w:p w:rsidR="00490EE9" w:rsidRPr="00490EE9" w:rsidRDefault="00490EE9" w:rsidP="0049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0EE9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C65D75">
        <w:rPr>
          <w:rFonts w:ascii="Times New Roman" w:hAnsi="Times New Roman" w:cs="Times New Roman"/>
          <w:sz w:val="28"/>
          <w:szCs w:val="28"/>
        </w:rPr>
        <w:t>Постановления «Об утверждении Положения о муниципальном жилищном контроле в муниципальном образовании город Набережные Челны»</w:t>
      </w:r>
    </w:p>
    <w:p w:rsidR="00490EE9" w:rsidRPr="00490EE9" w:rsidRDefault="00490EE9" w:rsidP="00490E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0C8E" w:rsidRPr="00BA6C07" w:rsidRDefault="00490EE9" w:rsidP="007A0C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EE9">
        <w:rPr>
          <w:rFonts w:ascii="Times New Roman" w:hAnsi="Times New Roman" w:cs="Times New Roman"/>
          <w:sz w:val="28"/>
          <w:szCs w:val="28"/>
        </w:rPr>
        <w:t>В соответствии с постановлением Исполнит</w:t>
      </w:r>
      <w:r>
        <w:rPr>
          <w:rFonts w:ascii="Times New Roman" w:hAnsi="Times New Roman" w:cs="Times New Roman"/>
          <w:sz w:val="28"/>
          <w:szCs w:val="28"/>
        </w:rPr>
        <w:t xml:space="preserve">ельного комитета муниципального </w:t>
      </w:r>
      <w:r w:rsidRPr="00490EE9">
        <w:rPr>
          <w:rFonts w:ascii="Times New Roman" w:hAnsi="Times New Roman" w:cs="Times New Roman"/>
          <w:sz w:val="28"/>
          <w:szCs w:val="28"/>
        </w:rPr>
        <w:t>образования город Набережные Челны от 25</w:t>
      </w:r>
      <w:r>
        <w:rPr>
          <w:rFonts w:ascii="Times New Roman" w:hAnsi="Times New Roman" w:cs="Times New Roman"/>
          <w:sz w:val="28"/>
          <w:szCs w:val="28"/>
        </w:rPr>
        <w:t xml:space="preserve">.09.2018 № 5515 «Об утверждении </w:t>
      </w:r>
      <w:r w:rsidRPr="00490EE9">
        <w:rPr>
          <w:rFonts w:ascii="Times New Roman" w:hAnsi="Times New Roman" w:cs="Times New Roman"/>
          <w:sz w:val="28"/>
          <w:szCs w:val="28"/>
        </w:rPr>
        <w:t>положения о проведении оценки рег</w:t>
      </w:r>
      <w:r>
        <w:rPr>
          <w:rFonts w:ascii="Times New Roman" w:hAnsi="Times New Roman" w:cs="Times New Roman"/>
          <w:sz w:val="28"/>
          <w:szCs w:val="28"/>
        </w:rPr>
        <w:t xml:space="preserve">улирующего воздействия проектов </w:t>
      </w:r>
      <w:r w:rsidRPr="00490EE9">
        <w:rPr>
          <w:rFonts w:ascii="Times New Roman" w:hAnsi="Times New Roman" w:cs="Times New Roman"/>
          <w:sz w:val="28"/>
          <w:szCs w:val="28"/>
        </w:rPr>
        <w:t>муниципальных нормативных правовых а</w:t>
      </w:r>
      <w:r>
        <w:rPr>
          <w:rFonts w:ascii="Times New Roman" w:hAnsi="Times New Roman" w:cs="Times New Roman"/>
          <w:sz w:val="28"/>
          <w:szCs w:val="28"/>
        </w:rPr>
        <w:t xml:space="preserve">ктов и экспертизы муниципальных </w:t>
      </w:r>
      <w:r w:rsidRPr="00490EE9">
        <w:rPr>
          <w:rFonts w:ascii="Times New Roman" w:hAnsi="Times New Roman" w:cs="Times New Roman"/>
          <w:sz w:val="28"/>
          <w:szCs w:val="28"/>
        </w:rPr>
        <w:t>нормативных правовых актов, затр</w:t>
      </w:r>
      <w:r>
        <w:rPr>
          <w:rFonts w:ascii="Times New Roman" w:hAnsi="Times New Roman" w:cs="Times New Roman"/>
          <w:sz w:val="28"/>
          <w:szCs w:val="28"/>
        </w:rPr>
        <w:t xml:space="preserve">агивающих вопросы осуществления </w:t>
      </w:r>
      <w:r w:rsidRPr="00490EE9">
        <w:rPr>
          <w:rFonts w:ascii="Times New Roman" w:hAnsi="Times New Roman" w:cs="Times New Roman"/>
          <w:sz w:val="28"/>
          <w:szCs w:val="28"/>
        </w:rPr>
        <w:t>предпринимательской и инвестиционной деятельности» управление городск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490EE9">
        <w:rPr>
          <w:rFonts w:ascii="Times New Roman" w:hAnsi="Times New Roman" w:cs="Times New Roman"/>
          <w:sz w:val="28"/>
          <w:szCs w:val="28"/>
        </w:rPr>
        <w:t>хозяйства и жизнеобеспечения населения ув</w:t>
      </w:r>
      <w:r>
        <w:rPr>
          <w:rFonts w:ascii="Times New Roman" w:hAnsi="Times New Roman" w:cs="Times New Roman"/>
          <w:sz w:val="28"/>
          <w:szCs w:val="28"/>
        </w:rPr>
        <w:t xml:space="preserve">едомляет о проведении публичных </w:t>
      </w:r>
      <w:r w:rsidRPr="00490EE9">
        <w:rPr>
          <w:rFonts w:ascii="Times New Roman" w:hAnsi="Times New Roman" w:cs="Times New Roman"/>
          <w:sz w:val="28"/>
          <w:szCs w:val="28"/>
        </w:rPr>
        <w:t>консультаций в целях оценки регулирующ</w:t>
      </w:r>
      <w:r>
        <w:rPr>
          <w:rFonts w:ascii="Times New Roman" w:hAnsi="Times New Roman" w:cs="Times New Roman"/>
          <w:sz w:val="28"/>
          <w:szCs w:val="28"/>
        </w:rPr>
        <w:t xml:space="preserve">его воздействия проекта </w:t>
      </w:r>
      <w:r w:rsidR="00C65D75" w:rsidRPr="00C65D75">
        <w:rPr>
          <w:rFonts w:ascii="Times New Roman" w:hAnsi="Times New Roman" w:cs="Times New Roman"/>
          <w:sz w:val="28"/>
          <w:szCs w:val="28"/>
        </w:rPr>
        <w:t>Постановления «Об утверждении Положения о муниципальном жилищном контроле в муниципальном образовании город Набережные Челны»</w:t>
      </w:r>
      <w:r w:rsidR="00BA6C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90EE9" w:rsidRPr="00490EE9" w:rsidRDefault="00490EE9" w:rsidP="00490E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0EE9" w:rsidRPr="00490EE9" w:rsidRDefault="00490EE9" w:rsidP="00BA6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EE9">
        <w:rPr>
          <w:rFonts w:ascii="Times New Roman" w:hAnsi="Times New Roman" w:cs="Times New Roman"/>
          <w:sz w:val="28"/>
          <w:szCs w:val="28"/>
        </w:rPr>
        <w:t xml:space="preserve">Данный проект разработан в целях приведения </w:t>
      </w:r>
      <w:r w:rsidR="00C65D75">
        <w:rPr>
          <w:rFonts w:ascii="Times New Roman" w:hAnsi="Times New Roman" w:cs="Times New Roman"/>
          <w:sz w:val="28"/>
          <w:szCs w:val="28"/>
        </w:rPr>
        <w:t xml:space="preserve">муниципального правового акта </w:t>
      </w:r>
      <w:r w:rsidRPr="00490EE9">
        <w:rPr>
          <w:rFonts w:ascii="Times New Roman" w:hAnsi="Times New Roman" w:cs="Times New Roman"/>
          <w:sz w:val="28"/>
          <w:szCs w:val="28"/>
        </w:rPr>
        <w:t>в соответствие с</w:t>
      </w:r>
      <w:r w:rsidR="00BA6C07">
        <w:rPr>
          <w:rFonts w:ascii="Times New Roman" w:hAnsi="Times New Roman" w:cs="Times New Roman"/>
          <w:sz w:val="28"/>
          <w:szCs w:val="28"/>
        </w:rPr>
        <w:t xml:space="preserve"> </w:t>
      </w:r>
      <w:r w:rsidR="00C65D75">
        <w:rPr>
          <w:rFonts w:ascii="Times New Roman" w:hAnsi="Times New Roman" w:cs="Times New Roman"/>
          <w:sz w:val="28"/>
          <w:szCs w:val="28"/>
        </w:rPr>
        <w:t xml:space="preserve">Федеральным Законом от 31.07.2020 № 248-ФЗ «О государственном контроле (надзоре) и муниципальном контроле в Российской </w:t>
      </w:r>
      <w:r w:rsidR="007A0C8E">
        <w:rPr>
          <w:rFonts w:ascii="Times New Roman" w:hAnsi="Times New Roman" w:cs="Times New Roman"/>
          <w:sz w:val="28"/>
          <w:szCs w:val="28"/>
        </w:rPr>
        <w:t>Федерации»</w:t>
      </w:r>
      <w:r w:rsidRPr="00490EE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90EE9" w:rsidRPr="00490EE9" w:rsidRDefault="00490EE9" w:rsidP="00490E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0EE9" w:rsidRPr="00490EE9" w:rsidRDefault="00490EE9" w:rsidP="00490E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EE9">
        <w:rPr>
          <w:rFonts w:ascii="Times New Roman" w:hAnsi="Times New Roman" w:cs="Times New Roman"/>
          <w:sz w:val="28"/>
          <w:szCs w:val="28"/>
        </w:rPr>
        <w:t>Срок проведе</w:t>
      </w:r>
      <w:r w:rsidR="00C21BC8">
        <w:rPr>
          <w:rFonts w:ascii="Times New Roman" w:hAnsi="Times New Roman" w:cs="Times New Roman"/>
          <w:sz w:val="28"/>
          <w:szCs w:val="28"/>
        </w:rPr>
        <w:t>ния публичных консультаций</w:t>
      </w:r>
      <w:r w:rsidR="00C21BC8" w:rsidRPr="00BA6C07">
        <w:rPr>
          <w:rFonts w:ascii="Times New Roman" w:hAnsi="Times New Roman" w:cs="Times New Roman"/>
          <w:sz w:val="28"/>
          <w:szCs w:val="28"/>
        </w:rPr>
        <w:t xml:space="preserve">: с </w:t>
      </w:r>
      <w:r w:rsidR="007A0C8E">
        <w:rPr>
          <w:rFonts w:ascii="Times New Roman" w:hAnsi="Times New Roman" w:cs="Times New Roman"/>
          <w:sz w:val="28"/>
          <w:szCs w:val="28"/>
        </w:rPr>
        <w:t>19</w:t>
      </w:r>
      <w:r w:rsidR="00A93CA0" w:rsidRPr="00BA6C07">
        <w:rPr>
          <w:rFonts w:ascii="Times New Roman" w:hAnsi="Times New Roman" w:cs="Times New Roman"/>
          <w:sz w:val="28"/>
          <w:szCs w:val="28"/>
        </w:rPr>
        <w:t>.0</w:t>
      </w:r>
      <w:r w:rsidR="007A0C8E">
        <w:rPr>
          <w:rFonts w:ascii="Times New Roman" w:hAnsi="Times New Roman" w:cs="Times New Roman"/>
          <w:sz w:val="28"/>
          <w:szCs w:val="28"/>
        </w:rPr>
        <w:t>8</w:t>
      </w:r>
      <w:r w:rsidR="00A93CA0" w:rsidRPr="00BA6C07">
        <w:rPr>
          <w:rFonts w:ascii="Times New Roman" w:hAnsi="Times New Roman" w:cs="Times New Roman"/>
          <w:sz w:val="28"/>
          <w:szCs w:val="28"/>
        </w:rPr>
        <w:t>.202</w:t>
      </w:r>
      <w:r w:rsidR="00BA6C07" w:rsidRPr="00BA6C07">
        <w:rPr>
          <w:rFonts w:ascii="Times New Roman" w:hAnsi="Times New Roman" w:cs="Times New Roman"/>
          <w:sz w:val="28"/>
          <w:szCs w:val="28"/>
        </w:rPr>
        <w:t>1г.</w:t>
      </w:r>
      <w:r w:rsidR="00C21BC8" w:rsidRPr="00BA6C07">
        <w:rPr>
          <w:rFonts w:ascii="Times New Roman" w:hAnsi="Times New Roman" w:cs="Times New Roman"/>
          <w:sz w:val="28"/>
          <w:szCs w:val="28"/>
        </w:rPr>
        <w:t xml:space="preserve"> по </w:t>
      </w:r>
      <w:r w:rsidR="00CC6B83">
        <w:rPr>
          <w:rFonts w:ascii="Times New Roman" w:hAnsi="Times New Roman" w:cs="Times New Roman"/>
          <w:sz w:val="28"/>
          <w:szCs w:val="28"/>
        </w:rPr>
        <w:t>2</w:t>
      </w:r>
      <w:r w:rsidR="007A0C8E">
        <w:rPr>
          <w:rFonts w:ascii="Times New Roman" w:hAnsi="Times New Roman" w:cs="Times New Roman"/>
          <w:sz w:val="28"/>
          <w:szCs w:val="28"/>
        </w:rPr>
        <w:t>9</w:t>
      </w:r>
      <w:r w:rsidR="00A93CA0" w:rsidRPr="00BA6C07">
        <w:rPr>
          <w:rFonts w:ascii="Times New Roman" w:hAnsi="Times New Roman" w:cs="Times New Roman"/>
          <w:sz w:val="28"/>
          <w:szCs w:val="28"/>
        </w:rPr>
        <w:t>.0</w:t>
      </w:r>
      <w:r w:rsidR="00CC6B83">
        <w:rPr>
          <w:rFonts w:ascii="Times New Roman" w:hAnsi="Times New Roman" w:cs="Times New Roman"/>
          <w:sz w:val="28"/>
          <w:szCs w:val="28"/>
        </w:rPr>
        <w:t>8</w:t>
      </w:r>
      <w:bookmarkStart w:id="0" w:name="_GoBack"/>
      <w:bookmarkEnd w:id="0"/>
      <w:r w:rsidR="00BA6C07" w:rsidRPr="00BA6C07">
        <w:rPr>
          <w:rFonts w:ascii="Times New Roman" w:hAnsi="Times New Roman" w:cs="Times New Roman"/>
          <w:sz w:val="28"/>
          <w:szCs w:val="28"/>
        </w:rPr>
        <w:t>.2021г</w:t>
      </w:r>
      <w:r w:rsidR="00A93CA0" w:rsidRPr="00BA6C07">
        <w:rPr>
          <w:rFonts w:ascii="Times New Roman" w:hAnsi="Times New Roman" w:cs="Times New Roman"/>
          <w:sz w:val="28"/>
          <w:szCs w:val="28"/>
        </w:rPr>
        <w:t>.</w:t>
      </w:r>
    </w:p>
    <w:p w:rsidR="00490EE9" w:rsidRPr="00490EE9" w:rsidRDefault="00490EE9" w:rsidP="00490E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0EE9" w:rsidRPr="00BA6C07" w:rsidRDefault="00490EE9" w:rsidP="00490E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EE9">
        <w:rPr>
          <w:rFonts w:ascii="Times New Roman" w:hAnsi="Times New Roman" w:cs="Times New Roman"/>
          <w:sz w:val="28"/>
          <w:szCs w:val="28"/>
        </w:rPr>
        <w:t>Способы направления ответов: по адресу: 423</w:t>
      </w:r>
      <w:r>
        <w:rPr>
          <w:rFonts w:ascii="Times New Roman" w:hAnsi="Times New Roman" w:cs="Times New Roman"/>
          <w:sz w:val="28"/>
          <w:szCs w:val="28"/>
        </w:rPr>
        <w:t xml:space="preserve">805,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г.Набережные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0D7C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 xml:space="preserve">елны, </w:t>
      </w:r>
      <w:r w:rsidR="002F6547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пр. Х.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Туфана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23 или на электронную почту </w:t>
      </w:r>
      <w:hyperlink r:id="rId4" w:history="1">
        <w:r w:rsidR="007A0C8E" w:rsidRPr="00777AB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kr</w:t>
        </w:r>
        <w:r w:rsidR="007A0C8E" w:rsidRPr="00777AB9">
          <w:rPr>
            <w:rStyle w:val="a3"/>
            <w:rFonts w:ascii="Times New Roman" w:hAnsi="Times New Roman" w:cs="Times New Roman"/>
            <w:sz w:val="28"/>
            <w:szCs w:val="28"/>
          </w:rPr>
          <w:t>415@</w:t>
        </w:r>
        <w:r w:rsidR="007A0C8E" w:rsidRPr="00777AB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7A0C8E" w:rsidRPr="00777AB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7A0C8E" w:rsidRPr="00777AB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 на имя начальника </w:t>
      </w:r>
      <w:proofErr w:type="spellStart"/>
      <w:r w:rsidR="00BA6C07">
        <w:rPr>
          <w:rFonts w:ascii="Times New Roman" w:hAnsi="Times New Roman" w:cs="Times New Roman"/>
          <w:sz w:val="28"/>
          <w:szCs w:val="28"/>
        </w:rPr>
        <w:t>у</w:t>
      </w:r>
      <w:r w:rsidRPr="00490EE9">
        <w:rPr>
          <w:rFonts w:ascii="Times New Roman" w:hAnsi="Times New Roman" w:cs="Times New Roman"/>
          <w:sz w:val="28"/>
          <w:szCs w:val="28"/>
        </w:rPr>
        <w:t>правлени</w:t>
      </w:r>
      <w:proofErr w:type="spellEnd"/>
      <w:r w:rsidR="00BA6C07">
        <w:rPr>
          <w:rFonts w:ascii="Times New Roman" w:hAnsi="Times New Roman" w:cs="Times New Roman"/>
          <w:sz w:val="28"/>
          <w:szCs w:val="28"/>
          <w:lang w:val="tt-RU"/>
        </w:rPr>
        <w:t>я</w:t>
      </w:r>
      <w:r w:rsidRPr="00490EE9">
        <w:rPr>
          <w:rFonts w:ascii="Times New Roman" w:hAnsi="Times New Roman" w:cs="Times New Roman"/>
          <w:sz w:val="28"/>
          <w:szCs w:val="28"/>
        </w:rPr>
        <w:t xml:space="preserve"> </w:t>
      </w:r>
      <w:r w:rsidR="007A0C8E" w:rsidRPr="007A0C8E">
        <w:rPr>
          <w:rFonts w:ascii="Times New Roman" w:hAnsi="Times New Roman" w:cs="Times New Roman"/>
          <w:sz w:val="28"/>
          <w:szCs w:val="28"/>
        </w:rPr>
        <w:t xml:space="preserve">городского хозяйства и жизнеобеспечения населения </w:t>
      </w:r>
      <w:r w:rsidR="007A0C8E">
        <w:rPr>
          <w:rFonts w:ascii="Times New Roman" w:hAnsi="Times New Roman" w:cs="Times New Roman"/>
          <w:sz w:val="28"/>
          <w:szCs w:val="28"/>
        </w:rPr>
        <w:t>Испол</w:t>
      </w:r>
      <w:r>
        <w:rPr>
          <w:rFonts w:ascii="Times New Roman" w:hAnsi="Times New Roman" w:cs="Times New Roman"/>
          <w:sz w:val="28"/>
          <w:szCs w:val="28"/>
        </w:rPr>
        <w:t>нительно</w:t>
      </w:r>
      <w:r w:rsidR="00BA6C07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BA6C0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Pr="00490EE9">
        <w:rPr>
          <w:rFonts w:ascii="Times New Roman" w:hAnsi="Times New Roman" w:cs="Times New Roman"/>
          <w:sz w:val="28"/>
          <w:szCs w:val="28"/>
        </w:rPr>
        <w:t>город Набережные Челны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0C8E">
        <w:rPr>
          <w:rFonts w:ascii="Times New Roman" w:hAnsi="Times New Roman" w:cs="Times New Roman"/>
          <w:sz w:val="28"/>
          <w:szCs w:val="28"/>
        </w:rPr>
        <w:t>Гайнуллина</w:t>
      </w:r>
      <w:proofErr w:type="spellEnd"/>
      <w:r w:rsidR="007A0C8E">
        <w:rPr>
          <w:rFonts w:ascii="Times New Roman" w:hAnsi="Times New Roman" w:cs="Times New Roman"/>
          <w:sz w:val="28"/>
          <w:szCs w:val="28"/>
        </w:rPr>
        <w:t xml:space="preserve"> Ильдара </w:t>
      </w:r>
      <w:proofErr w:type="spellStart"/>
      <w:r w:rsidR="007A0C8E">
        <w:rPr>
          <w:rFonts w:ascii="Times New Roman" w:hAnsi="Times New Roman" w:cs="Times New Roman"/>
          <w:sz w:val="28"/>
          <w:szCs w:val="28"/>
        </w:rPr>
        <w:t>Наилевича</w:t>
      </w:r>
      <w:proofErr w:type="spellEnd"/>
      <w:r w:rsidR="00BA6C07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490EE9" w:rsidRPr="00490EE9" w:rsidRDefault="00490EE9" w:rsidP="00490E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0EE9" w:rsidRPr="00490EE9" w:rsidRDefault="00490EE9" w:rsidP="00490E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EE9">
        <w:rPr>
          <w:rFonts w:ascii="Times New Roman" w:hAnsi="Times New Roman" w:cs="Times New Roman"/>
          <w:sz w:val="28"/>
          <w:szCs w:val="28"/>
        </w:rPr>
        <w:t>Прилагаемые к уведомлению документы:</w:t>
      </w:r>
    </w:p>
    <w:p w:rsidR="00490EE9" w:rsidRPr="00490EE9" w:rsidRDefault="00490EE9" w:rsidP="00490E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EE9">
        <w:rPr>
          <w:rFonts w:ascii="Times New Roman" w:hAnsi="Times New Roman" w:cs="Times New Roman"/>
          <w:sz w:val="28"/>
          <w:szCs w:val="28"/>
        </w:rPr>
        <w:t xml:space="preserve">1) проект </w:t>
      </w:r>
      <w:r w:rsidR="00656A79">
        <w:rPr>
          <w:rFonts w:ascii="Times New Roman" w:hAnsi="Times New Roman" w:cs="Times New Roman"/>
          <w:sz w:val="28"/>
          <w:szCs w:val="28"/>
        </w:rPr>
        <w:t>Постановления;</w:t>
      </w:r>
    </w:p>
    <w:p w:rsidR="00490EE9" w:rsidRPr="00490EE9" w:rsidRDefault="00490EE9" w:rsidP="00490E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EE9">
        <w:rPr>
          <w:rFonts w:ascii="Times New Roman" w:hAnsi="Times New Roman" w:cs="Times New Roman"/>
          <w:sz w:val="28"/>
          <w:szCs w:val="28"/>
        </w:rPr>
        <w:t xml:space="preserve">2) сводный отчет к проекту </w:t>
      </w:r>
      <w:r w:rsidR="00656A79">
        <w:rPr>
          <w:rFonts w:ascii="Times New Roman" w:hAnsi="Times New Roman" w:cs="Times New Roman"/>
          <w:sz w:val="28"/>
          <w:szCs w:val="28"/>
        </w:rPr>
        <w:t>Постановления.</w:t>
      </w:r>
    </w:p>
    <w:p w:rsidR="00490EE9" w:rsidRPr="00490EE9" w:rsidRDefault="00490EE9" w:rsidP="00490E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0EE9" w:rsidRPr="00490EE9" w:rsidRDefault="00490EE9" w:rsidP="00BA6C0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EE9">
        <w:rPr>
          <w:rFonts w:ascii="Times New Roman" w:hAnsi="Times New Roman" w:cs="Times New Roman"/>
          <w:sz w:val="28"/>
          <w:szCs w:val="28"/>
        </w:rPr>
        <w:t xml:space="preserve">Контактное лицо: </w:t>
      </w:r>
      <w:r w:rsidR="00656A79">
        <w:rPr>
          <w:rFonts w:ascii="Times New Roman" w:hAnsi="Times New Roman" w:cs="Times New Roman"/>
          <w:sz w:val="28"/>
          <w:szCs w:val="28"/>
        </w:rPr>
        <w:t xml:space="preserve">главный специалист сектора взаимодействия с организациями города управления </w:t>
      </w:r>
      <w:r w:rsidR="00656A79" w:rsidRPr="00656A79">
        <w:rPr>
          <w:rFonts w:ascii="Times New Roman" w:hAnsi="Times New Roman" w:cs="Times New Roman"/>
          <w:sz w:val="28"/>
          <w:szCs w:val="28"/>
        </w:rPr>
        <w:t xml:space="preserve">городского хозяйства и жизнеобеспечения населения Исполнительного комитета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образования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0EE9">
        <w:rPr>
          <w:rFonts w:ascii="Times New Roman" w:hAnsi="Times New Roman" w:cs="Times New Roman"/>
          <w:sz w:val="28"/>
          <w:szCs w:val="28"/>
        </w:rPr>
        <w:t>город Набережные Челны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6547">
        <w:rPr>
          <w:rFonts w:ascii="Times New Roman" w:hAnsi="Times New Roman" w:cs="Times New Roman"/>
          <w:sz w:val="28"/>
          <w:szCs w:val="28"/>
        </w:rPr>
        <w:t>Ризванова Айсылу Тагировна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тел.</w:t>
      </w:r>
      <w:r w:rsidR="002F6547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2F6547">
        <w:rPr>
          <w:rFonts w:ascii="Times New Roman" w:hAnsi="Times New Roman" w:cs="Times New Roman"/>
          <w:sz w:val="28"/>
          <w:szCs w:val="28"/>
        </w:rPr>
        <w:t>8552)</w:t>
      </w:r>
      <w:r>
        <w:rPr>
          <w:rFonts w:ascii="Times New Roman" w:hAnsi="Times New Roman" w:cs="Times New Roman"/>
          <w:sz w:val="28"/>
          <w:szCs w:val="28"/>
        </w:rPr>
        <w:t xml:space="preserve"> 30-</w:t>
      </w:r>
      <w:r w:rsidR="00BA6C07">
        <w:rPr>
          <w:rFonts w:ascii="Times New Roman" w:hAnsi="Times New Roman" w:cs="Times New Roman"/>
          <w:sz w:val="28"/>
          <w:szCs w:val="28"/>
        </w:rPr>
        <w:t>5</w:t>
      </w:r>
      <w:r w:rsidR="002F6547">
        <w:rPr>
          <w:rFonts w:ascii="Times New Roman" w:hAnsi="Times New Roman" w:cs="Times New Roman"/>
          <w:sz w:val="28"/>
          <w:szCs w:val="28"/>
        </w:rPr>
        <w:t>9</w:t>
      </w:r>
      <w:r w:rsidR="00BA6C07">
        <w:rPr>
          <w:rFonts w:ascii="Times New Roman" w:hAnsi="Times New Roman" w:cs="Times New Roman"/>
          <w:sz w:val="28"/>
          <w:szCs w:val="28"/>
        </w:rPr>
        <w:t>-</w:t>
      </w:r>
      <w:r w:rsidR="002F6547">
        <w:rPr>
          <w:rFonts w:ascii="Times New Roman" w:hAnsi="Times New Roman" w:cs="Times New Roman"/>
          <w:sz w:val="28"/>
          <w:szCs w:val="28"/>
        </w:rPr>
        <w:t>52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F6547" w:rsidRDefault="002F6547" w:rsidP="00D10DC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6547" w:rsidRDefault="002F6547" w:rsidP="00D10DC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6547" w:rsidRDefault="002F6547" w:rsidP="00D10DC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6547" w:rsidRDefault="002F6547" w:rsidP="00D10DC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6547" w:rsidRDefault="002F6547" w:rsidP="00D10DC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6547" w:rsidRDefault="002F6547" w:rsidP="00D10DC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6547" w:rsidRDefault="002F6547" w:rsidP="00D10DC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6547" w:rsidRDefault="002F6547" w:rsidP="00D10DC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0DC8" w:rsidRPr="0042304A" w:rsidRDefault="00D10DC8" w:rsidP="00D10DC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304A">
        <w:rPr>
          <w:rFonts w:ascii="Times New Roman" w:hAnsi="Times New Roman" w:cs="Times New Roman"/>
          <w:sz w:val="28"/>
          <w:szCs w:val="28"/>
        </w:rPr>
        <w:lastRenderedPageBreak/>
        <w:t>Перечень вопросов по проекту правового акта</w:t>
      </w:r>
    </w:p>
    <w:p w:rsidR="00D10DC8" w:rsidRPr="0042304A" w:rsidRDefault="00D10DC8" w:rsidP="00D10D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0DC8" w:rsidRPr="0042304A" w:rsidRDefault="00D10DC8" w:rsidP="00D10D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04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Считаете ли Вы необходимым и </w:t>
      </w:r>
      <w:r w:rsidRPr="0042304A">
        <w:rPr>
          <w:rFonts w:ascii="Times New Roman" w:hAnsi="Times New Roman" w:cs="Times New Roman"/>
          <w:sz w:val="28"/>
          <w:szCs w:val="28"/>
        </w:rPr>
        <w:t>обоснованным принятие проекта</w:t>
      </w:r>
    </w:p>
    <w:p w:rsidR="00D10DC8" w:rsidRPr="0042304A" w:rsidRDefault="00D10DC8" w:rsidP="00D10D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04A">
        <w:rPr>
          <w:rFonts w:ascii="Times New Roman" w:hAnsi="Times New Roman" w:cs="Times New Roman"/>
          <w:sz w:val="28"/>
          <w:szCs w:val="28"/>
        </w:rPr>
        <w:t>решения Городского Совета муниципального образования г. Набережные Челны?</w:t>
      </w:r>
    </w:p>
    <w:p w:rsidR="00D10DC8" w:rsidRPr="0042304A" w:rsidRDefault="00D10DC8" w:rsidP="00D10D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0DC8" w:rsidRPr="0042304A" w:rsidRDefault="00D10DC8" w:rsidP="00D10D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42304A">
        <w:rPr>
          <w:rFonts w:ascii="Times New Roman" w:hAnsi="Times New Roman" w:cs="Times New Roman"/>
          <w:sz w:val="28"/>
          <w:szCs w:val="28"/>
        </w:rPr>
        <w:t xml:space="preserve">. Достигает ли, на Ваш взгляд, данное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муниципальное регулирование тех </w:t>
      </w:r>
      <w:r w:rsidRPr="0042304A">
        <w:rPr>
          <w:rFonts w:ascii="Times New Roman" w:hAnsi="Times New Roman" w:cs="Times New Roman"/>
          <w:sz w:val="28"/>
          <w:szCs w:val="28"/>
        </w:rPr>
        <w:t>целей, на которое оно направлено?</w:t>
      </w:r>
    </w:p>
    <w:p w:rsidR="00D10DC8" w:rsidRPr="0042304A" w:rsidRDefault="00D10DC8" w:rsidP="00D10D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0DC8" w:rsidRPr="0042304A" w:rsidRDefault="00D10DC8" w:rsidP="00D10D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04A">
        <w:rPr>
          <w:rFonts w:ascii="Times New Roman" w:hAnsi="Times New Roman" w:cs="Times New Roman"/>
          <w:sz w:val="28"/>
          <w:szCs w:val="28"/>
        </w:rPr>
        <w:t>3. Является ли выбранный вариан</w:t>
      </w:r>
      <w:r>
        <w:rPr>
          <w:rFonts w:ascii="Times New Roman" w:hAnsi="Times New Roman" w:cs="Times New Roman"/>
          <w:sz w:val="28"/>
          <w:szCs w:val="28"/>
        </w:rPr>
        <w:t xml:space="preserve">т решения проблемы оптимальным? </w:t>
      </w:r>
      <w:r w:rsidRPr="0042304A">
        <w:rPr>
          <w:rFonts w:ascii="Times New Roman" w:hAnsi="Times New Roman" w:cs="Times New Roman"/>
          <w:sz w:val="28"/>
          <w:szCs w:val="28"/>
        </w:rPr>
        <w:t>Существуют ли иные вариа</w:t>
      </w:r>
      <w:r>
        <w:rPr>
          <w:rFonts w:ascii="Times New Roman" w:hAnsi="Times New Roman" w:cs="Times New Roman"/>
          <w:sz w:val="28"/>
          <w:szCs w:val="28"/>
        </w:rPr>
        <w:t xml:space="preserve">нты достижения заявленных целей муниципального </w:t>
      </w:r>
      <w:r w:rsidRPr="0042304A">
        <w:rPr>
          <w:rFonts w:ascii="Times New Roman" w:hAnsi="Times New Roman" w:cs="Times New Roman"/>
          <w:sz w:val="28"/>
          <w:szCs w:val="28"/>
        </w:rPr>
        <w:t>регулирования?</w:t>
      </w:r>
    </w:p>
    <w:p w:rsidR="00D10DC8" w:rsidRPr="0042304A" w:rsidRDefault="00D10DC8" w:rsidP="00D10D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0DC8" w:rsidRPr="0042304A" w:rsidRDefault="00D10DC8" w:rsidP="00D10D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04A">
        <w:rPr>
          <w:rFonts w:ascii="Times New Roman" w:hAnsi="Times New Roman" w:cs="Times New Roman"/>
          <w:sz w:val="28"/>
          <w:szCs w:val="28"/>
        </w:rPr>
        <w:t xml:space="preserve">4. Повлияет ли введение предлагаемого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регулирования на </w:t>
      </w:r>
      <w:r w:rsidRPr="0042304A">
        <w:rPr>
          <w:rFonts w:ascii="Times New Roman" w:hAnsi="Times New Roman" w:cs="Times New Roman"/>
          <w:sz w:val="28"/>
          <w:szCs w:val="28"/>
        </w:rPr>
        <w:t>конкурентную среду в отрасли, будет ли</w:t>
      </w:r>
      <w:r>
        <w:rPr>
          <w:rFonts w:ascii="Times New Roman" w:hAnsi="Times New Roman" w:cs="Times New Roman"/>
          <w:sz w:val="28"/>
          <w:szCs w:val="28"/>
        </w:rPr>
        <w:t xml:space="preserve"> способствовать необоснованному </w:t>
      </w:r>
      <w:r w:rsidRPr="0042304A">
        <w:rPr>
          <w:rFonts w:ascii="Times New Roman" w:hAnsi="Times New Roman" w:cs="Times New Roman"/>
          <w:sz w:val="28"/>
          <w:szCs w:val="28"/>
        </w:rPr>
        <w:t>изменению расстановки сил в отра</w:t>
      </w:r>
      <w:r>
        <w:rPr>
          <w:rFonts w:ascii="Times New Roman" w:hAnsi="Times New Roman" w:cs="Times New Roman"/>
          <w:sz w:val="28"/>
          <w:szCs w:val="28"/>
        </w:rPr>
        <w:t xml:space="preserve">сли? Приведите, по возможности, </w:t>
      </w:r>
      <w:r w:rsidRPr="0042304A">
        <w:rPr>
          <w:rFonts w:ascii="Times New Roman" w:hAnsi="Times New Roman" w:cs="Times New Roman"/>
          <w:sz w:val="28"/>
          <w:szCs w:val="28"/>
        </w:rPr>
        <w:t>количественные оценки.</w:t>
      </w:r>
    </w:p>
    <w:p w:rsidR="00D10DC8" w:rsidRPr="0042304A" w:rsidRDefault="00D10DC8" w:rsidP="00D10D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0DC8" w:rsidRPr="0042304A" w:rsidRDefault="00D10DC8" w:rsidP="00D10D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42304A">
        <w:rPr>
          <w:rFonts w:ascii="Times New Roman" w:hAnsi="Times New Roman" w:cs="Times New Roman"/>
          <w:sz w:val="28"/>
          <w:szCs w:val="28"/>
        </w:rPr>
        <w:t xml:space="preserve">. Требуется ли переходный период для </w:t>
      </w:r>
      <w:r>
        <w:rPr>
          <w:rFonts w:ascii="Times New Roman" w:hAnsi="Times New Roman" w:cs="Times New Roman"/>
          <w:sz w:val="28"/>
          <w:szCs w:val="28"/>
        </w:rPr>
        <w:t xml:space="preserve">вступления в силу предлагаемого </w:t>
      </w:r>
      <w:r w:rsidRPr="0042304A">
        <w:rPr>
          <w:rFonts w:ascii="Times New Roman" w:hAnsi="Times New Roman" w:cs="Times New Roman"/>
          <w:sz w:val="28"/>
          <w:szCs w:val="28"/>
        </w:rPr>
        <w:t>проекта решения, какие ограни</w:t>
      </w:r>
      <w:r>
        <w:rPr>
          <w:rFonts w:ascii="Times New Roman" w:hAnsi="Times New Roman" w:cs="Times New Roman"/>
          <w:sz w:val="28"/>
          <w:szCs w:val="28"/>
        </w:rPr>
        <w:t xml:space="preserve">чения по срокам введения нового нормативного </w:t>
      </w:r>
      <w:r w:rsidRPr="0042304A">
        <w:rPr>
          <w:rFonts w:ascii="Times New Roman" w:hAnsi="Times New Roman" w:cs="Times New Roman"/>
          <w:sz w:val="28"/>
          <w:szCs w:val="28"/>
        </w:rPr>
        <w:t>регулирования необходимо учесть?</w:t>
      </w:r>
    </w:p>
    <w:p w:rsidR="00D10DC8" w:rsidRPr="0042304A" w:rsidRDefault="00D10DC8" w:rsidP="00D10D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0DC8" w:rsidRDefault="00D10DC8" w:rsidP="00D10D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04A">
        <w:rPr>
          <w:rFonts w:ascii="Times New Roman" w:hAnsi="Times New Roman" w:cs="Times New Roman"/>
          <w:sz w:val="28"/>
          <w:szCs w:val="28"/>
        </w:rPr>
        <w:t>6. Считаете ли Вы нормы, устанавлива</w:t>
      </w:r>
      <w:r>
        <w:rPr>
          <w:rFonts w:ascii="Times New Roman" w:hAnsi="Times New Roman" w:cs="Times New Roman"/>
          <w:sz w:val="28"/>
          <w:szCs w:val="28"/>
        </w:rPr>
        <w:t>емые проектом решения, ясными и понятными?</w:t>
      </w:r>
    </w:p>
    <w:p w:rsidR="00D10DC8" w:rsidRDefault="00D10DC8" w:rsidP="00D10D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0DC8" w:rsidRPr="0042304A" w:rsidRDefault="00D10DC8" w:rsidP="00D10D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42304A">
        <w:rPr>
          <w:rFonts w:ascii="Times New Roman" w:hAnsi="Times New Roman" w:cs="Times New Roman"/>
          <w:sz w:val="28"/>
          <w:szCs w:val="28"/>
        </w:rPr>
        <w:t>. Иные предложения и замечания по проекту решения.</w:t>
      </w:r>
    </w:p>
    <w:p w:rsidR="00D10DC8" w:rsidRDefault="00D10DC8" w:rsidP="00490EE9"/>
    <w:p w:rsidR="00D10DC8" w:rsidRDefault="00D10DC8" w:rsidP="00490EE9"/>
    <w:p w:rsidR="00D10DC8" w:rsidRPr="00BA6C07" w:rsidRDefault="007C1FDA" w:rsidP="00D10D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6C07">
        <w:rPr>
          <w:rFonts w:ascii="Times New Roman" w:hAnsi="Times New Roman" w:cs="Times New Roman"/>
          <w:sz w:val="28"/>
          <w:szCs w:val="28"/>
        </w:rPr>
        <w:t>Н</w:t>
      </w:r>
      <w:r w:rsidR="00D10DC8" w:rsidRPr="0042304A">
        <w:rPr>
          <w:rFonts w:ascii="Times New Roman" w:hAnsi="Times New Roman" w:cs="Times New Roman"/>
          <w:sz w:val="28"/>
          <w:szCs w:val="28"/>
        </w:rPr>
        <w:t xml:space="preserve">ачальник </w:t>
      </w:r>
      <w:r w:rsidR="002F6547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D10DC8">
        <w:rPr>
          <w:rFonts w:ascii="Times New Roman" w:hAnsi="Times New Roman" w:cs="Times New Roman"/>
          <w:sz w:val="28"/>
          <w:szCs w:val="28"/>
        </w:rPr>
        <w:tab/>
      </w:r>
      <w:r w:rsidR="00D10DC8">
        <w:rPr>
          <w:rFonts w:ascii="Times New Roman" w:hAnsi="Times New Roman" w:cs="Times New Roman"/>
          <w:sz w:val="28"/>
          <w:szCs w:val="28"/>
        </w:rPr>
        <w:tab/>
      </w:r>
      <w:r w:rsidR="00D10DC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A6C07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10DC8">
        <w:rPr>
          <w:rFonts w:ascii="Times New Roman" w:hAnsi="Times New Roman" w:cs="Times New Roman"/>
          <w:sz w:val="28"/>
          <w:szCs w:val="28"/>
        </w:rPr>
        <w:tab/>
      </w:r>
      <w:r w:rsidR="00D10DC8">
        <w:rPr>
          <w:rFonts w:ascii="Times New Roman" w:hAnsi="Times New Roman" w:cs="Times New Roman"/>
          <w:sz w:val="28"/>
          <w:szCs w:val="28"/>
        </w:rPr>
        <w:tab/>
      </w:r>
      <w:r w:rsidR="002F6547">
        <w:rPr>
          <w:rFonts w:ascii="Times New Roman" w:hAnsi="Times New Roman" w:cs="Times New Roman"/>
          <w:sz w:val="28"/>
          <w:szCs w:val="28"/>
        </w:rPr>
        <w:t xml:space="preserve">И.Н. </w:t>
      </w:r>
      <w:proofErr w:type="spellStart"/>
      <w:r w:rsidR="002F6547">
        <w:rPr>
          <w:rFonts w:ascii="Times New Roman" w:hAnsi="Times New Roman" w:cs="Times New Roman"/>
          <w:sz w:val="28"/>
          <w:szCs w:val="28"/>
        </w:rPr>
        <w:t>Гайнуллин</w:t>
      </w:r>
      <w:proofErr w:type="spellEnd"/>
    </w:p>
    <w:sectPr w:rsidR="00D10DC8" w:rsidRPr="00BA6C07" w:rsidSect="003451DB">
      <w:pgSz w:w="11906" w:h="16838"/>
      <w:pgMar w:top="851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ED4"/>
    <w:rsid w:val="00212C06"/>
    <w:rsid w:val="00235FA8"/>
    <w:rsid w:val="002F6547"/>
    <w:rsid w:val="003451DB"/>
    <w:rsid w:val="00490EE9"/>
    <w:rsid w:val="004D27AB"/>
    <w:rsid w:val="00656A79"/>
    <w:rsid w:val="007A0C8E"/>
    <w:rsid w:val="007C1FDA"/>
    <w:rsid w:val="009F4ED4"/>
    <w:rsid w:val="00A93CA0"/>
    <w:rsid w:val="00BA6C07"/>
    <w:rsid w:val="00C21BC8"/>
    <w:rsid w:val="00C65D75"/>
    <w:rsid w:val="00CC6B83"/>
    <w:rsid w:val="00D10DC8"/>
    <w:rsid w:val="00F32C96"/>
    <w:rsid w:val="00F677A8"/>
    <w:rsid w:val="00FD0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95349"/>
  <w15:chartTrackingRefBased/>
  <w15:docId w15:val="{1143CECC-5598-4FC7-9190-7204F27AF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A6C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0EE9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93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3CA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BA6C0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7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r41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Александрович Рысив</dc:creator>
  <cp:keywords/>
  <dc:description/>
  <cp:lastModifiedBy>Лапочкина М.Ю.</cp:lastModifiedBy>
  <cp:revision>9</cp:revision>
  <cp:lastPrinted>2021-03-10T07:27:00Z</cp:lastPrinted>
  <dcterms:created xsi:type="dcterms:W3CDTF">2020-02-03T12:49:00Z</dcterms:created>
  <dcterms:modified xsi:type="dcterms:W3CDTF">2021-09-09T08:59:00Z</dcterms:modified>
</cp:coreProperties>
</file>