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E34FC8" w:rsidRDefault="00E34FC8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Нестационарные объекты, подлежащие демонтажу</w:t>
      </w:r>
    </w:p>
    <w:p w:rsidR="006626F9" w:rsidRPr="006B02DA" w:rsidRDefault="006626F9" w:rsidP="006626F9">
      <w:pPr>
        <w:jc w:val="center"/>
        <w:rPr>
          <w:sz w:val="28"/>
          <w:szCs w:val="28"/>
        </w:rPr>
      </w:pPr>
      <w:r w:rsidRPr="006B02DA">
        <w:rPr>
          <w:sz w:val="28"/>
          <w:szCs w:val="28"/>
        </w:rPr>
        <w:t>(</w:t>
      </w:r>
      <w:proofErr w:type="gramStart"/>
      <w:r w:rsidRPr="006B02DA">
        <w:rPr>
          <w:sz w:val="28"/>
          <w:szCs w:val="28"/>
        </w:rPr>
        <w:t>постановление</w:t>
      </w:r>
      <w:proofErr w:type="gramEnd"/>
      <w:r w:rsidRPr="006B02DA">
        <w:rPr>
          <w:sz w:val="28"/>
          <w:szCs w:val="28"/>
        </w:rPr>
        <w:t xml:space="preserve">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p w:rsidR="006626F9" w:rsidRPr="006B02DA" w:rsidRDefault="006626F9" w:rsidP="006626F9">
      <w:pPr>
        <w:jc w:val="center"/>
        <w:rPr>
          <w:sz w:val="28"/>
          <w:szCs w:val="28"/>
        </w:rPr>
      </w:pPr>
    </w:p>
    <w:tbl>
      <w:tblPr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672"/>
        <w:gridCol w:w="2971"/>
        <w:gridCol w:w="4167"/>
      </w:tblGrid>
      <w:tr w:rsidR="006626F9" w:rsidRPr="006B02DA" w:rsidTr="00E34FC8">
        <w:trPr>
          <w:trHeight w:val="64"/>
        </w:trPr>
        <w:tc>
          <w:tcPr>
            <w:tcW w:w="1838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672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Тип объекта</w:t>
            </w:r>
          </w:p>
        </w:tc>
        <w:tc>
          <w:tcPr>
            <w:tcW w:w="2971" w:type="dxa"/>
            <w:hideMark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Адрес</w:t>
            </w:r>
          </w:p>
        </w:tc>
        <w:tc>
          <w:tcPr>
            <w:tcW w:w="4167" w:type="dxa"/>
          </w:tcPr>
          <w:p w:rsidR="006626F9" w:rsidRPr="006B02DA" w:rsidRDefault="006626F9" w:rsidP="00857B21">
            <w:pPr>
              <w:jc w:val="center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>Объект</w:t>
            </w:r>
          </w:p>
        </w:tc>
      </w:tr>
      <w:tr w:rsidR="006626F9" w:rsidRPr="006B02DA" w:rsidTr="00E34FC8">
        <w:trPr>
          <w:trHeight w:val="3630"/>
        </w:trPr>
        <w:tc>
          <w:tcPr>
            <w:tcW w:w="1838" w:type="dxa"/>
          </w:tcPr>
          <w:p w:rsidR="006626F9" w:rsidRPr="006B02DA" w:rsidRDefault="006626F9" w:rsidP="00E34FC8">
            <w:pPr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 </w:t>
            </w:r>
            <w:r w:rsidR="00E34FC8">
              <w:rPr>
                <w:sz w:val="28"/>
                <w:szCs w:val="28"/>
              </w:rPr>
              <w:t>установ</w:t>
            </w:r>
            <w:r w:rsidRPr="006B02DA">
              <w:rPr>
                <w:sz w:val="28"/>
                <w:szCs w:val="28"/>
              </w:rPr>
              <w:t>лен</w:t>
            </w:r>
          </w:p>
        </w:tc>
        <w:tc>
          <w:tcPr>
            <w:tcW w:w="1672" w:type="dxa"/>
          </w:tcPr>
          <w:p w:rsidR="006626F9" w:rsidRPr="006B02DA" w:rsidRDefault="006626F9" w:rsidP="00E34FC8">
            <w:pPr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Нефункционирующий </w:t>
            </w:r>
            <w:r w:rsidR="00E34FC8">
              <w:rPr>
                <w:sz w:val="28"/>
                <w:szCs w:val="28"/>
              </w:rPr>
              <w:t>киоск «Ремонт обуви»</w:t>
            </w:r>
          </w:p>
        </w:tc>
        <w:tc>
          <w:tcPr>
            <w:tcW w:w="2971" w:type="dxa"/>
          </w:tcPr>
          <w:p w:rsidR="006626F9" w:rsidRPr="006B02DA" w:rsidRDefault="006626F9" w:rsidP="00E34F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B02DA">
              <w:rPr>
                <w:sz w:val="28"/>
                <w:szCs w:val="28"/>
              </w:rPr>
              <w:t xml:space="preserve">РТ, г. Набережные Челны, </w:t>
            </w:r>
            <w:r w:rsidR="00E34FC8">
              <w:rPr>
                <w:sz w:val="28"/>
                <w:szCs w:val="28"/>
              </w:rPr>
              <w:t xml:space="preserve">пр. им. М. </w:t>
            </w:r>
            <w:proofErr w:type="spellStart"/>
            <w:r w:rsidR="00E34FC8">
              <w:rPr>
                <w:sz w:val="28"/>
                <w:szCs w:val="28"/>
              </w:rPr>
              <w:t>Джалиля</w:t>
            </w:r>
            <w:proofErr w:type="spellEnd"/>
            <w:r w:rsidR="00E34FC8">
              <w:rPr>
                <w:sz w:val="28"/>
                <w:szCs w:val="28"/>
              </w:rPr>
              <w:t>, д. 44 (</w:t>
            </w:r>
            <w:bookmarkStart w:id="0" w:name="_GoBack"/>
            <w:bookmarkEnd w:id="0"/>
            <w:r w:rsidR="00E34FC8">
              <w:rPr>
                <w:sz w:val="28"/>
                <w:szCs w:val="28"/>
              </w:rPr>
              <w:t>5/1)</w:t>
            </w:r>
          </w:p>
        </w:tc>
        <w:tc>
          <w:tcPr>
            <w:tcW w:w="4167" w:type="dxa"/>
          </w:tcPr>
          <w:p w:rsidR="006626F9" w:rsidRPr="006B02DA" w:rsidRDefault="00543171" w:rsidP="00857B21">
            <w:pPr>
              <w:jc w:val="center"/>
              <w:rPr>
                <w:sz w:val="28"/>
                <w:szCs w:val="28"/>
              </w:rPr>
            </w:pPr>
            <w:r w:rsidRPr="00543171">
              <w:rPr>
                <w:noProof/>
                <w:sz w:val="28"/>
                <w:szCs w:val="28"/>
              </w:rPr>
              <w:drawing>
                <wp:inline distT="0" distB="0" distL="0" distR="0">
                  <wp:extent cx="2343150" cy="2343150"/>
                  <wp:effectExtent l="0" t="0" r="0" b="0"/>
                  <wp:docPr id="1" name="Рисунок 1" descr="C:\Users\Admin\Desktop\все папки\л. халафовна\снос киосков\2022 г\ремонт обуви 5-2\фото в день выявления 02.02.2022г\DSCN27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все папки\л. халафовна\снос киосков\2022 г\ремонт обуви 5-2\фото в день выявления 02.02.2022г\DSCN27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6F9" w:rsidRPr="006B02DA" w:rsidRDefault="006626F9" w:rsidP="006626F9">
      <w:pPr>
        <w:rPr>
          <w:sz w:val="28"/>
          <w:szCs w:val="28"/>
        </w:rPr>
      </w:pPr>
    </w:p>
    <w:p w:rsidR="006626F9" w:rsidRPr="006B02DA" w:rsidRDefault="006626F9" w:rsidP="006626F9">
      <w:pPr>
        <w:rPr>
          <w:sz w:val="28"/>
          <w:szCs w:val="28"/>
        </w:rPr>
      </w:pPr>
    </w:p>
    <w:p w:rsidR="00E9600F" w:rsidRDefault="00E9600F"/>
    <w:sectPr w:rsidR="00E9600F" w:rsidSect="008F6D39">
      <w:pgSz w:w="11907" w:h="16840"/>
      <w:pgMar w:top="357" w:right="567" w:bottom="357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75"/>
    <w:rsid w:val="00043C75"/>
    <w:rsid w:val="002027CB"/>
    <w:rsid w:val="00543171"/>
    <w:rsid w:val="006626F9"/>
    <w:rsid w:val="00E34FC8"/>
    <w:rsid w:val="00E9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A9EB7-416A-4B95-AA6C-E89A885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2021-11-19T13:06:00Z</dcterms:created>
  <dcterms:modified xsi:type="dcterms:W3CDTF">2022-02-02T11:52:00Z</dcterms:modified>
</cp:coreProperties>
</file>