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59" w:rsidRDefault="00931439" w:rsidP="008A62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Набережные Челны информирует о возможном уст</w:t>
      </w:r>
      <w:r w:rsidR="004934D9">
        <w:rPr>
          <w:rFonts w:ascii="Times New Roman" w:hAnsi="Times New Roman" w:cs="Times New Roman"/>
          <w:sz w:val="28"/>
          <w:szCs w:val="28"/>
        </w:rPr>
        <w:t>ановлении</w:t>
      </w:r>
      <w:r w:rsidR="008A6259">
        <w:rPr>
          <w:rFonts w:ascii="Times New Roman" w:hAnsi="Times New Roman" w:cs="Times New Roman"/>
          <w:sz w:val="28"/>
          <w:szCs w:val="28"/>
        </w:rPr>
        <w:t xml:space="preserve"> публичного</w:t>
      </w:r>
      <w:r w:rsidR="004934D9">
        <w:rPr>
          <w:rFonts w:ascii="Times New Roman" w:hAnsi="Times New Roman" w:cs="Times New Roman"/>
          <w:sz w:val="28"/>
          <w:szCs w:val="28"/>
        </w:rPr>
        <w:t xml:space="preserve"> сервитута площадью 2056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в отношении земельных у</w:t>
      </w:r>
      <w:r w:rsidR="008A6259">
        <w:rPr>
          <w:rFonts w:ascii="Times New Roman" w:hAnsi="Times New Roman" w:cs="Times New Roman"/>
          <w:sz w:val="28"/>
          <w:szCs w:val="28"/>
        </w:rPr>
        <w:t>частков с кадастровыми номерами</w:t>
      </w:r>
      <w:r w:rsidR="00E816C7">
        <w:rPr>
          <w:rFonts w:ascii="Times New Roman" w:hAnsi="Times New Roman" w:cs="Times New Roman"/>
          <w:sz w:val="28"/>
          <w:szCs w:val="28"/>
        </w:rPr>
        <w:t xml:space="preserve"> </w:t>
      </w:r>
      <w:r w:rsidR="004934D9" w:rsidRPr="0049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16:</w:t>
      </w:r>
      <w:r w:rsidR="008A6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52:100101:154,</w:t>
      </w:r>
      <w:r w:rsidR="001A5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16:52:100102:49,</w:t>
      </w:r>
      <w:r w:rsidR="00E8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16:52:100102:15,</w:t>
      </w:r>
      <w:r w:rsidR="00E8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4D9" w:rsidRPr="0049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6:52:100102:27,</w:t>
      </w:r>
      <w:r w:rsidR="00E8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16:52:100102:36,</w:t>
      </w:r>
      <w:r w:rsidR="00E8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16:52:100301:202,</w:t>
      </w:r>
      <w:r w:rsidR="00E8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4D9" w:rsidRPr="0049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16:52:100102:</w:t>
      </w:r>
      <w:r w:rsidR="00E8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="004934D9">
        <w:rPr>
          <w:rFonts w:ascii="Times New Roman" w:hAnsi="Times New Roman" w:cs="Times New Roman"/>
          <w:sz w:val="28"/>
          <w:szCs w:val="28"/>
        </w:rPr>
        <w:t xml:space="preserve">, </w:t>
      </w:r>
      <w:r w:rsidRPr="00931439">
        <w:rPr>
          <w:rFonts w:ascii="Times New Roman" w:hAnsi="Times New Roman" w:cs="Times New Roman"/>
          <w:sz w:val="28"/>
          <w:szCs w:val="28"/>
        </w:rPr>
        <w:t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Республика Татарстан, г. Набережные Челны</w:t>
      </w:r>
      <w:r w:rsidR="005742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42F9">
        <w:rPr>
          <w:rFonts w:ascii="Times New Roman" w:hAnsi="Times New Roman" w:cs="Times New Roman"/>
          <w:sz w:val="28"/>
          <w:szCs w:val="28"/>
        </w:rPr>
        <w:t>промкомзона</w:t>
      </w:r>
      <w:proofErr w:type="spellEnd"/>
      <w:r w:rsidR="009E2C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72">
        <w:rPr>
          <w:rFonts w:ascii="Times New Roman" w:hAnsi="Times New Roman" w:cs="Times New Roman"/>
          <w:sz w:val="28"/>
          <w:szCs w:val="28"/>
        </w:rPr>
        <w:t xml:space="preserve">в целях эксплуатации </w:t>
      </w:r>
      <w:r w:rsidRPr="00931439">
        <w:rPr>
          <w:rFonts w:ascii="Times New Roman" w:hAnsi="Times New Roman" w:cs="Times New Roman"/>
          <w:sz w:val="28"/>
          <w:szCs w:val="28"/>
        </w:rPr>
        <w:t xml:space="preserve"> </w:t>
      </w:r>
      <w:r w:rsidR="009E2C72">
        <w:rPr>
          <w:rFonts w:ascii="Times New Roman" w:hAnsi="Times New Roman" w:cs="Times New Roman"/>
          <w:sz w:val="28"/>
          <w:szCs w:val="28"/>
        </w:rPr>
        <w:t>объекта «</w:t>
      </w:r>
      <w:r w:rsidRPr="00931439">
        <w:rPr>
          <w:rFonts w:ascii="Times New Roman" w:hAnsi="Times New Roman" w:cs="Times New Roman"/>
          <w:sz w:val="28"/>
          <w:szCs w:val="28"/>
        </w:rPr>
        <w:t xml:space="preserve"> </w:t>
      </w:r>
      <w:r w:rsidR="00A26A31" w:rsidRPr="00A26A31">
        <w:rPr>
          <w:rFonts w:ascii="Times New Roman" w:hAnsi="Times New Roman" w:cs="Times New Roman"/>
          <w:sz w:val="28"/>
          <w:szCs w:val="28"/>
        </w:rPr>
        <w:t xml:space="preserve">ЛЭП 110 </w:t>
      </w:r>
      <w:proofErr w:type="spellStart"/>
      <w:r w:rsidR="00A26A31" w:rsidRPr="00A26A3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26A31" w:rsidRPr="00A26A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26A31" w:rsidRPr="00A26A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26A31" w:rsidRPr="00A26A31">
        <w:rPr>
          <w:rFonts w:ascii="Times New Roman" w:hAnsi="Times New Roman" w:cs="Times New Roman"/>
          <w:sz w:val="28"/>
          <w:szCs w:val="28"/>
        </w:rPr>
        <w:t>/ст-1, Воздушная линия</w:t>
      </w:r>
      <w:r w:rsidR="009E2C72">
        <w:rPr>
          <w:rFonts w:ascii="Times New Roman" w:hAnsi="Times New Roman" w:cs="Times New Roman"/>
          <w:sz w:val="28"/>
          <w:szCs w:val="28"/>
        </w:rPr>
        <w:t>»</w:t>
      </w:r>
      <w:r w:rsidR="00A26A31">
        <w:rPr>
          <w:rFonts w:ascii="Times New Roman" w:hAnsi="Times New Roman" w:cs="Times New Roman"/>
          <w:sz w:val="28"/>
          <w:szCs w:val="28"/>
        </w:rPr>
        <w:t>.</w:t>
      </w:r>
      <w:r w:rsidR="00A26A31" w:rsidRPr="00931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439" w:rsidRDefault="008A6259" w:rsidP="008A62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31439" w:rsidRPr="00931439">
        <w:rPr>
          <w:rFonts w:ascii="Times New Roman" w:hAnsi="Times New Roman" w:cs="Times New Roman"/>
          <w:sz w:val="28"/>
          <w:szCs w:val="28"/>
        </w:rPr>
        <w:t>Адрес,  по которому заинтересованные лица могут</w:t>
      </w:r>
      <w:r w:rsidR="00931439">
        <w:rPr>
          <w:rFonts w:ascii="Times New Roman" w:hAnsi="Times New Roman" w:cs="Times New Roman"/>
          <w:sz w:val="28"/>
          <w:szCs w:val="28"/>
        </w:rPr>
        <w:t xml:space="preserve">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 учете прав на земельные участки: г. Набережные Челны, проспект Хасана </w:t>
      </w:r>
      <w:proofErr w:type="spellStart"/>
      <w:r w:rsidR="00931439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931439">
        <w:rPr>
          <w:rFonts w:ascii="Times New Roman" w:hAnsi="Times New Roman" w:cs="Times New Roman"/>
          <w:sz w:val="28"/>
          <w:szCs w:val="28"/>
        </w:rPr>
        <w:t xml:space="preserve">, дом 23, </w:t>
      </w:r>
      <w:proofErr w:type="spellStart"/>
      <w:r w:rsidR="0093143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31439">
        <w:rPr>
          <w:rFonts w:ascii="Times New Roman" w:hAnsi="Times New Roman" w:cs="Times New Roman"/>
          <w:sz w:val="28"/>
          <w:szCs w:val="28"/>
        </w:rPr>
        <w:t>. 233, с 8-00 до 17-00 часов, перерыв на обед с 12-00 до 13-00 часов.</w:t>
      </w:r>
      <w:proofErr w:type="gramEnd"/>
    </w:p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указанных заявлений - в течение 30 дней с момента публичного сообщения.</w:t>
      </w:r>
      <w:bookmarkStart w:id="0" w:name="_GoBack"/>
      <w:bookmarkEnd w:id="0"/>
    </w:p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официального сайта, на котором размещено сообщение о поступившем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сервитута:  http://nabchelny.ru/company/page/53/3996.</w:t>
      </w:r>
    </w:p>
    <w:p w:rsidR="00EB677F" w:rsidRPr="00931439" w:rsidRDefault="00EB677F" w:rsidP="00931439"/>
    <w:sectPr w:rsidR="00EB677F" w:rsidRPr="00931439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47981"/>
    <w:rsid w:val="001A5E9F"/>
    <w:rsid w:val="001E3C71"/>
    <w:rsid w:val="004934D9"/>
    <w:rsid w:val="005742F9"/>
    <w:rsid w:val="006A3EDB"/>
    <w:rsid w:val="00714C2F"/>
    <w:rsid w:val="008A6259"/>
    <w:rsid w:val="00931439"/>
    <w:rsid w:val="009E2C72"/>
    <w:rsid w:val="00A26A31"/>
    <w:rsid w:val="00A75BF9"/>
    <w:rsid w:val="00B714AA"/>
    <w:rsid w:val="00DC6E94"/>
    <w:rsid w:val="00E44DC4"/>
    <w:rsid w:val="00E816C7"/>
    <w:rsid w:val="00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Фания Бурганеева М</cp:lastModifiedBy>
  <cp:revision>14</cp:revision>
  <dcterms:created xsi:type="dcterms:W3CDTF">2019-07-18T06:01:00Z</dcterms:created>
  <dcterms:modified xsi:type="dcterms:W3CDTF">2019-10-24T08:24:00Z</dcterms:modified>
</cp:coreProperties>
</file>