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C99" w:rsidRDefault="00884C99" w:rsidP="006D0203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E1746A" w:rsidRPr="00E1746A" w:rsidRDefault="00E1746A" w:rsidP="00AF17AA">
      <w:pPr>
        <w:jc w:val="center"/>
        <w:rPr>
          <w:sz w:val="28"/>
          <w:szCs w:val="28"/>
        </w:rPr>
      </w:pPr>
      <w:r w:rsidRPr="00E1746A">
        <w:rPr>
          <w:sz w:val="28"/>
          <w:szCs w:val="28"/>
        </w:rPr>
        <w:t>Сводный отчет</w:t>
      </w:r>
    </w:p>
    <w:p w:rsidR="00E1746A" w:rsidRPr="00E1746A" w:rsidRDefault="00E1746A" w:rsidP="00AF17AA">
      <w:pPr>
        <w:tabs>
          <w:tab w:val="left" w:pos="912"/>
        </w:tabs>
        <w:ind w:right="2"/>
        <w:jc w:val="center"/>
        <w:rPr>
          <w:sz w:val="28"/>
          <w:szCs w:val="28"/>
        </w:rPr>
      </w:pPr>
      <w:r w:rsidRPr="00E1746A">
        <w:rPr>
          <w:color w:val="000000"/>
          <w:sz w:val="28"/>
          <w:szCs w:val="28"/>
        </w:rPr>
        <w:t>к проекту решения Городского Совета</w:t>
      </w:r>
    </w:p>
    <w:p w:rsidR="006D0203" w:rsidRPr="00E1746A" w:rsidRDefault="006D0203" w:rsidP="00AF17AA">
      <w:pPr>
        <w:spacing w:line="276" w:lineRule="auto"/>
        <w:ind w:firstLine="709"/>
        <w:jc w:val="center"/>
        <w:rPr>
          <w:sz w:val="28"/>
          <w:szCs w:val="28"/>
        </w:rPr>
      </w:pPr>
      <w:r w:rsidRPr="00E1746A">
        <w:rPr>
          <w:sz w:val="28"/>
          <w:szCs w:val="28"/>
        </w:rPr>
        <w:t>«</w:t>
      </w:r>
      <w:r w:rsidR="00A7075E" w:rsidRPr="00696B91">
        <w:rPr>
          <w:sz w:val="28"/>
          <w:szCs w:val="28"/>
        </w:rPr>
        <w:t>О</w:t>
      </w:r>
      <w:r w:rsidR="00A7075E">
        <w:rPr>
          <w:sz w:val="28"/>
          <w:szCs w:val="28"/>
        </w:rPr>
        <w:t>б утверждении местных нормативов градостроительного проектирования</w:t>
      </w:r>
      <w:r w:rsidR="00A7075E" w:rsidRPr="00696B91">
        <w:rPr>
          <w:sz w:val="28"/>
          <w:szCs w:val="28"/>
        </w:rPr>
        <w:t xml:space="preserve"> муниципального образования город Набережные Челны Республики Татарстан</w:t>
      </w:r>
      <w:r w:rsidR="00A7075E">
        <w:rPr>
          <w:sz w:val="28"/>
          <w:szCs w:val="28"/>
        </w:rPr>
        <w:t>».</w:t>
      </w:r>
    </w:p>
    <w:p w:rsidR="003671DB" w:rsidRPr="00E1746A" w:rsidRDefault="003671DB" w:rsidP="006D0203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  <w:u w:val="single"/>
        </w:rPr>
      </w:pPr>
    </w:p>
    <w:p w:rsidR="00884C99" w:rsidRPr="00E1746A" w:rsidRDefault="00884C99" w:rsidP="006D0203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  <w:u w:val="single"/>
        </w:rPr>
      </w:pPr>
    </w:p>
    <w:p w:rsidR="00831995" w:rsidRDefault="00831995" w:rsidP="00831995">
      <w:pPr>
        <w:ind w:firstLine="567"/>
        <w:jc w:val="both"/>
        <w:rPr>
          <w:sz w:val="28"/>
          <w:szCs w:val="28"/>
        </w:rPr>
      </w:pPr>
      <w:r w:rsidRPr="00360872">
        <w:rPr>
          <w:color w:val="303030"/>
          <w:sz w:val="28"/>
          <w:szCs w:val="28"/>
        </w:rPr>
        <w:t>В соответствии с требованиями Градостроительного кодекса Российской Федерации,</w:t>
      </w:r>
      <w:r w:rsidRPr="00375D9E">
        <w:rPr>
          <w:sz w:val="28"/>
          <w:szCs w:val="28"/>
        </w:rPr>
        <w:t xml:space="preserve"> Федерального закона от 06.10.2003 N 131-ФЗ «Об общих принципах организации местного самоуправления в Российской Федерации» </w:t>
      </w:r>
      <w:r w:rsidRPr="00360872">
        <w:rPr>
          <w:color w:val="303030"/>
          <w:sz w:val="28"/>
          <w:szCs w:val="28"/>
        </w:rPr>
        <w:t>органы местного самоуправления должны обеспечить разработку и утверждение местных нормативов градостроительного проектирования</w:t>
      </w:r>
      <w:r>
        <w:rPr>
          <w:color w:val="303030"/>
          <w:sz w:val="28"/>
          <w:szCs w:val="28"/>
        </w:rPr>
        <w:t>.</w:t>
      </w:r>
    </w:p>
    <w:p w:rsidR="00831995" w:rsidRDefault="00831995" w:rsidP="008319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утверждение местных нормативов градостроительного проектирования (МНГП) относятся к полномочиям органов местного самоуправления и финансирование данных работ должно осуществляться за счёт средств местного бюджета.</w:t>
      </w:r>
    </w:p>
    <w:p w:rsidR="00831995" w:rsidRPr="00277C99" w:rsidRDefault="00831995" w:rsidP="008319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связи с этим, разработано и утверждено Положение о   порядке подготовки, утверждения</w:t>
      </w:r>
      <w:r w:rsidRPr="00B86515">
        <w:rPr>
          <w:sz w:val="28"/>
          <w:szCs w:val="28"/>
        </w:rPr>
        <w:t xml:space="preserve"> местных нормативов градостроительного проектирования муниципального </w:t>
      </w:r>
      <w:r>
        <w:rPr>
          <w:sz w:val="28"/>
          <w:szCs w:val="28"/>
        </w:rPr>
        <w:t xml:space="preserve">образования </w:t>
      </w:r>
      <w:r w:rsidRPr="00B86515">
        <w:rPr>
          <w:sz w:val="28"/>
          <w:szCs w:val="28"/>
        </w:rPr>
        <w:t>город Набережные Челны и внесения в них изменений</w:t>
      </w:r>
      <w:r>
        <w:rPr>
          <w:sz w:val="28"/>
          <w:szCs w:val="28"/>
        </w:rPr>
        <w:t xml:space="preserve"> от 24.10.2017 №20/10.  </w:t>
      </w:r>
    </w:p>
    <w:p w:rsidR="00831995" w:rsidRDefault="00831995" w:rsidP="008319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мая 2021 года заключен контракт с ФГБУ ВО «Казанский государственный архитектурно-строительный университет». </w:t>
      </w:r>
    </w:p>
    <w:p w:rsidR="00831995" w:rsidRPr="00490583" w:rsidRDefault="00831995" w:rsidP="00831995">
      <w:pPr>
        <w:ind w:firstLine="709"/>
        <w:jc w:val="both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8"/>
          <w:szCs w:val="28"/>
        </w:rPr>
        <w:t>Согласно постановлению Исполнительного комитета от 28.06.2019 №3286 «О подготовке местных нормативов градостроительного проектирования муниципального образования город Набережные Челны</w:t>
      </w:r>
      <w:proofErr w:type="gramStart"/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 установлен срок разработки МНГП – 90 рабочих дней. </w:t>
      </w:r>
    </w:p>
    <w:p w:rsidR="00831995" w:rsidRPr="00831995" w:rsidRDefault="00831995" w:rsidP="00831995">
      <w:pPr>
        <w:ind w:firstLine="567"/>
        <w:jc w:val="both"/>
        <w:rPr>
          <w:iCs/>
          <w:sz w:val="28"/>
          <w:szCs w:val="28"/>
        </w:rPr>
      </w:pPr>
      <w:r w:rsidRPr="00831995">
        <w:rPr>
          <w:iCs/>
          <w:sz w:val="28"/>
          <w:szCs w:val="28"/>
        </w:rPr>
        <w:t>МНГП необходимо разработать в соответствии с республиканскими нормативами (РНГП) не ниже минимальных расчётных показателей обеспеченности объектам социального, коммунально-бытового назначения, инженерно-транспортной инфраструктурой, благоустройством территорий.</w:t>
      </w:r>
    </w:p>
    <w:p w:rsidR="00831995" w:rsidRPr="00831995" w:rsidRDefault="00831995" w:rsidP="00831995">
      <w:pPr>
        <w:ind w:firstLine="567"/>
        <w:jc w:val="both"/>
        <w:rPr>
          <w:iCs/>
          <w:sz w:val="28"/>
          <w:szCs w:val="28"/>
        </w:rPr>
      </w:pPr>
      <w:r w:rsidRPr="00831995">
        <w:rPr>
          <w:iCs/>
          <w:sz w:val="28"/>
          <w:szCs w:val="28"/>
        </w:rPr>
        <w:t>Республиканские нормативы градостроительного проектирования утверждены постановлением Кабинета Министров РТ от 27.12.2013 г.№</w:t>
      </w:r>
      <w:r w:rsidR="00AF17AA" w:rsidRPr="00831995">
        <w:rPr>
          <w:iCs/>
          <w:sz w:val="28"/>
          <w:szCs w:val="28"/>
        </w:rPr>
        <w:t>1071(с</w:t>
      </w:r>
      <w:r w:rsidRPr="00831995">
        <w:rPr>
          <w:iCs/>
          <w:sz w:val="28"/>
          <w:szCs w:val="28"/>
        </w:rPr>
        <w:t xml:space="preserve"> изменениями от 28.07.2015 №547, от 09.08.2016 №547) в соответствии со статьей 24 Градостроительного кодекса РФ, статьей 14 Закона Республики Татарстан от 29.12.2010 №98-ЗРТ «О градостроительной деятельности в Республике Татарстан» и конкретизируют основные положения действующих федеральных норм. </w:t>
      </w:r>
    </w:p>
    <w:p w:rsidR="00831995" w:rsidRPr="00831995" w:rsidRDefault="00831995" w:rsidP="008319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подготовлен проект</w:t>
      </w:r>
      <w:r w:rsidRPr="00E45DA7">
        <w:rPr>
          <w:sz w:val="28"/>
          <w:szCs w:val="28"/>
        </w:rPr>
        <w:t xml:space="preserve"> </w:t>
      </w:r>
      <w:r>
        <w:rPr>
          <w:sz w:val="28"/>
          <w:szCs w:val="28"/>
        </w:rPr>
        <w:t>местных нормативов градостроительного проектирования муниципального образования город Набережные Челны</w:t>
      </w:r>
    </w:p>
    <w:p w:rsidR="00E1746A" w:rsidRPr="00E1746A" w:rsidRDefault="00E1746A" w:rsidP="00E1746A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E1746A">
        <w:rPr>
          <w:sz w:val="28"/>
          <w:szCs w:val="28"/>
        </w:rPr>
        <w:t xml:space="preserve">         Предлагаемы</w:t>
      </w:r>
      <w:r w:rsidR="00A7075E">
        <w:rPr>
          <w:sz w:val="28"/>
          <w:szCs w:val="28"/>
        </w:rPr>
        <w:t>й проект имеет</w:t>
      </w:r>
      <w:r w:rsidRPr="00E1746A">
        <w:rPr>
          <w:sz w:val="28"/>
          <w:szCs w:val="28"/>
        </w:rPr>
        <w:t xml:space="preserve"> целью создание безопасной, удобной, экологически благоприятной и привлекательной городской среды, </w:t>
      </w:r>
      <w:r w:rsidRPr="00E1746A">
        <w:rPr>
          <w:sz w:val="28"/>
          <w:szCs w:val="28"/>
        </w:rPr>
        <w:lastRenderedPageBreak/>
        <w:t xml:space="preserve">способствующей комплексному и устойчивому развитию муниципального образования. </w:t>
      </w:r>
    </w:p>
    <w:p w:rsidR="00E1746A" w:rsidRPr="00E1746A" w:rsidRDefault="00E1746A" w:rsidP="00E1746A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  <w:szCs w:val="28"/>
        </w:rPr>
      </w:pPr>
      <w:r w:rsidRPr="00E1746A">
        <w:rPr>
          <w:color w:val="000000"/>
          <w:szCs w:val="28"/>
        </w:rPr>
        <w:t xml:space="preserve">Проект </w:t>
      </w:r>
      <w:r w:rsidR="00A7075E">
        <w:rPr>
          <w:color w:val="000000"/>
          <w:szCs w:val="28"/>
        </w:rPr>
        <w:t xml:space="preserve">решения </w:t>
      </w:r>
      <w:r w:rsidR="00A7075E" w:rsidRPr="00E1746A">
        <w:rPr>
          <w:color w:val="000000"/>
          <w:szCs w:val="28"/>
        </w:rPr>
        <w:t>не</w:t>
      </w:r>
      <w:r w:rsidRPr="00E1746A">
        <w:rPr>
          <w:color w:val="000000"/>
          <w:szCs w:val="28"/>
        </w:rPr>
        <w:t xml:space="preserve"> вводит избыточные обязанности, запреты и ограничения для субъектов предпринимательской</w:t>
      </w:r>
      <w:r w:rsidRPr="00E1746A">
        <w:rPr>
          <w:bCs/>
          <w:color w:val="000000"/>
          <w:szCs w:val="28"/>
        </w:rPr>
        <w:t xml:space="preserve"> и инвестиционной деятельности. А также не выявлено положений, способствующих возникновению необоснованных расходов субъектов предпринимательской и инвестиционной деятельности, бюджета муниципального образования.  </w:t>
      </w:r>
    </w:p>
    <w:p w:rsidR="00E1746A" w:rsidRDefault="00E1746A" w:rsidP="00E1746A">
      <w:pPr>
        <w:rPr>
          <w:sz w:val="28"/>
          <w:szCs w:val="28"/>
        </w:rPr>
      </w:pPr>
    </w:p>
    <w:p w:rsidR="00831995" w:rsidRDefault="00831995" w:rsidP="00E1746A">
      <w:pPr>
        <w:rPr>
          <w:sz w:val="28"/>
          <w:szCs w:val="28"/>
        </w:rPr>
      </w:pPr>
    </w:p>
    <w:p w:rsidR="00831995" w:rsidRDefault="00831995" w:rsidP="00E1746A">
      <w:pPr>
        <w:rPr>
          <w:sz w:val="28"/>
          <w:szCs w:val="28"/>
        </w:rPr>
      </w:pPr>
    </w:p>
    <w:p w:rsidR="00831995" w:rsidRDefault="00767A7C" w:rsidP="00E1746A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831995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bookmarkStart w:id="0" w:name="_GoBack"/>
      <w:bookmarkEnd w:id="0"/>
      <w:r w:rsidR="00831995">
        <w:rPr>
          <w:sz w:val="28"/>
          <w:szCs w:val="28"/>
        </w:rPr>
        <w:t xml:space="preserve"> Руководителя</w:t>
      </w:r>
    </w:p>
    <w:p w:rsidR="00831995" w:rsidRPr="00E1746A" w:rsidRDefault="00831995" w:rsidP="00E1746A">
      <w:pPr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  <w:r w:rsidR="00AF17AA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                         </w:t>
      </w:r>
      <w:proofErr w:type="spellStart"/>
      <w:r>
        <w:rPr>
          <w:sz w:val="28"/>
          <w:szCs w:val="28"/>
        </w:rPr>
        <w:t>А.С.Ганиев</w:t>
      </w:r>
      <w:proofErr w:type="spellEnd"/>
    </w:p>
    <w:p w:rsidR="00616F65" w:rsidRPr="00E1746A" w:rsidRDefault="00616F65" w:rsidP="006D0203">
      <w:pPr>
        <w:ind w:right="-1" w:firstLine="709"/>
        <w:jc w:val="both"/>
        <w:rPr>
          <w:sz w:val="28"/>
          <w:szCs w:val="28"/>
        </w:rPr>
      </w:pPr>
    </w:p>
    <w:p w:rsidR="003671DB" w:rsidRPr="00E1746A" w:rsidRDefault="003671DB" w:rsidP="00E47125">
      <w:pPr>
        <w:ind w:right="-1" w:firstLine="709"/>
        <w:jc w:val="center"/>
        <w:rPr>
          <w:sz w:val="28"/>
          <w:szCs w:val="28"/>
          <w:u w:val="single"/>
        </w:rPr>
      </w:pPr>
    </w:p>
    <w:p w:rsidR="00884C99" w:rsidRPr="00E1746A" w:rsidRDefault="00884C99" w:rsidP="00E47125">
      <w:pPr>
        <w:ind w:right="-1" w:firstLine="709"/>
        <w:jc w:val="center"/>
        <w:rPr>
          <w:sz w:val="28"/>
          <w:szCs w:val="28"/>
          <w:u w:val="single"/>
        </w:rPr>
      </w:pPr>
    </w:p>
    <w:p w:rsidR="00A206ED" w:rsidRPr="00E1746A" w:rsidRDefault="00A206ED" w:rsidP="00E47125">
      <w:pPr>
        <w:ind w:right="-1" w:firstLine="709"/>
        <w:jc w:val="center"/>
        <w:rPr>
          <w:sz w:val="28"/>
          <w:szCs w:val="28"/>
          <w:u w:val="single"/>
        </w:rPr>
      </w:pPr>
    </w:p>
    <w:p w:rsidR="00884C99" w:rsidRPr="00E1746A" w:rsidRDefault="00884C99" w:rsidP="00E47125">
      <w:pPr>
        <w:ind w:right="-1" w:firstLine="709"/>
        <w:jc w:val="center"/>
        <w:rPr>
          <w:sz w:val="28"/>
          <w:szCs w:val="28"/>
          <w:u w:val="single"/>
        </w:rPr>
      </w:pPr>
    </w:p>
    <w:sectPr w:rsidR="00884C99" w:rsidRPr="00E1746A" w:rsidSect="00AF17AA">
      <w:pgSz w:w="11906" w:h="16838" w:code="9"/>
      <w:pgMar w:top="1134" w:right="991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203"/>
    <w:rsid w:val="00036C65"/>
    <w:rsid w:val="0004624B"/>
    <w:rsid w:val="000D5D63"/>
    <w:rsid w:val="001465B5"/>
    <w:rsid w:val="00146BCE"/>
    <w:rsid w:val="00156361"/>
    <w:rsid w:val="00164A2E"/>
    <w:rsid w:val="001C2C9D"/>
    <w:rsid w:val="001F448E"/>
    <w:rsid w:val="003671DB"/>
    <w:rsid w:val="003C13C8"/>
    <w:rsid w:val="003C4B70"/>
    <w:rsid w:val="00441EBC"/>
    <w:rsid w:val="00456C3D"/>
    <w:rsid w:val="0047367C"/>
    <w:rsid w:val="004B0769"/>
    <w:rsid w:val="004C374F"/>
    <w:rsid w:val="005D6D08"/>
    <w:rsid w:val="00612D75"/>
    <w:rsid w:val="00616F65"/>
    <w:rsid w:val="00685AC3"/>
    <w:rsid w:val="006D0203"/>
    <w:rsid w:val="00732D87"/>
    <w:rsid w:val="00744D39"/>
    <w:rsid w:val="00767A7C"/>
    <w:rsid w:val="00794802"/>
    <w:rsid w:val="00831995"/>
    <w:rsid w:val="00884C99"/>
    <w:rsid w:val="008879B2"/>
    <w:rsid w:val="009377D7"/>
    <w:rsid w:val="009D5275"/>
    <w:rsid w:val="009D557B"/>
    <w:rsid w:val="009E5866"/>
    <w:rsid w:val="00A206ED"/>
    <w:rsid w:val="00A26986"/>
    <w:rsid w:val="00A7075E"/>
    <w:rsid w:val="00A710B4"/>
    <w:rsid w:val="00A81EA1"/>
    <w:rsid w:val="00AD76EE"/>
    <w:rsid w:val="00AF17AA"/>
    <w:rsid w:val="00B53EB7"/>
    <w:rsid w:val="00B9750A"/>
    <w:rsid w:val="00BC45B7"/>
    <w:rsid w:val="00C1359D"/>
    <w:rsid w:val="00C35C29"/>
    <w:rsid w:val="00C90ECB"/>
    <w:rsid w:val="00CA40F6"/>
    <w:rsid w:val="00CA7D3D"/>
    <w:rsid w:val="00CE47E9"/>
    <w:rsid w:val="00CF12ED"/>
    <w:rsid w:val="00D00DFB"/>
    <w:rsid w:val="00D65F8B"/>
    <w:rsid w:val="00E1746A"/>
    <w:rsid w:val="00E47125"/>
    <w:rsid w:val="00E76BA2"/>
    <w:rsid w:val="00F0000D"/>
    <w:rsid w:val="00FB6249"/>
    <w:rsid w:val="00FC4068"/>
    <w:rsid w:val="00FE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A3E5"/>
  <w15:docId w15:val="{01B811FF-B327-4D72-96D3-69ADA39F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46A"/>
    <w:pPr>
      <w:ind w:left="720"/>
      <w:contextualSpacing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767A7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7A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КУТДУСОВ</dc:creator>
  <cp:lastModifiedBy>Инга Юрина Геннадьевна</cp:lastModifiedBy>
  <cp:revision>4</cp:revision>
  <cp:lastPrinted>2022-06-20T10:58:00Z</cp:lastPrinted>
  <dcterms:created xsi:type="dcterms:W3CDTF">2022-03-02T07:26:00Z</dcterms:created>
  <dcterms:modified xsi:type="dcterms:W3CDTF">2022-06-20T11:00:00Z</dcterms:modified>
</cp:coreProperties>
</file>