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00BF" w:rsidRP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21000020280000000001</w:t>
      </w:r>
      <w:proofErr w:type="gramEnd"/>
      <w:r w:rsidR="00EB00BF" w:rsidRP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-1-RT01</w:t>
      </w:r>
    </w:p>
    <w:p w:rsidR="007C060E" w:rsidRDefault="00EB00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рассмотрения заявок на участие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907193" w:rsidRP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24.02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EB00BF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21000020280000000001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EB00BF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EB00BF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в жилом доме на 1-ом этаже, площадью 62,9 </w:t>
            </w:r>
            <w:proofErr w:type="spellStart"/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, расположенное по адресу: город Набережные Челны, проспект Дружбы Народов, дом 52/41А (38/13/1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EB00BF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21 436,32</w:t>
            </w:r>
          </w:p>
        </w:tc>
      </w:tr>
    </w:tbl>
    <w:p w:rsidR="00EB00BF" w:rsidRPr="00907193" w:rsidRDefault="00EB00BF" w:rsidP="00EB00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977"/>
      </w:tblGrid>
      <w:tr w:rsidR="00EB00BF" w:rsidRPr="00907193" w:rsidTr="00450702">
        <w:trPr>
          <w:tblCellSpacing w:w="15" w:type="dxa"/>
        </w:trPr>
        <w:tc>
          <w:tcPr>
            <w:tcW w:w="15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B00BF" w:rsidRDefault="00EB00BF" w:rsidP="0045070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B00BF" w:rsidRDefault="00EB00BF" w:rsidP="0045070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15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B00BF" w:rsidRDefault="00EB00BF" w:rsidP="0045070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EB00BF" w:rsidRPr="00907193" w:rsidTr="00450702">
        <w:trPr>
          <w:tblCellSpacing w:w="15" w:type="dxa"/>
        </w:trPr>
        <w:tc>
          <w:tcPr>
            <w:tcW w:w="15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B00BF" w:rsidRDefault="00EB00BF" w:rsidP="0045070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7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B00BF" w:rsidRDefault="00EB00BF" w:rsidP="0045070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B00BF" w:rsidRDefault="00EB00BF" w:rsidP="0045070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EB00BF" w:rsidRDefault="00EB00BF" w:rsidP="00EB00BF">
      <w:pPr>
        <w:jc w:val="both"/>
        <w:rPr>
          <w:rFonts w:ascii="Times New Roman" w:hAnsi="Times New Roman" w:cs="Times New Roman"/>
          <w:sz w:val="24"/>
          <w:szCs w:val="24"/>
        </w:rPr>
      </w:pPr>
      <w:r w:rsidRPr="006B7592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не подано ни одной заявки на участие в аукционе. Открытый аукцион признан несостоявшимся.</w:t>
      </w:r>
    </w:p>
    <w:p w:rsidR="00EB00BF" w:rsidRDefault="00EB00BF" w:rsidP="00EB0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00BF" w:rsidRDefault="00EB00BF" w:rsidP="00EB0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00BF" w:rsidRDefault="00EB00BF" w:rsidP="00EB0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0BF" w:rsidRDefault="00EB00BF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0BF" w:rsidRDefault="00EB00BF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0BF" w:rsidRDefault="00EB00BF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0BF" w:rsidRDefault="00EB00BF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0BF" w:rsidRDefault="00EB00BF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62" w:rsidRDefault="00DE3A62" w:rsidP="00BF3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 № </w:t>
      </w:r>
      <w:r w:rsidR="00EB00BF" w:rsidRP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21000020280000000001-2-RT01</w:t>
      </w:r>
    </w:p>
    <w:p w:rsidR="00907193" w:rsidRDefault="00EB00BF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рассмотрения заявок на участие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24.02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777"/>
      </w:tblGrid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73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EB00BF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21000020280000000001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73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EB00BF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73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EB00BF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в жилом доме на 2-ом этаже, площадью 17,3 </w:t>
            </w:r>
            <w:proofErr w:type="spellStart"/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, расположенное по адресу: город Набережные Челны, улица Раскольникова, дом 49В (38/09-3)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73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732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EB00BF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5 795,</w:t>
            </w:r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84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977"/>
      </w:tblGrid>
      <w:tr w:rsidR="00EB00BF" w:rsidRPr="00907193" w:rsidTr="00450702">
        <w:trPr>
          <w:tblCellSpacing w:w="15" w:type="dxa"/>
        </w:trPr>
        <w:tc>
          <w:tcPr>
            <w:tcW w:w="15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B00BF" w:rsidRDefault="00EB00BF" w:rsidP="0045070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7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B00BF" w:rsidRDefault="00EB00BF" w:rsidP="0045070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15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EB00BF" w:rsidRDefault="00EB00BF" w:rsidP="0045070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EB00BF" w:rsidRPr="00907193" w:rsidTr="00450702">
        <w:trPr>
          <w:tblCellSpacing w:w="15" w:type="dxa"/>
        </w:trPr>
        <w:tc>
          <w:tcPr>
            <w:tcW w:w="15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B00BF" w:rsidRDefault="00EB00BF" w:rsidP="0045070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7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B00BF" w:rsidRDefault="00EB00BF" w:rsidP="0045070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  <w:tc>
          <w:tcPr>
            <w:tcW w:w="159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EB00BF" w:rsidRDefault="00EB00BF" w:rsidP="0045070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-</w:t>
            </w:r>
          </w:p>
        </w:tc>
      </w:tr>
    </w:tbl>
    <w:p w:rsidR="00EB00BF" w:rsidRDefault="00EB00BF" w:rsidP="00EB00BF">
      <w:pPr>
        <w:jc w:val="both"/>
        <w:rPr>
          <w:rFonts w:ascii="Times New Roman" w:hAnsi="Times New Roman" w:cs="Times New Roman"/>
          <w:sz w:val="24"/>
          <w:szCs w:val="24"/>
        </w:rPr>
      </w:pPr>
      <w:r w:rsidRPr="006B7592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 не подано ни одной заявки на участие в аукционе. Открытый аукцион признан несостоявшимся.</w:t>
      </w:r>
    </w:p>
    <w:p w:rsidR="002C72AD" w:rsidRDefault="002C72AD" w:rsidP="002C72AD">
      <w:pPr>
        <w:jc w:val="both"/>
        <w:rPr>
          <w:sz w:val="28"/>
          <w:szCs w:val="28"/>
        </w:rPr>
      </w:pPr>
    </w:p>
    <w:p w:rsidR="00EB00BF" w:rsidRDefault="00EB00BF" w:rsidP="002C72AD">
      <w:pPr>
        <w:jc w:val="both"/>
        <w:rPr>
          <w:sz w:val="28"/>
          <w:szCs w:val="28"/>
        </w:rPr>
      </w:pPr>
    </w:p>
    <w:p w:rsidR="00EB00BF" w:rsidRDefault="00EB00BF" w:rsidP="002C72AD">
      <w:pPr>
        <w:jc w:val="both"/>
        <w:rPr>
          <w:sz w:val="28"/>
          <w:szCs w:val="28"/>
        </w:rPr>
      </w:pPr>
    </w:p>
    <w:p w:rsidR="00284693" w:rsidRPr="00A67FBB" w:rsidRDefault="00284693" w:rsidP="00284693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2C72AD" w:rsidRDefault="002C72AD" w:rsidP="002C72AD">
      <w:pPr>
        <w:rPr>
          <w:rFonts w:ascii="Times New Roman" w:hAnsi="Times New Roman" w:cs="Times New Roman"/>
          <w:sz w:val="24"/>
          <w:szCs w:val="24"/>
        </w:rPr>
      </w:pPr>
    </w:p>
    <w:p w:rsidR="00995520" w:rsidRDefault="00995520" w:rsidP="002C72AD">
      <w:pPr>
        <w:rPr>
          <w:rFonts w:ascii="Times New Roman" w:hAnsi="Times New Roman" w:cs="Times New Roman"/>
          <w:sz w:val="24"/>
          <w:szCs w:val="24"/>
        </w:rPr>
      </w:pPr>
    </w:p>
    <w:p w:rsidR="00EB00BF" w:rsidRDefault="00EB00BF" w:rsidP="002C72AD">
      <w:pPr>
        <w:rPr>
          <w:rFonts w:ascii="Times New Roman" w:hAnsi="Times New Roman" w:cs="Times New Roman"/>
          <w:sz w:val="24"/>
          <w:szCs w:val="24"/>
        </w:rPr>
      </w:pPr>
    </w:p>
    <w:p w:rsidR="00EB00BF" w:rsidRDefault="00EB00BF" w:rsidP="002C72AD">
      <w:pPr>
        <w:rPr>
          <w:rFonts w:ascii="Times New Roman" w:hAnsi="Times New Roman" w:cs="Times New Roman"/>
          <w:sz w:val="24"/>
          <w:szCs w:val="24"/>
        </w:rPr>
      </w:pPr>
    </w:p>
    <w:p w:rsidR="00EB00BF" w:rsidRDefault="00EB00BF" w:rsidP="002C72AD">
      <w:pPr>
        <w:rPr>
          <w:rFonts w:ascii="Times New Roman" w:hAnsi="Times New Roman" w:cs="Times New Roman"/>
          <w:sz w:val="24"/>
          <w:szCs w:val="24"/>
        </w:rPr>
      </w:pPr>
    </w:p>
    <w:p w:rsidR="00EB00BF" w:rsidRDefault="00EB00BF" w:rsidP="002C72AD">
      <w:pPr>
        <w:rPr>
          <w:rFonts w:ascii="Times New Roman" w:hAnsi="Times New Roman" w:cs="Times New Roman"/>
          <w:sz w:val="24"/>
          <w:szCs w:val="24"/>
        </w:rPr>
      </w:pPr>
    </w:p>
    <w:p w:rsidR="00EB00BF" w:rsidRDefault="00EB00BF" w:rsidP="002C72AD">
      <w:pPr>
        <w:rPr>
          <w:rFonts w:ascii="Times New Roman" w:hAnsi="Times New Roman" w:cs="Times New Roman"/>
          <w:sz w:val="24"/>
          <w:szCs w:val="24"/>
        </w:rPr>
      </w:pPr>
    </w:p>
    <w:p w:rsidR="00EB00BF" w:rsidRDefault="00EB00BF" w:rsidP="002C72AD">
      <w:pPr>
        <w:rPr>
          <w:rFonts w:ascii="Times New Roman" w:hAnsi="Times New Roman" w:cs="Times New Roman"/>
          <w:sz w:val="24"/>
          <w:szCs w:val="24"/>
        </w:rPr>
      </w:pPr>
    </w:p>
    <w:p w:rsidR="00995520" w:rsidRDefault="00995520" w:rsidP="002C72AD">
      <w:pPr>
        <w:rPr>
          <w:rFonts w:ascii="Times New Roman" w:hAnsi="Times New Roman" w:cs="Times New Roman"/>
          <w:sz w:val="24"/>
          <w:szCs w:val="24"/>
        </w:rPr>
      </w:pPr>
    </w:p>
    <w:p w:rsidR="001C7666" w:rsidRPr="001C7666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Протокол № </w:t>
      </w:r>
      <w:r w:rsidR="00EB00BF" w:rsidRP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21000020280000000001-3-RT01</w:t>
      </w:r>
    </w:p>
    <w:p w:rsidR="00907193" w:rsidRDefault="00EB00BF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рассмотрения заявок на участие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EB00BF">
        <w:rPr>
          <w:rFonts w:ascii="Times New Roman" w:eastAsia="Times New Roman" w:hAnsi="Times New Roman" w:cs="Times New Roman"/>
          <w:sz w:val="24"/>
          <w:szCs w:val="24"/>
          <w:lang w:eastAsia="ru-RU"/>
        </w:rPr>
        <w:t>24.02</w:t>
      </w:r>
      <w:r w:rsidR="00277D91" w:rsidRPr="00277D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9356" w:type="dxa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7060"/>
      </w:tblGrid>
      <w:tr w:rsidR="001C7666" w:rsidRPr="00284693" w:rsidTr="00EB00B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EB00BF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21000020280000000001</w:t>
            </w:r>
          </w:p>
        </w:tc>
      </w:tr>
      <w:tr w:rsidR="001C7666" w:rsidRPr="00284693" w:rsidTr="00EB00B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EB00BF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</w:tr>
      <w:tr w:rsidR="001C7666" w:rsidRPr="00284693" w:rsidTr="00EB00B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EB00BF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 xml:space="preserve">Нежилое помещение в жилом доме на 1-ом этаже, площадью 59,7 </w:t>
            </w:r>
            <w:proofErr w:type="spellStart"/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, расположенное по адресу: город Набережные Челны, Школьный бульвар, дом 3 (17/10)</w:t>
            </w:r>
          </w:p>
        </w:tc>
      </w:tr>
      <w:tr w:rsidR="001C7666" w:rsidRPr="00284693" w:rsidTr="00EB00B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1C7666" w:rsidRPr="00284693" w:rsidTr="00EB00BF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15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EB00BF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20 696,</w:t>
            </w:r>
            <w:r w:rsidRPr="00EB00BF"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Сведе</w:t>
      </w:r>
      <w:r w:rsidR="005022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ния о рассмотрении</w:t>
      </w: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заявок </w:t>
      </w:r>
    </w:p>
    <w:tbl>
      <w:tblPr>
        <w:tblW w:w="5000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1554"/>
        <w:gridCol w:w="3426"/>
        <w:gridCol w:w="3153"/>
      </w:tblGrid>
      <w:tr w:rsidR="005022F0" w:rsidRPr="00907193" w:rsidTr="005022F0">
        <w:trPr>
          <w:tblCellSpacing w:w="15" w:type="dxa"/>
        </w:trPr>
        <w:tc>
          <w:tcPr>
            <w:tcW w:w="6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022F0" w:rsidRDefault="005022F0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8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022F0" w:rsidRDefault="005022F0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8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022F0" w:rsidRDefault="005022F0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1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5022F0" w:rsidRDefault="005022F0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5022F0" w:rsidRPr="00907193" w:rsidTr="005022F0">
        <w:trPr>
          <w:tblCellSpacing w:w="15" w:type="dxa"/>
        </w:trPr>
        <w:tc>
          <w:tcPr>
            <w:tcW w:w="62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022F0" w:rsidRDefault="005022F0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8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022F0" w:rsidRDefault="005022F0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8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022F0" w:rsidRDefault="005022F0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022F0">
              <w:rPr>
                <w:rFonts w:ascii="Arial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УПРАВЛЯЮЩАЯ КОМПАНИЯ "РЕМЖИЛСТРОЙ" </w:t>
            </w:r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 xml:space="preserve">(ИНН </w:t>
            </w:r>
            <w:r w:rsidRPr="005022F0">
              <w:rPr>
                <w:rFonts w:ascii="Arial" w:hAnsi="Arial" w:cs="Arial"/>
                <w:color w:val="033522"/>
                <w:sz w:val="18"/>
                <w:szCs w:val="18"/>
              </w:rPr>
              <w:tab/>
              <w:t>1650228011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</w:p>
        </w:tc>
        <w:tc>
          <w:tcPr>
            <w:tcW w:w="16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5022F0" w:rsidRDefault="005022F0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5022F0">
              <w:rPr>
                <w:rFonts w:ascii="Arial" w:hAnsi="Arial" w:cs="Arial"/>
                <w:color w:val="033522"/>
                <w:sz w:val="18"/>
                <w:szCs w:val="18"/>
              </w:rPr>
              <w:tab/>
              <w:t>Допущен к участию</w:t>
            </w:r>
          </w:p>
        </w:tc>
      </w:tr>
    </w:tbl>
    <w:p w:rsidR="002C72AD" w:rsidRDefault="002C72AD" w:rsidP="002C72AD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 w:rsidR="00277D91" w:rsidRPr="00277D91">
        <w:rPr>
          <w:rFonts w:ascii="Times New Roman" w:hAnsi="Times New Roman" w:cs="Times New Roman"/>
          <w:sz w:val="24"/>
          <w:szCs w:val="24"/>
        </w:rPr>
        <w:t xml:space="preserve">Открытый аукцион признан </w:t>
      </w:r>
      <w:r w:rsidR="005022F0">
        <w:rPr>
          <w:rFonts w:ascii="Times New Roman" w:hAnsi="Times New Roman" w:cs="Times New Roman"/>
          <w:sz w:val="24"/>
          <w:szCs w:val="24"/>
        </w:rPr>
        <w:t>не</w:t>
      </w:r>
      <w:r w:rsidR="00277D91" w:rsidRPr="00277D91">
        <w:rPr>
          <w:rFonts w:ascii="Times New Roman" w:hAnsi="Times New Roman" w:cs="Times New Roman"/>
          <w:sz w:val="24"/>
          <w:szCs w:val="24"/>
        </w:rPr>
        <w:t>состоявшимся,</w:t>
      </w:r>
      <w:r w:rsidR="005022F0">
        <w:rPr>
          <w:rFonts w:ascii="Times New Roman" w:hAnsi="Times New Roman" w:cs="Times New Roman"/>
          <w:sz w:val="24"/>
          <w:szCs w:val="24"/>
        </w:rPr>
        <w:t xml:space="preserve"> в связи с подачей единственной заявки,</w:t>
      </w:r>
      <w:r w:rsidR="00277D91" w:rsidRPr="00277D91">
        <w:rPr>
          <w:rFonts w:ascii="Times New Roman" w:hAnsi="Times New Roman" w:cs="Times New Roman"/>
          <w:sz w:val="24"/>
          <w:szCs w:val="24"/>
        </w:rPr>
        <w:t xml:space="preserve"> победитель </w:t>
      </w:r>
      <w:r w:rsidR="005022F0" w:rsidRPr="005022F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УПРАВЛЯЮЩАЯ КОМПАНИЯ "РЕМЖИЛСТРОЙ</w:t>
      </w:r>
      <w:r w:rsidR="00277D91">
        <w:rPr>
          <w:rFonts w:ascii="Times New Roman" w:hAnsi="Times New Roman" w:cs="Times New Roman"/>
          <w:sz w:val="24"/>
          <w:szCs w:val="24"/>
        </w:rPr>
        <w:t xml:space="preserve"> с ценой договора </w:t>
      </w:r>
      <w:r w:rsidR="005022F0">
        <w:rPr>
          <w:rFonts w:ascii="Times New Roman" w:hAnsi="Times New Roman" w:cs="Times New Roman"/>
          <w:sz w:val="24"/>
          <w:szCs w:val="24"/>
        </w:rPr>
        <w:t>20 696,2</w:t>
      </w:r>
      <w:r w:rsidR="00277D91">
        <w:rPr>
          <w:rFonts w:ascii="Times New Roman" w:hAnsi="Times New Roman" w:cs="Times New Roman"/>
          <w:sz w:val="24"/>
          <w:szCs w:val="24"/>
        </w:rPr>
        <w:t>0 рублей.</w:t>
      </w:r>
    </w:p>
    <w:p w:rsidR="005022F0" w:rsidRDefault="005022F0" w:rsidP="002C72A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22F0" w:rsidRDefault="005022F0" w:rsidP="002C72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2F0" w:rsidRDefault="005022F0" w:rsidP="002C72AD">
      <w:pPr>
        <w:jc w:val="both"/>
        <w:rPr>
          <w:sz w:val="28"/>
          <w:szCs w:val="28"/>
        </w:rPr>
      </w:pPr>
    </w:p>
    <w:p w:rsidR="00D72219" w:rsidRPr="00A67FBB" w:rsidRDefault="00D72219" w:rsidP="00D72219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D91" w:rsidRDefault="00277D91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D91" w:rsidRDefault="00277D91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77D91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147C9E"/>
    <w:rsid w:val="001840F1"/>
    <w:rsid w:val="001C7666"/>
    <w:rsid w:val="001D4243"/>
    <w:rsid w:val="002205AF"/>
    <w:rsid w:val="00256788"/>
    <w:rsid w:val="00277D91"/>
    <w:rsid w:val="00284693"/>
    <w:rsid w:val="002C72AD"/>
    <w:rsid w:val="002F00BD"/>
    <w:rsid w:val="003103C7"/>
    <w:rsid w:val="003F6899"/>
    <w:rsid w:val="004B0FBC"/>
    <w:rsid w:val="004F7742"/>
    <w:rsid w:val="005022F0"/>
    <w:rsid w:val="005E5950"/>
    <w:rsid w:val="006A14F3"/>
    <w:rsid w:val="007624BA"/>
    <w:rsid w:val="00770148"/>
    <w:rsid w:val="007C060E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5520"/>
    <w:rsid w:val="00A044AB"/>
    <w:rsid w:val="00A07447"/>
    <w:rsid w:val="00A46E71"/>
    <w:rsid w:val="00A67FBB"/>
    <w:rsid w:val="00A8723E"/>
    <w:rsid w:val="00A921E1"/>
    <w:rsid w:val="00BD659A"/>
    <w:rsid w:val="00BF333F"/>
    <w:rsid w:val="00C76370"/>
    <w:rsid w:val="00C92384"/>
    <w:rsid w:val="00CA769C"/>
    <w:rsid w:val="00CF1B92"/>
    <w:rsid w:val="00D72219"/>
    <w:rsid w:val="00DD2CD4"/>
    <w:rsid w:val="00DE3A62"/>
    <w:rsid w:val="00E00E9B"/>
    <w:rsid w:val="00EB00BF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E16B"/>
  <w15:chartTrackingRefBased/>
  <w15:docId w15:val="{B846A45B-5BDD-4A86-ACE5-6D57A40E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50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</cp:lastModifiedBy>
  <cp:revision>3</cp:revision>
  <cp:lastPrinted>2018-12-04T07:14:00Z</cp:lastPrinted>
  <dcterms:created xsi:type="dcterms:W3CDTF">2022-02-24T05:04:00Z</dcterms:created>
  <dcterms:modified xsi:type="dcterms:W3CDTF">2022-02-24T08:02:00Z</dcterms:modified>
</cp:coreProperties>
</file>