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5A" w:rsidRPr="00F2553F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2553F">
        <w:rPr>
          <w:rFonts w:ascii="Times New Roman" w:hAnsi="Times New Roman"/>
          <w:b/>
          <w:sz w:val="24"/>
          <w:szCs w:val="24"/>
        </w:rPr>
        <w:t>Информация об исполнении регионального проекта</w:t>
      </w:r>
    </w:p>
    <w:p w:rsidR="00DA065A" w:rsidRPr="00F2553F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53F">
        <w:rPr>
          <w:rFonts w:ascii="Times New Roman" w:hAnsi="Times New Roman"/>
          <w:b/>
          <w:sz w:val="24"/>
          <w:szCs w:val="24"/>
        </w:rPr>
        <w:t>«Формирование отрицательного отношения к коррупции»</w:t>
      </w:r>
    </w:p>
    <w:p w:rsidR="00DA065A" w:rsidRPr="00F2553F" w:rsidRDefault="00DA065A" w:rsidP="00F2553F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F2553F" w:rsidRPr="00F2553F" w:rsidTr="00142A03">
        <w:trPr>
          <w:trHeight w:val="276"/>
          <w:tblHeader/>
        </w:trPr>
        <w:tc>
          <w:tcPr>
            <w:tcW w:w="647" w:type="dxa"/>
            <w:vMerge w:val="restart"/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№</w:t>
            </w:r>
            <w:r w:rsidRPr="00F255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№</w:t>
            </w:r>
            <w:r w:rsidRPr="00F255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142A03" w:rsidRPr="00F2553F" w:rsidTr="00142A03">
        <w:trPr>
          <w:trHeight w:val="276"/>
        </w:trPr>
        <w:tc>
          <w:tcPr>
            <w:tcW w:w="647" w:type="dxa"/>
            <w:vMerge/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65A" w:rsidRPr="00F2553F" w:rsidRDefault="00DA065A" w:rsidP="00F2553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3742"/>
        <w:gridCol w:w="2976"/>
        <w:gridCol w:w="8581"/>
      </w:tblGrid>
      <w:tr w:rsidR="00F2553F" w:rsidRPr="00F2553F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553F" w:rsidRPr="00F2553F">
        <w:trPr>
          <w:trHeight w:val="343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53F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DA065A" w:rsidRPr="00F2553F" w:rsidRDefault="00DA065A" w:rsidP="00F2553F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</w:pPr>
            <w:r w:rsidRPr="00F255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F2553F"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F2553F"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проводится еженедельный анализ поступивших обращений граждан и организаций, анализ сроков, качества и полноты их исполнения. Итоги подводятся еженедельно на аппаратном совещании с участием Мэра города или Руководителя Исполнительного комитета.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F2553F">
              <w:rPr>
                <w:rFonts w:ascii="Times New Roman" w:hAnsi="Times New Roman"/>
                <w:sz w:val="24"/>
                <w:szCs w:val="24"/>
              </w:rPr>
              <w:t>На официальном сайте города проводится опрос общественного мнения о состоянии коррупции.</w:t>
            </w:r>
          </w:p>
        </w:tc>
      </w:tr>
      <w:tr w:rsidR="00F2553F" w:rsidRPr="00F2553F">
        <w:trPr>
          <w:trHeight w:val="470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</w:pPr>
            <w:r w:rsidRPr="00F2553F"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DA065A" w:rsidRPr="00F2553F" w:rsidRDefault="00DA065A" w:rsidP="00F2553F">
            <w:pPr>
              <w:widowControl w:val="0"/>
              <w:suppressAutoHyphens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065A" w:rsidRPr="00F2553F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</w:pPr>
            <w:r w:rsidRPr="00F255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F2553F"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6" w:tgtFrame="_blank">
              <w:r w:rsidRPr="00F2553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</w:pPr>
            <w:r w:rsidRPr="00F2553F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</w:pPr>
            <w:r w:rsidRPr="00F2553F">
              <w:rPr>
                <w:rFonts w:ascii="Times New Roman" w:hAnsi="Times New Roman"/>
                <w:sz w:val="24"/>
                <w:szCs w:val="24"/>
              </w:rPr>
              <w:t>Все проекты муниципальных нормативных правовых актов размещаются на официальном сайте города с опубликованием следующих данных: дата начала экспертизы, дата окончания экспертизы, контактные данные разработчика (ФИО ответственного лица, телефоны, адреса электронной почты).</w:t>
            </w:r>
          </w:p>
        </w:tc>
      </w:tr>
    </w:tbl>
    <w:p w:rsidR="00DA065A" w:rsidRPr="00F2553F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F2553F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F2553F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F2553F" w:rsidRDefault="00DA065A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1CF6" w:rsidRPr="00F2553F" w:rsidRDefault="00F51CF6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65A" w:rsidRPr="00F2553F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53F">
        <w:rPr>
          <w:rFonts w:ascii="Times New Roman" w:hAnsi="Times New Roman"/>
          <w:b/>
          <w:sz w:val="24"/>
          <w:szCs w:val="24"/>
        </w:rPr>
        <w:t xml:space="preserve">Информация об исполнении комплекса процессных мероприятий </w:t>
      </w:r>
    </w:p>
    <w:p w:rsidR="00DA065A" w:rsidRPr="00F2553F" w:rsidRDefault="00282097" w:rsidP="00F2553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53F">
        <w:rPr>
          <w:rFonts w:ascii="Times New Roman" w:hAnsi="Times New Roman"/>
          <w:b/>
          <w:sz w:val="24"/>
          <w:szCs w:val="24"/>
        </w:rPr>
        <w:t>«Совершенствование антикоррупционной политики Республики Татарстан»</w:t>
      </w:r>
    </w:p>
    <w:p w:rsidR="00DA065A" w:rsidRPr="00F2553F" w:rsidRDefault="00DA065A" w:rsidP="00F2553F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65A" w:rsidRPr="00F2553F" w:rsidRDefault="00DA065A" w:rsidP="00F2553F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F2553F" w:rsidRPr="00F2553F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№</w:t>
            </w:r>
            <w:r w:rsidRPr="00F255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№</w:t>
            </w:r>
            <w:r w:rsidRPr="00F255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DA065A" w:rsidRPr="00F2553F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65A" w:rsidRPr="00F2553F" w:rsidRDefault="00DA065A" w:rsidP="00F2553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F2553F" w:rsidRPr="00F2553F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553F" w:rsidRPr="00F2553F">
        <w:trPr>
          <w:trHeight w:val="343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DA065A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53F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DA065A" w:rsidRPr="00F2553F" w:rsidRDefault="00DA065A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5D7E3C" w:rsidP="00F255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С начала</w:t>
            </w:r>
            <w:r w:rsidR="00282097" w:rsidRPr="00F2553F">
              <w:rPr>
                <w:rFonts w:ascii="Times New Roman" w:hAnsi="Times New Roman"/>
                <w:sz w:val="24"/>
                <w:szCs w:val="24"/>
              </w:rPr>
              <w:t xml:space="preserve"> 2025 года нормативные правовые акты не разрабатывались.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антикоррупционной работе)) в соответствии с </w:t>
            </w:r>
            <w:hyperlink r:id="rId7" w:anchor="/document/196300/entry/0" w:history="1">
              <w:r w:rsidRPr="00F2553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F2553F"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8" w:anchor="/document/8166002/entry/0" w:history="1">
              <w:r w:rsidRPr="00F2553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F2553F"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Распоряжением Исполнительного комитета от 03.02.2025 № 196-р «Об определении должностных лиц, ответственных за профилактику коррупционных и иных правонарушений в Исполнительном комитете муниципального образования город Набережные Челны определены должностные лица, ответственные за профилактику коррупционных и иных правонарушений с выполнением функций законодательства о противодействии коррупции.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Для определения должностей муниципальной службы, замещение которых связано с повышенным коррупционным риском в органах местного самоуправления, издано Постановление Мэра города от 21.11.2014 № М 692 (с изм. от 24.02.2015 № 58, от 01.02.2016 № М 34, от 29.06.2018 № М 293, от 14.05.2021 № М 186, от 14.03.2022 № М 94, от 17.06.2022 № М 254, от 02.11.2022 № М 484, от 24.03.2023 № М 113, от 03.10.2023 № М 454, от 20.12.2023 № М 604, от 20.02.2024 № М 72, 11.07.2024 № М355, 19.12.2024 № М605) «Об утверждении положения о представлении гражданами, претендующими на замещение должностей муниципальной службы в муниципальном образовании город Набережные Челны,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город Набережные Челны сведений о доходах, расходах, об имуществе и обязательствах имущественного характера», которым утвержден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Перечень должностей муниципальной службы в Исполнительном комитете муниципального образования город Набережные Челны,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утвержден распоряжением Исполнительного комитета от 19.01.2018 № 39-р (с изм. от 15.02.2018 № 102-р; от 09.07.2020 № 417-р; от 03.02.2021 № 60-р, от 09.08.2022 №619-р, от 20.04.2023 №853-р, от 16.02.2024 №276-р, 13.12.2024 № 2595-р).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на постоянной основе проводится актуализация сведений, содержащихся в анкетах, предоставляемых при поступлении на муниципальную службу, и анализ сведений о родственниках на предмет выявления возможного конфликта интересов.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С начала года через электронную базу Межрегиональной инспекции Федеральной налоговой службы РФ сведений, содержащихся в Едином государственном реестре юридических лиц (ЕГРЮЛ) и Едином государственном реестре индивидуальных предпринимателей (ЕГРИП), на предмет участия в предпринимательской деятельности проверено 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65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граждан, претендующих на замещение вакантных должностей муниципальной службы, при назначении на должности муниципальной службы и 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362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служащих. Нарушений законодательства не установлено.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В области профилактики коррупционных и иных правонарушений проведены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проверки на наличие судимости 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65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граждан, претендующих на замещение должностей муниципальной службы. По сведениям МВД, информация о судимости отсутствует. Нарушений законодательства не установлено.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проводится мониторинг участия муниципальных служащих в управлении коммерческими и некоммерческими организациями. В отчётном периоде данных не выявлено.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1.8. Проведение работы с организациями, подведомственными органам публичной власти в Республике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Татарстан, в целях обеспечения соблюдения обязанности принимать меры, предусмотренные положениями </w:t>
            </w:r>
            <w:hyperlink r:id="rId9" w:anchor="/document/12164203/entry/133" w:history="1">
              <w:r w:rsidRPr="00F2553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 w:rsidRPr="00F2553F"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Республиканские органы исполнительной власти, органы местного самоуправления (по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поручением Премьер-министра Республики Татарстан </w:t>
            </w:r>
            <w:proofErr w:type="spellStart"/>
            <w:r w:rsidRPr="00F2553F">
              <w:rPr>
                <w:rFonts w:ascii="Times New Roman" w:hAnsi="Times New Roman"/>
                <w:sz w:val="24"/>
                <w:szCs w:val="24"/>
              </w:rPr>
              <w:t>Песошина</w:t>
            </w:r>
            <w:proofErr w:type="spellEnd"/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А.В. от 10.06.2018 № 32891-АП изменения, предусматривающие включение положений о предотвращении и урегулировании конфликта интересов, внесены: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- в уставы 283 подведомственных муниципальных учреждений;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- в 281 трудовой договор руководителей муниципальных учреждений и 17568 трудовых договоров сотрудников подведомственных учреждений.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pStyle w:val="a0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_399023"/>
            <w:bookmarkEnd w:id="1"/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DA065A" w:rsidRPr="00F2553F" w:rsidRDefault="00282097" w:rsidP="00F2553F">
            <w:pPr>
              <w:pStyle w:val="a0"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p_399024"/>
            <w:bookmarkEnd w:id="2"/>
            <w:r w:rsidRPr="00F2553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 работы комиссии по координации работы по противодействию коррупции при Мэре города Набережные Челны на 2025 год утвержден. На отчетную дату проведено </w:t>
            </w:r>
            <w:r w:rsidR="00753310"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заседания комиссии по координации работы по противодействию коррупции при Мэре города Набережные Челны.</w:t>
            </w:r>
          </w:p>
        </w:tc>
      </w:tr>
      <w:tr w:rsidR="00F2553F" w:rsidRPr="00F2553F">
        <w:trPr>
          <w:trHeight w:val="787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указанной экспертизы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юстиции Республики Татарстан, республиканские органы исполнительной власти, органы местного самоуправления (по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7154C5" w:rsidP="00142A0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 </w:t>
            </w:r>
            <w:r w:rsidR="00F2553F"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553F"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месяцев</w:t>
            </w: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2025 года проведена антикоррупционная экспертиза в отношении 1</w:t>
            </w:r>
            <w:r w:rsidR="00F2553F"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 </w:t>
            </w: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 w:rsidR="00F2553F"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нормативно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правов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правовых актов. </w:t>
            </w:r>
            <w:r w:rsidR="00142A03" w:rsidRPr="00142A03">
              <w:rPr>
                <w:rFonts w:ascii="Times New Roman" w:hAnsi="Times New Roman"/>
                <w:sz w:val="24"/>
                <w:szCs w:val="24"/>
                <w:lang w:eastAsia="ru-RU"/>
              </w:rPr>
              <w:t>Кроме того, на муниципальны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142A03" w:rsidRPr="00142A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142A03" w:rsidRPr="00142A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правовы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142A03" w:rsidRPr="00142A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142A03" w:rsidRPr="00142A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поступил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142A03" w:rsidRPr="00142A03">
              <w:rPr>
                <w:rFonts w:ascii="Times New Roman" w:hAnsi="Times New Roman"/>
                <w:sz w:val="24"/>
                <w:szCs w:val="24"/>
                <w:lang w:eastAsia="ru-RU"/>
              </w:rPr>
              <w:t>7 актов проку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>рорского реагирования по итогам которых внесены 3 изменения.</w:t>
            </w:r>
            <w:r w:rsidR="00142A03" w:rsidRPr="00142A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Также в отчетный период проведена 1 независимая экспертиза муниципальных нормативных правовых актов, по итогам которой изменения не внесены</w:t>
            </w:r>
            <w:r w:rsidR="00142A0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2553F" w:rsidRPr="00F2553F">
        <w:trPr>
          <w:trHeight w:val="708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С целью формирования у муниципальных служащих и работников муниципальных организаций</w:t>
            </w:r>
            <w:r w:rsidR="00F51CF6" w:rsidRPr="00F2553F">
              <w:rPr>
                <w:rFonts w:ascii="Times New Roman" w:hAnsi="Times New Roman"/>
                <w:sz w:val="24"/>
                <w:szCs w:val="24"/>
              </w:rPr>
              <w:t xml:space="preserve"> отрицательного отношения к коррупции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проводится следующая работа: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   1. На официальном сайте города www.nabchelny.ru размещены: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- муниципальные правовые акты по вопросам организации муниципальной службы в муниципальном образовании город Набережные Челны, обеспечивающие соблюдение муниципальными служащими запретов и ограничений, установленных законодательством о противодействии коррупции;</w:t>
            </w:r>
          </w:p>
          <w:p w:rsidR="00DA065A" w:rsidRPr="00F2553F" w:rsidRDefault="00F51CF6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- сведения о доходах, расходах, </w:t>
            </w:r>
            <w:r w:rsidR="00282097" w:rsidRPr="00F2553F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 и членов их семей;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-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Челны.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2. 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к руководителю;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- оперативн</w:t>
            </w:r>
            <w:r w:rsidR="00F51CF6" w:rsidRPr="00F2553F">
              <w:rPr>
                <w:rFonts w:ascii="Times New Roman" w:hAnsi="Times New Roman"/>
                <w:sz w:val="24"/>
                <w:szCs w:val="24"/>
              </w:rPr>
              <w:t>ую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 w:rsidR="00F51CF6" w:rsidRPr="00F2553F">
              <w:rPr>
                <w:rFonts w:ascii="Times New Roman" w:hAnsi="Times New Roman"/>
                <w:sz w:val="24"/>
                <w:szCs w:val="24"/>
              </w:rPr>
              <w:t>ю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3. Муниципальным служащим выдаются памятки с основными правами и обязанностями, ограничениями и запретами, связанными с нахождением на муниципальной службе.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4. В феврале 2025 года управлением персоналом и муниципальной службой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было организовано семинар-совещание для муниципальных служащих и руководителей муниципальных учреждений с участием помощника Прокурора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типичных ошибках, допускаемых муниципальными служащими.</w:t>
            </w:r>
          </w:p>
        </w:tc>
      </w:tr>
      <w:tr w:rsidR="00F2553F" w:rsidRPr="00F2553F" w:rsidTr="009C0D4C">
        <w:trPr>
          <w:trHeight w:val="2119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Рассмотрение отчета о реализации програ</w:t>
            </w:r>
            <w:r w:rsidR="00753310" w:rsidRPr="00F2553F">
              <w:rPr>
                <w:rFonts w:ascii="Times New Roman" w:hAnsi="Times New Roman"/>
                <w:sz w:val="24"/>
                <w:szCs w:val="24"/>
              </w:rPr>
              <w:t xml:space="preserve">мм противодействия коррупции в 3-м квартале 2025 года 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>не состоялось.</w:t>
            </w:r>
          </w:p>
        </w:tc>
      </w:tr>
      <w:tr w:rsidR="00F2553F" w:rsidRPr="00F2553F">
        <w:trPr>
          <w:trHeight w:val="623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На официальном сайте города Набережные Челны в разделе «Полезная информация» размещена Интернет-приемная.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В учреждениях образования, молодежных центрах и спортивн</w:t>
            </w:r>
            <w:r w:rsidR="00F51CF6"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ых учреждениях города работают телефоны доверия</w:t>
            </w: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(горячей линии); установлены ящики для обращений, ведется работа по выявлению причин и условий возникновения правонарушений.  Определены дни приема по личным вопросам администрациями учреждений.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На официальном сайте города в разделе «Противодействие коррупции» указан телефон доверия, по которому могут обратиться все желающие. Регламент работы телефона доверия размещен на официальном сайте города. В отчетном периоде звонков не поступало.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  <w:lang w:eastAsia="ru-RU"/>
              </w:rPr>
              <w:t>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служащих, а также в СМИ. За отчетный период сообщения о проявлениях коррупции на телефон доверия не поступали и  в социальных сетях не размещались.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руководителю;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- оперативную информацию.</w:t>
            </w:r>
          </w:p>
        </w:tc>
      </w:tr>
      <w:tr w:rsidR="00F2553F" w:rsidRPr="00F2553F">
        <w:trPr>
          <w:trHeight w:val="601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закупки товаров, работ, услуг для муниципальных нужд осуществляются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F2553F" w:rsidRPr="00F2553F">
        <w:trPr>
          <w:trHeight w:val="376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5315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ведется постоянно. В отчетный период обращений граждан, носящих коррупционный характер, не поступало.</w:t>
            </w:r>
          </w:p>
        </w:tc>
      </w:tr>
      <w:tr w:rsidR="00F2553F" w:rsidRPr="00F2553F" w:rsidTr="005D7E3C">
        <w:trPr>
          <w:trHeight w:val="688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97" w:rsidRPr="00F2553F" w:rsidRDefault="00282097" w:rsidP="005315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осуществляется систематически.</w:t>
            </w:r>
          </w:p>
          <w:p w:rsidR="00DA065A" w:rsidRPr="00F2553F" w:rsidRDefault="00282097" w:rsidP="005315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9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месяцев 2025 года рассмотрено 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4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материала в отношении муниципальных служащих о несоблюдении запретов, ограничений и требований, установленных в целях противодействия коррупции (по представлени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ю прокуратуры),  в отношении четыре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х муниципальных служащих 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применена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конкретн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а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дисциплинарной ответственности.</w:t>
            </w:r>
          </w:p>
        </w:tc>
      </w:tr>
      <w:tr w:rsidR="00F2553F" w:rsidRPr="00F2553F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0" w:anchor="/document/12164203/entry/0" w:history="1">
              <w:r w:rsidRPr="00F2553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 w:rsidRPr="00F2553F"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97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осуществляется систематически.</w:t>
            </w:r>
          </w:p>
          <w:p w:rsidR="00DA065A" w:rsidRPr="00F2553F" w:rsidRDefault="00282097" w:rsidP="00F2553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F">
              <w:rPr>
                <w:rFonts w:ascii="Times New Roman" w:hAnsi="Times New Roman"/>
                <w:sz w:val="24"/>
                <w:szCs w:val="24"/>
              </w:rPr>
              <w:t xml:space="preserve"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9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 xml:space="preserve"> месяцев 2025 года было рекомендовано применить конкретную меру ответственности за несоблюдение законодательства о муниципальной службе и противодействия коррупции в отношении </w:t>
            </w:r>
            <w:r w:rsidR="005D7E3C" w:rsidRPr="00F2553F">
              <w:rPr>
                <w:rFonts w:ascii="Times New Roman" w:hAnsi="Times New Roman"/>
                <w:sz w:val="24"/>
                <w:szCs w:val="24"/>
              </w:rPr>
              <w:t>четыре</w:t>
            </w:r>
            <w:r w:rsidRPr="00F2553F">
              <w:rPr>
                <w:rFonts w:ascii="Times New Roman" w:hAnsi="Times New Roman"/>
                <w:sz w:val="24"/>
                <w:szCs w:val="24"/>
              </w:rPr>
              <w:t>х муниципальных служащих.</w:t>
            </w:r>
          </w:p>
        </w:tc>
      </w:tr>
    </w:tbl>
    <w:p w:rsidR="00DA065A" w:rsidRPr="00F2553F" w:rsidRDefault="00DA065A" w:rsidP="00F2553F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065A" w:rsidRPr="00F2553F">
      <w:pgSz w:w="16838" w:h="11906" w:orient="landscape"/>
      <w:pgMar w:top="1134" w:right="567" w:bottom="1134" w:left="567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0E1C"/>
    <w:multiLevelType w:val="multilevel"/>
    <w:tmpl w:val="FCFE58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330AA9"/>
    <w:multiLevelType w:val="multilevel"/>
    <w:tmpl w:val="36D84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5A"/>
    <w:rsid w:val="000D7422"/>
    <w:rsid w:val="00142A03"/>
    <w:rsid w:val="00282097"/>
    <w:rsid w:val="005315F0"/>
    <w:rsid w:val="00540864"/>
    <w:rsid w:val="00581384"/>
    <w:rsid w:val="005D7E3C"/>
    <w:rsid w:val="00662919"/>
    <w:rsid w:val="007154C5"/>
    <w:rsid w:val="00753310"/>
    <w:rsid w:val="00981D52"/>
    <w:rsid w:val="009C0D4C"/>
    <w:rsid w:val="009D756E"/>
    <w:rsid w:val="00DA065A"/>
    <w:rsid w:val="00F20E4F"/>
    <w:rsid w:val="00F2553F"/>
    <w:rsid w:val="00F51CF6"/>
    <w:rsid w:val="00F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D3B9A-15E9-4D06-8D0D-9E714842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uiPriority w:val="22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  <w:qFormat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tarstan.ru/regulat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8CDE-4CEC-4D50-B0E4-247BCDF6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admin</cp:lastModifiedBy>
  <cp:revision>2</cp:revision>
  <cp:lastPrinted>2025-06-26T10:46:00Z</cp:lastPrinted>
  <dcterms:created xsi:type="dcterms:W3CDTF">2025-10-01T06:44:00Z</dcterms:created>
  <dcterms:modified xsi:type="dcterms:W3CDTF">2025-10-01T06:44:00Z</dcterms:modified>
  <dc:language>ru-RU</dc:language>
</cp:coreProperties>
</file>