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проекта Решения Городского Совета «О внесении изменений в Правила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благоустройства города территории муниципального образования город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Набережные Челны, утвержденные Решением Городского Совета от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24.10.2017 №20/8» (в редакции Решений Городского Совета от</w:t>
      </w:r>
    </w:p>
    <w:p w:rsidR="00490EE9" w:rsidRPr="00490EE9" w:rsidRDefault="00490EE9" w:rsidP="0049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10.08.2018 № 26/11, от 25.02.2019 № 30/6)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ельного комитета муниципального </w:t>
      </w:r>
      <w:r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 от 25</w:t>
      </w:r>
      <w:r>
        <w:rPr>
          <w:rFonts w:ascii="Times New Roman" w:hAnsi="Times New Roman" w:cs="Times New Roman"/>
          <w:sz w:val="28"/>
          <w:szCs w:val="28"/>
        </w:rPr>
        <w:t xml:space="preserve">.09.2018 № 5515 «Об утверждении </w:t>
      </w:r>
      <w:r w:rsidRPr="00490EE9">
        <w:rPr>
          <w:rFonts w:ascii="Times New Roman" w:hAnsi="Times New Roman" w:cs="Times New Roman"/>
          <w:sz w:val="28"/>
          <w:szCs w:val="28"/>
        </w:rPr>
        <w:t>положения о проведении оценки рег</w:t>
      </w:r>
      <w:r>
        <w:rPr>
          <w:rFonts w:ascii="Times New Roman" w:hAnsi="Times New Roman" w:cs="Times New Roman"/>
          <w:sz w:val="28"/>
          <w:szCs w:val="28"/>
        </w:rPr>
        <w:t xml:space="preserve">улирующего воздействия проектов </w:t>
      </w:r>
      <w:r w:rsidRPr="00490EE9">
        <w:rPr>
          <w:rFonts w:ascii="Times New Roman" w:hAnsi="Times New Roman" w:cs="Times New Roman"/>
          <w:sz w:val="28"/>
          <w:szCs w:val="28"/>
        </w:rPr>
        <w:t>муниципальных нормативных правовых а</w:t>
      </w:r>
      <w:r>
        <w:rPr>
          <w:rFonts w:ascii="Times New Roman" w:hAnsi="Times New Roman" w:cs="Times New Roman"/>
          <w:sz w:val="28"/>
          <w:szCs w:val="28"/>
        </w:rPr>
        <w:t xml:space="preserve">ктов и экспертизы муниципальных </w:t>
      </w:r>
      <w:r w:rsidRPr="00490EE9">
        <w:rPr>
          <w:rFonts w:ascii="Times New Roman" w:hAnsi="Times New Roman" w:cs="Times New Roman"/>
          <w:sz w:val="28"/>
          <w:szCs w:val="28"/>
        </w:rPr>
        <w:t>нормативных правовых актов, затр</w:t>
      </w:r>
      <w:r>
        <w:rPr>
          <w:rFonts w:ascii="Times New Roman" w:hAnsi="Times New Roman" w:cs="Times New Roman"/>
          <w:sz w:val="28"/>
          <w:szCs w:val="28"/>
        </w:rPr>
        <w:t xml:space="preserve">агивающих вопросы осуществления </w:t>
      </w:r>
      <w:r w:rsidRPr="00490EE9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деятельности» управление городск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490EE9">
        <w:rPr>
          <w:rFonts w:ascii="Times New Roman" w:hAnsi="Times New Roman" w:cs="Times New Roman"/>
          <w:sz w:val="28"/>
          <w:szCs w:val="28"/>
        </w:rPr>
        <w:t>хозяйства и жизнеобеспечения населения ув</w:t>
      </w:r>
      <w:r>
        <w:rPr>
          <w:rFonts w:ascii="Times New Roman" w:hAnsi="Times New Roman" w:cs="Times New Roman"/>
          <w:sz w:val="28"/>
          <w:szCs w:val="28"/>
        </w:rPr>
        <w:t xml:space="preserve">едомляет о проведении публичных </w:t>
      </w:r>
      <w:r w:rsidRPr="00490EE9">
        <w:rPr>
          <w:rFonts w:ascii="Times New Roman" w:hAnsi="Times New Roman" w:cs="Times New Roman"/>
          <w:sz w:val="28"/>
          <w:szCs w:val="28"/>
        </w:rPr>
        <w:t>консультаций в целях оценки регулирующ</w:t>
      </w:r>
      <w:r>
        <w:rPr>
          <w:rFonts w:ascii="Times New Roman" w:hAnsi="Times New Roman" w:cs="Times New Roman"/>
          <w:sz w:val="28"/>
          <w:szCs w:val="28"/>
        </w:rPr>
        <w:t xml:space="preserve">его воздействия проекта Решения </w:t>
      </w:r>
      <w:r w:rsidRPr="00490EE9">
        <w:rPr>
          <w:rFonts w:ascii="Times New Roman" w:hAnsi="Times New Roman" w:cs="Times New Roman"/>
          <w:sz w:val="28"/>
          <w:szCs w:val="28"/>
        </w:rPr>
        <w:t>Городского Совета «О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Правила благоустройства города </w:t>
      </w:r>
      <w:r w:rsidRPr="00490EE9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Челны, утвержденные </w:t>
      </w:r>
      <w:r w:rsidRPr="00490EE9">
        <w:rPr>
          <w:rFonts w:ascii="Times New Roman" w:hAnsi="Times New Roman" w:cs="Times New Roman"/>
          <w:sz w:val="28"/>
          <w:szCs w:val="28"/>
        </w:rPr>
        <w:t>Решением Городского Совета от 24.10.</w:t>
      </w:r>
      <w:r>
        <w:rPr>
          <w:rFonts w:ascii="Times New Roman" w:hAnsi="Times New Roman" w:cs="Times New Roman"/>
          <w:sz w:val="28"/>
          <w:szCs w:val="28"/>
        </w:rPr>
        <w:t xml:space="preserve">2017 №20/8» (в редакции Решений </w:t>
      </w:r>
      <w:r w:rsidRPr="00490EE9">
        <w:rPr>
          <w:rFonts w:ascii="Times New Roman" w:hAnsi="Times New Roman" w:cs="Times New Roman"/>
          <w:sz w:val="28"/>
          <w:szCs w:val="28"/>
        </w:rPr>
        <w:t>Городского Совета от 10.08.2018 №</w:t>
      </w:r>
      <w:r>
        <w:rPr>
          <w:rFonts w:ascii="Times New Roman" w:hAnsi="Times New Roman" w:cs="Times New Roman"/>
          <w:sz w:val="28"/>
          <w:szCs w:val="28"/>
        </w:rPr>
        <w:t xml:space="preserve"> 26/11, от 25.02.2019 № 30/6,</w:t>
      </w:r>
      <w:r w:rsidRPr="00490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1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01.08.2019 №32/11)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Данный проект разработан в целях приведения в соответствие с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действующим законодательством действующи</w:t>
      </w:r>
      <w:r>
        <w:rPr>
          <w:rFonts w:ascii="Times New Roman" w:hAnsi="Times New Roman" w:cs="Times New Roman"/>
          <w:sz w:val="28"/>
          <w:szCs w:val="28"/>
        </w:rPr>
        <w:t xml:space="preserve">х Правил благоустройства города </w:t>
      </w:r>
      <w:r w:rsidRPr="00490EE9">
        <w:rPr>
          <w:rFonts w:ascii="Times New Roman" w:hAnsi="Times New Roman" w:cs="Times New Roman"/>
          <w:sz w:val="28"/>
          <w:szCs w:val="28"/>
        </w:rPr>
        <w:t>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 во исполнение </w:t>
      </w:r>
      <w:r w:rsidRPr="00490EE9">
        <w:rPr>
          <w:rFonts w:ascii="Times New Roman" w:hAnsi="Times New Roman" w:cs="Times New Roman"/>
          <w:sz w:val="28"/>
          <w:szCs w:val="28"/>
        </w:rPr>
        <w:t>Федерального закона от 29.12.2017 №</w:t>
      </w:r>
      <w:r>
        <w:rPr>
          <w:rFonts w:ascii="Times New Roman" w:hAnsi="Times New Roman" w:cs="Times New Roman"/>
          <w:sz w:val="28"/>
          <w:szCs w:val="28"/>
        </w:rPr>
        <w:t xml:space="preserve"> 463-ФЗ «О внесении изменений в </w:t>
      </w:r>
      <w:r w:rsidRPr="00490EE9">
        <w:rPr>
          <w:rFonts w:ascii="Times New Roman" w:hAnsi="Times New Roman" w:cs="Times New Roman"/>
          <w:sz w:val="28"/>
          <w:szCs w:val="28"/>
        </w:rPr>
        <w:t>Федеральный закон «Об общих принципах организации местного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управления в </w:t>
      </w:r>
      <w:r w:rsidRPr="00490EE9">
        <w:rPr>
          <w:rFonts w:ascii="Times New Roman" w:hAnsi="Times New Roman" w:cs="Times New Roman"/>
          <w:sz w:val="28"/>
          <w:szCs w:val="28"/>
        </w:rPr>
        <w:t xml:space="preserve">Российской Федерации» и отдельные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законодательные акты Российской </w:t>
      </w:r>
      <w:r w:rsidRPr="00490EE9">
        <w:rPr>
          <w:rFonts w:ascii="Times New Roman" w:hAnsi="Times New Roman" w:cs="Times New Roman"/>
          <w:sz w:val="28"/>
          <w:szCs w:val="28"/>
        </w:rPr>
        <w:t xml:space="preserve">Федерации». </w:t>
      </w: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Срок проведе</w:t>
      </w:r>
      <w:r w:rsidR="00C21BC8">
        <w:rPr>
          <w:rFonts w:ascii="Times New Roman" w:hAnsi="Times New Roman" w:cs="Times New Roman"/>
          <w:sz w:val="28"/>
          <w:szCs w:val="28"/>
        </w:rPr>
        <w:t>ния публичных консультаций: с 17.12.2019 по 28</w:t>
      </w:r>
      <w:r w:rsidR="00F677A8">
        <w:rPr>
          <w:rFonts w:ascii="Times New Roman" w:hAnsi="Times New Roman" w:cs="Times New Roman"/>
          <w:sz w:val="28"/>
          <w:szCs w:val="28"/>
        </w:rPr>
        <w:t>.12.2019</w:t>
      </w:r>
      <w:r w:rsidRPr="00490EE9">
        <w:rPr>
          <w:rFonts w:ascii="Times New Roman" w:hAnsi="Times New Roman" w:cs="Times New Roman"/>
          <w:sz w:val="28"/>
          <w:szCs w:val="28"/>
        </w:rPr>
        <w:t>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Способы направления ответов: по адресу: 423</w:t>
      </w:r>
      <w:r>
        <w:rPr>
          <w:rFonts w:ascii="Times New Roman" w:hAnsi="Times New Roman" w:cs="Times New Roman"/>
          <w:sz w:val="28"/>
          <w:szCs w:val="28"/>
        </w:rPr>
        <w:t xml:space="preserve">805,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пр.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 или на электронную почту </w:t>
      </w:r>
      <w:hyperlink r:id="rId4" w:history="1">
        <w:r w:rsidRPr="00BF0DD8">
          <w:rPr>
            <w:rStyle w:val="a3"/>
            <w:rFonts w:ascii="Times New Roman" w:hAnsi="Times New Roman" w:cs="Times New Roman"/>
            <w:sz w:val="28"/>
            <w:szCs w:val="28"/>
          </w:rPr>
          <w:t>mky_at</w:t>
        </w:r>
        <w:r w:rsidRPr="00BF0D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BF0DD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F0D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F0DD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0DD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на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МКУ </w:t>
      </w:r>
      <w:r w:rsidRPr="00490EE9">
        <w:rPr>
          <w:rFonts w:ascii="Times New Roman" w:hAnsi="Times New Roman" w:cs="Times New Roman"/>
          <w:sz w:val="28"/>
          <w:szCs w:val="28"/>
        </w:rPr>
        <w:t>«Управление админис</w:t>
      </w:r>
      <w:r>
        <w:rPr>
          <w:rFonts w:ascii="Times New Roman" w:hAnsi="Times New Roman" w:cs="Times New Roman"/>
          <w:sz w:val="28"/>
          <w:szCs w:val="28"/>
        </w:rPr>
        <w:t xml:space="preserve">тративно-технической инспекции  при Исполнительном комитете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Жандаровой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Юлии Владимировны.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Прилагаемые к уведомлению документы: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1) проект решения Городского Совета.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>2) сводный отчет к проекту решения Городского Совета</w:t>
      </w: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EE9">
        <w:rPr>
          <w:rFonts w:ascii="Times New Roman" w:hAnsi="Times New Roman" w:cs="Times New Roman"/>
          <w:sz w:val="28"/>
          <w:szCs w:val="28"/>
        </w:rPr>
        <w:t xml:space="preserve">Контактное лицо: специалист </w:t>
      </w:r>
      <w:r>
        <w:rPr>
          <w:rFonts w:ascii="Times New Roman" w:hAnsi="Times New Roman" w:cs="Times New Roman"/>
          <w:sz w:val="28"/>
          <w:szCs w:val="28"/>
        </w:rPr>
        <w:t xml:space="preserve">1 категории МКУ </w:t>
      </w:r>
      <w:r w:rsidRPr="00490EE9">
        <w:rPr>
          <w:rFonts w:ascii="Times New Roman" w:hAnsi="Times New Roman" w:cs="Times New Roman"/>
          <w:sz w:val="28"/>
          <w:szCs w:val="28"/>
        </w:rPr>
        <w:t>«Управление админис</w:t>
      </w:r>
      <w:r>
        <w:rPr>
          <w:rFonts w:ascii="Times New Roman" w:hAnsi="Times New Roman" w:cs="Times New Roman"/>
          <w:sz w:val="28"/>
          <w:szCs w:val="28"/>
        </w:rPr>
        <w:t xml:space="preserve">тративно-технической инспекции при Исполнительном комитете муниципального образования </w:t>
      </w:r>
      <w:r w:rsidRPr="00490EE9">
        <w:rPr>
          <w:rFonts w:ascii="Times New Roman" w:hAnsi="Times New Roman" w:cs="Times New Roman"/>
          <w:sz w:val="28"/>
          <w:szCs w:val="28"/>
        </w:rPr>
        <w:t>город Набережные Челны»</w:t>
      </w:r>
      <w:r>
        <w:rPr>
          <w:rFonts w:ascii="Times New Roman" w:hAnsi="Times New Roman" w:cs="Times New Roman"/>
          <w:sz w:val="28"/>
          <w:szCs w:val="28"/>
        </w:rPr>
        <w:t xml:space="preserve"> Рысев Константин Александрович, тел. 30-58-38.</w:t>
      </w:r>
    </w:p>
    <w:p w:rsidR="00490EE9" w:rsidRDefault="00490EE9" w:rsidP="00490EE9"/>
    <w:p w:rsidR="00A73690" w:rsidRDefault="00A73690" w:rsidP="00490EE9"/>
    <w:p w:rsidR="00A73690" w:rsidRPr="0042304A" w:rsidRDefault="00A73690" w:rsidP="00A7369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Перечень вопросов по проекту правового акта</w:t>
      </w:r>
    </w:p>
    <w:p w:rsidR="00A73690" w:rsidRPr="0042304A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690" w:rsidRPr="0042304A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Считаете ли Вы необходимым и </w:t>
      </w:r>
      <w:r w:rsidRPr="0042304A">
        <w:rPr>
          <w:rFonts w:ascii="Times New Roman" w:hAnsi="Times New Roman" w:cs="Times New Roman"/>
          <w:sz w:val="28"/>
          <w:szCs w:val="28"/>
        </w:rPr>
        <w:t>обоснованным принятие проекта</w:t>
      </w:r>
    </w:p>
    <w:p w:rsidR="00A73690" w:rsidRPr="0042304A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решения Городского Совета муниципального образования г. Набережные Челны?</w:t>
      </w:r>
    </w:p>
    <w:p w:rsidR="00A73690" w:rsidRPr="0042304A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690" w:rsidRPr="0042304A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2304A">
        <w:rPr>
          <w:rFonts w:ascii="Times New Roman" w:hAnsi="Times New Roman" w:cs="Times New Roman"/>
          <w:sz w:val="28"/>
          <w:szCs w:val="28"/>
        </w:rPr>
        <w:t xml:space="preserve">. Достигает ли, на Ваш взгляд, данное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регулирование тех </w:t>
      </w:r>
      <w:r w:rsidRPr="0042304A">
        <w:rPr>
          <w:rFonts w:ascii="Times New Roman" w:hAnsi="Times New Roman" w:cs="Times New Roman"/>
          <w:sz w:val="28"/>
          <w:szCs w:val="28"/>
        </w:rPr>
        <w:t>целей, на которое оно направлено?</w:t>
      </w:r>
    </w:p>
    <w:p w:rsidR="00A73690" w:rsidRPr="0042304A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690" w:rsidRPr="0042304A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3. Является ли выбранный вариан</w:t>
      </w:r>
      <w:r>
        <w:rPr>
          <w:rFonts w:ascii="Times New Roman" w:hAnsi="Times New Roman" w:cs="Times New Roman"/>
          <w:sz w:val="28"/>
          <w:szCs w:val="28"/>
        </w:rPr>
        <w:t xml:space="preserve">т решения проблемы оптимальным? </w:t>
      </w:r>
      <w:r w:rsidRPr="0042304A">
        <w:rPr>
          <w:rFonts w:ascii="Times New Roman" w:hAnsi="Times New Roman" w:cs="Times New Roman"/>
          <w:sz w:val="28"/>
          <w:szCs w:val="28"/>
        </w:rPr>
        <w:t>Существуют ли иные вариа</w:t>
      </w:r>
      <w:r>
        <w:rPr>
          <w:rFonts w:ascii="Times New Roman" w:hAnsi="Times New Roman" w:cs="Times New Roman"/>
          <w:sz w:val="28"/>
          <w:szCs w:val="28"/>
        </w:rPr>
        <w:t xml:space="preserve">нты достижения заявленных целей муниципального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A73690" w:rsidRPr="0042304A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690" w:rsidRPr="0042304A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 xml:space="preserve">4. Повлияет ли введение предлагаемого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регулирования на </w:t>
      </w:r>
      <w:r w:rsidRPr="0042304A">
        <w:rPr>
          <w:rFonts w:ascii="Times New Roman" w:hAnsi="Times New Roman" w:cs="Times New Roman"/>
          <w:sz w:val="28"/>
          <w:szCs w:val="28"/>
        </w:rPr>
        <w:t>конкурентную среду в отрасли, будет ли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необоснованному </w:t>
      </w:r>
      <w:r w:rsidRPr="0042304A">
        <w:rPr>
          <w:rFonts w:ascii="Times New Roman" w:hAnsi="Times New Roman" w:cs="Times New Roman"/>
          <w:sz w:val="28"/>
          <w:szCs w:val="28"/>
        </w:rPr>
        <w:t>изменению расстановки сил в отра</w:t>
      </w:r>
      <w:r>
        <w:rPr>
          <w:rFonts w:ascii="Times New Roman" w:hAnsi="Times New Roman" w:cs="Times New Roman"/>
          <w:sz w:val="28"/>
          <w:szCs w:val="28"/>
        </w:rPr>
        <w:t xml:space="preserve">сли? Приведите, по возможности, </w:t>
      </w:r>
      <w:r w:rsidRPr="0042304A">
        <w:rPr>
          <w:rFonts w:ascii="Times New Roman" w:hAnsi="Times New Roman" w:cs="Times New Roman"/>
          <w:sz w:val="28"/>
          <w:szCs w:val="28"/>
        </w:rPr>
        <w:t>количественные оценки.</w:t>
      </w:r>
    </w:p>
    <w:p w:rsidR="00A73690" w:rsidRPr="0042304A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690" w:rsidRPr="0042304A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2304A">
        <w:rPr>
          <w:rFonts w:ascii="Times New Roman" w:hAnsi="Times New Roman" w:cs="Times New Roman"/>
          <w:sz w:val="28"/>
          <w:szCs w:val="28"/>
        </w:rPr>
        <w:t xml:space="preserve">. Требуется ли переходный период для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предлагаемого </w:t>
      </w:r>
      <w:r w:rsidRPr="0042304A">
        <w:rPr>
          <w:rFonts w:ascii="Times New Roman" w:hAnsi="Times New Roman" w:cs="Times New Roman"/>
          <w:sz w:val="28"/>
          <w:szCs w:val="28"/>
        </w:rPr>
        <w:t>проекта решения, какие ограни</w:t>
      </w:r>
      <w:r>
        <w:rPr>
          <w:rFonts w:ascii="Times New Roman" w:hAnsi="Times New Roman" w:cs="Times New Roman"/>
          <w:sz w:val="28"/>
          <w:szCs w:val="28"/>
        </w:rPr>
        <w:t xml:space="preserve">чения по срокам введения нового нормативного </w:t>
      </w:r>
      <w:r w:rsidRPr="0042304A">
        <w:rPr>
          <w:rFonts w:ascii="Times New Roman" w:hAnsi="Times New Roman" w:cs="Times New Roman"/>
          <w:sz w:val="28"/>
          <w:szCs w:val="28"/>
        </w:rPr>
        <w:t>регулирования необходимо учесть?</w:t>
      </w:r>
    </w:p>
    <w:p w:rsidR="00A73690" w:rsidRPr="0042304A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690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04A">
        <w:rPr>
          <w:rFonts w:ascii="Times New Roman" w:hAnsi="Times New Roman" w:cs="Times New Roman"/>
          <w:sz w:val="28"/>
          <w:szCs w:val="28"/>
        </w:rPr>
        <w:t>6. Считаете ли Вы нормы, устанавлива</w:t>
      </w:r>
      <w:r>
        <w:rPr>
          <w:rFonts w:ascii="Times New Roman" w:hAnsi="Times New Roman" w:cs="Times New Roman"/>
          <w:sz w:val="28"/>
          <w:szCs w:val="28"/>
        </w:rPr>
        <w:t>емые проектом решения, ясными и понятными?</w:t>
      </w:r>
    </w:p>
    <w:p w:rsidR="00A73690" w:rsidRDefault="00A73690" w:rsidP="00A73690">
      <w:pPr>
        <w:spacing w:after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Pr="0042304A">
        <w:rPr>
          <w:rFonts w:ascii="Times New Roman" w:hAnsi="Times New Roman" w:cs="Times New Roman"/>
          <w:sz w:val="28"/>
          <w:szCs w:val="28"/>
        </w:rPr>
        <w:t>. Иные предложения и замечания по проекту решения.</w:t>
      </w:r>
    </w:p>
    <w:p w:rsidR="00A73690" w:rsidRDefault="00A73690" w:rsidP="00490EE9"/>
    <w:p w:rsidR="00A73690" w:rsidRDefault="00A73690" w:rsidP="00490EE9"/>
    <w:p w:rsidR="00A73690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Pr="0042304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3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690" w:rsidRPr="0042304A" w:rsidRDefault="00A73690" w:rsidP="00A736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УАТИ </w:t>
      </w:r>
      <w:r w:rsidRPr="00423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Жандарова</w:t>
      </w:r>
      <w:proofErr w:type="spellEnd"/>
    </w:p>
    <w:p w:rsidR="00A73690" w:rsidRDefault="00A73690" w:rsidP="00490EE9"/>
    <w:p w:rsidR="00A73690" w:rsidRDefault="00A73690" w:rsidP="00490EE9"/>
    <w:p w:rsidR="004D27AB" w:rsidRDefault="00490EE9" w:rsidP="00490EE9">
      <w:r>
        <w:t xml:space="preserve"> </w:t>
      </w:r>
    </w:p>
    <w:sectPr w:rsidR="004D27AB" w:rsidSect="00490EE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235FA8"/>
    <w:rsid w:val="00485A2A"/>
    <w:rsid w:val="00490EE9"/>
    <w:rsid w:val="004D27AB"/>
    <w:rsid w:val="009F4ED4"/>
    <w:rsid w:val="00A73690"/>
    <w:rsid w:val="00C21BC8"/>
    <w:rsid w:val="00F6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65BF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E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y_at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Лапочкина М.Ю.</cp:lastModifiedBy>
  <cp:revision>3</cp:revision>
  <dcterms:created xsi:type="dcterms:W3CDTF">2019-12-18T11:52:00Z</dcterms:created>
  <dcterms:modified xsi:type="dcterms:W3CDTF">2019-12-18T12:09:00Z</dcterms:modified>
</cp:coreProperties>
</file>